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B6AE5"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05509C2D"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00841AAE" w14:textId="77777777" w:rsidR="00873D8A" w:rsidRPr="001C4FDE" w:rsidRDefault="00873D8A" w:rsidP="00C84D0C">
      <w:pPr>
        <w:spacing w:after="0"/>
        <w:rPr>
          <w:rFonts w:asciiTheme="minorBidi" w:hAnsiTheme="minorBidi"/>
          <w:sz w:val="32"/>
          <w:szCs w:val="32"/>
        </w:rPr>
      </w:pPr>
    </w:p>
    <w:p w14:paraId="67003EC1"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0F745F23"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For Marketing Drugs  </w:t>
      </w:r>
    </w:p>
    <w:p w14:paraId="7E728BAA"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
    <w:p w14:paraId="0B6503AE" w14:textId="77777777" w:rsidR="005B5269" w:rsidRDefault="005B5269" w:rsidP="005B5269">
      <w:pPr>
        <w:shd w:val="clear" w:color="auto" w:fill="FFFF00"/>
        <w:spacing w:after="0"/>
        <w:ind w:right="3"/>
        <w:rPr>
          <w:rFonts w:asciiTheme="minorBidi" w:hAnsiTheme="minorBidi"/>
          <w:b/>
          <w:bCs/>
          <w:sz w:val="32"/>
          <w:szCs w:val="32"/>
          <w:rtl/>
        </w:rPr>
      </w:pPr>
    </w:p>
    <w:p w14:paraId="3D4AD4B2" w14:textId="00D9E69C" w:rsidR="005B5269" w:rsidRPr="001C4FDE" w:rsidRDefault="005B5269" w:rsidP="005B5269">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w:t>
      </w:r>
      <w:proofErr w:type="gramStart"/>
      <w:r w:rsidRPr="001C4FDE">
        <w:rPr>
          <w:rFonts w:asciiTheme="minorBidi" w:hAnsiTheme="minorBidi"/>
          <w:b/>
          <w:bCs/>
          <w:sz w:val="32"/>
          <w:szCs w:val="32"/>
        </w:rPr>
        <w:t>Tender</w:t>
      </w:r>
      <w:r w:rsidRPr="001C4FDE">
        <w:rPr>
          <w:rFonts w:asciiTheme="minorBidi" w:hAnsiTheme="minorBidi"/>
          <w:sz w:val="32"/>
          <w:szCs w:val="32"/>
        </w:rPr>
        <w:t xml:space="preserve">  </w:t>
      </w:r>
      <w:bookmarkStart w:id="0" w:name="_Hlk229388775"/>
      <w:bookmarkStart w:id="1" w:name="_Hlk229392874"/>
      <w:r w:rsidR="006E0677">
        <w:rPr>
          <w:rFonts w:asciiTheme="minorBidi" w:hAnsiTheme="minorBidi"/>
          <w:sz w:val="32"/>
          <w:szCs w:val="32"/>
        </w:rPr>
        <w:t>SUP</w:t>
      </w:r>
      <w:proofErr w:type="gramEnd"/>
      <w:r w:rsidR="006E0677">
        <w:rPr>
          <w:rFonts w:asciiTheme="minorBidi" w:hAnsiTheme="minorBidi"/>
          <w:sz w:val="32"/>
          <w:szCs w:val="32"/>
        </w:rPr>
        <w:t xml:space="preserve"> </w:t>
      </w:r>
      <w:r w:rsidR="004F0832">
        <w:rPr>
          <w:rFonts w:asciiTheme="minorBidi" w:hAnsiTheme="minorBidi"/>
          <w:sz w:val="32"/>
          <w:szCs w:val="32"/>
        </w:rPr>
        <w:t>93</w:t>
      </w:r>
      <w:r w:rsidR="006E0677">
        <w:rPr>
          <w:rFonts w:asciiTheme="minorBidi" w:hAnsiTheme="minorBidi"/>
          <w:sz w:val="32"/>
          <w:szCs w:val="32"/>
        </w:rPr>
        <w:t>/2026/</w:t>
      </w:r>
      <w:bookmarkEnd w:id="0"/>
      <w:r w:rsidR="004F0832">
        <w:rPr>
          <w:rFonts w:asciiTheme="minorBidi" w:hAnsiTheme="minorBidi"/>
          <w:sz w:val="32"/>
          <w:szCs w:val="32"/>
        </w:rPr>
        <w:t>36</w:t>
      </w:r>
    </w:p>
    <w:bookmarkEnd w:id="1"/>
    <w:p w14:paraId="7ACE8A20" w14:textId="77777777" w:rsidR="00873D8A" w:rsidRPr="001C4FDE" w:rsidRDefault="00873D8A" w:rsidP="00C84D0C">
      <w:pPr>
        <w:spacing w:after="0"/>
        <w:rPr>
          <w:rFonts w:asciiTheme="minorBidi" w:hAnsiTheme="minorBidi"/>
          <w:sz w:val="32"/>
          <w:szCs w:val="32"/>
        </w:rPr>
      </w:pPr>
    </w:p>
    <w:p w14:paraId="6095E92E"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r w:rsidRPr="001C4FDE">
        <w:rPr>
          <w:rFonts w:asciiTheme="minorBidi" w:hAnsiTheme="minorBidi"/>
          <w:b/>
          <w:bCs/>
          <w:sz w:val="32"/>
          <w:szCs w:val="32"/>
        </w:rPr>
        <w:t>Tender</w:t>
      </w:r>
      <w:r w:rsidRPr="001C4FDE">
        <w:rPr>
          <w:rFonts w:asciiTheme="minorBidi" w:hAnsiTheme="minorBidi"/>
          <w:sz w:val="32"/>
          <w:szCs w:val="32"/>
        </w:rPr>
        <w:t>:Contract</w:t>
      </w:r>
      <w:proofErr w:type="spellEnd"/>
      <w:r w:rsidRPr="001C4FDE">
        <w:rPr>
          <w:rFonts w:asciiTheme="minorBidi" w:hAnsiTheme="minorBidi"/>
          <w:sz w:val="32"/>
          <w:szCs w:val="32"/>
        </w:rPr>
        <w:t xml:space="preserve"> For The Supply of   </w:t>
      </w:r>
    </w:p>
    <w:p w14:paraId="721F77C7"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3C4306FA"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726F7E0F" w14:textId="77177904" w:rsidR="00F82947" w:rsidRPr="001C4FDE" w:rsidRDefault="00F82947" w:rsidP="00EE7F2A">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6E0677" w:rsidRPr="006E0677">
        <w:rPr>
          <w:rFonts w:asciiTheme="minorBidi" w:hAnsiTheme="minorBidi"/>
          <w:sz w:val="32"/>
          <w:szCs w:val="32"/>
          <w:highlight w:val="yellow"/>
        </w:rPr>
        <w:t>13/5</w:t>
      </w:r>
      <w:r w:rsidR="00DE6F40" w:rsidRPr="006E0677">
        <w:rPr>
          <w:rFonts w:asciiTheme="minorBidi" w:hAnsiTheme="minorBidi"/>
          <w:sz w:val="32"/>
          <w:szCs w:val="32"/>
          <w:highlight w:val="yellow"/>
        </w:rPr>
        <w:t>/</w:t>
      </w:r>
      <w:r w:rsidR="005B5514" w:rsidRPr="006E0677">
        <w:rPr>
          <w:rFonts w:asciiTheme="minorBidi" w:hAnsiTheme="minorBidi"/>
          <w:sz w:val="32"/>
          <w:szCs w:val="32"/>
          <w:highlight w:val="yellow"/>
        </w:rPr>
        <w:t>202</w:t>
      </w:r>
      <w:r w:rsidR="00EE7F2A" w:rsidRPr="006E0677">
        <w:rPr>
          <w:rFonts w:asciiTheme="minorBidi" w:hAnsiTheme="minorBidi"/>
          <w:sz w:val="32"/>
          <w:szCs w:val="32"/>
          <w:highlight w:val="yellow"/>
        </w:rPr>
        <w:t>6</w:t>
      </w:r>
    </w:p>
    <w:p w14:paraId="3A43EC1A" w14:textId="16D2AD93"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6E0677">
        <w:rPr>
          <w:rFonts w:asciiTheme="minorBidi" w:hAnsiTheme="minorBidi"/>
          <w:sz w:val="32"/>
          <w:szCs w:val="32"/>
          <w:highlight w:val="green"/>
        </w:rPr>
        <w:t>11/6/2026</w:t>
      </w:r>
    </w:p>
    <w:p w14:paraId="5AC57597" w14:textId="313E883B" w:rsidR="00AF0DDE" w:rsidRPr="001C4FDE" w:rsidRDefault="00AF0DDE" w:rsidP="00C84D0C">
      <w:pPr>
        <w:spacing w:after="0"/>
        <w:rPr>
          <w:rFonts w:asciiTheme="minorBidi" w:hAnsiTheme="minorBidi"/>
          <w:sz w:val="32"/>
          <w:szCs w:val="32"/>
        </w:rPr>
      </w:pPr>
      <w:proofErr w:type="spell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r w:rsidRPr="00945EA6">
        <w:rPr>
          <w:rFonts w:asciiTheme="minorBidi" w:hAnsiTheme="minorBidi"/>
          <w:sz w:val="32"/>
          <w:szCs w:val="32"/>
          <w:highlight w:val="green"/>
        </w:rPr>
        <w:t xml:space="preserve"> (</w:t>
      </w:r>
      <w:r w:rsidR="006E0677">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643CFB05" w14:textId="77777777" w:rsidR="00BE5DDB" w:rsidRPr="001C4FDE" w:rsidRDefault="00BE5DDB" w:rsidP="00C84D0C">
      <w:pPr>
        <w:spacing w:after="0"/>
        <w:rPr>
          <w:rFonts w:asciiTheme="minorBidi" w:hAnsiTheme="minorBidi"/>
          <w:sz w:val="32"/>
          <w:szCs w:val="32"/>
        </w:rPr>
      </w:pPr>
    </w:p>
    <w:p w14:paraId="1276CE81" w14:textId="77777777" w:rsidR="00C10F59" w:rsidRPr="001C4FDE" w:rsidRDefault="00C10F59" w:rsidP="00C84D0C">
      <w:pPr>
        <w:spacing w:after="0"/>
        <w:rPr>
          <w:rFonts w:asciiTheme="minorBidi" w:hAnsiTheme="minorBidi"/>
          <w:sz w:val="32"/>
          <w:szCs w:val="32"/>
        </w:rPr>
      </w:pPr>
    </w:p>
    <w:p w14:paraId="72DCDC9D" w14:textId="77777777" w:rsidR="00C10F59" w:rsidRPr="001C4FDE" w:rsidRDefault="00C10F59" w:rsidP="00C84D0C">
      <w:pPr>
        <w:spacing w:after="0"/>
        <w:rPr>
          <w:rFonts w:asciiTheme="minorBidi" w:hAnsiTheme="minorBidi"/>
          <w:sz w:val="32"/>
          <w:szCs w:val="32"/>
        </w:rPr>
      </w:pPr>
    </w:p>
    <w:p w14:paraId="1E086441" w14:textId="77777777" w:rsidR="00C10F59" w:rsidRPr="001C4FDE" w:rsidRDefault="00C10F59" w:rsidP="00C84D0C">
      <w:pPr>
        <w:spacing w:after="0"/>
        <w:rPr>
          <w:rFonts w:asciiTheme="minorBidi" w:hAnsiTheme="minorBidi"/>
          <w:sz w:val="32"/>
          <w:szCs w:val="32"/>
        </w:rPr>
      </w:pPr>
    </w:p>
    <w:p w14:paraId="42FAD6C6" w14:textId="77777777" w:rsidR="00C10F59" w:rsidRPr="001C4FDE" w:rsidRDefault="00C10F59" w:rsidP="00C84D0C">
      <w:pPr>
        <w:spacing w:after="0"/>
        <w:rPr>
          <w:rFonts w:asciiTheme="minorBidi" w:hAnsiTheme="minorBidi"/>
          <w:sz w:val="32"/>
          <w:szCs w:val="32"/>
        </w:rPr>
      </w:pPr>
    </w:p>
    <w:p w14:paraId="2C0E3682" w14:textId="77777777" w:rsidR="00C10F59" w:rsidRPr="001C4FDE" w:rsidRDefault="00C10F59" w:rsidP="00C84D0C">
      <w:pPr>
        <w:spacing w:after="0"/>
        <w:rPr>
          <w:rFonts w:asciiTheme="minorBidi" w:hAnsiTheme="minorBidi"/>
          <w:sz w:val="32"/>
          <w:szCs w:val="32"/>
        </w:rPr>
      </w:pPr>
    </w:p>
    <w:p w14:paraId="384DE521" w14:textId="77777777" w:rsidR="00C10F59" w:rsidRPr="001C4FDE" w:rsidRDefault="00C10F59" w:rsidP="00C84D0C">
      <w:pPr>
        <w:spacing w:after="0"/>
        <w:rPr>
          <w:rFonts w:asciiTheme="minorBidi" w:hAnsiTheme="minorBidi"/>
          <w:sz w:val="32"/>
          <w:szCs w:val="32"/>
        </w:rPr>
      </w:pPr>
    </w:p>
    <w:p w14:paraId="1F5BFCE8" w14:textId="77777777" w:rsidR="00C10F59" w:rsidRPr="001C4FDE" w:rsidRDefault="00C10F59" w:rsidP="00C84D0C">
      <w:pPr>
        <w:spacing w:after="0"/>
        <w:rPr>
          <w:rFonts w:asciiTheme="minorBidi" w:hAnsiTheme="minorBidi"/>
          <w:sz w:val="32"/>
          <w:szCs w:val="32"/>
        </w:rPr>
      </w:pPr>
    </w:p>
    <w:p w14:paraId="2702028F" w14:textId="77777777" w:rsidR="00C10F59" w:rsidRPr="001C4FDE" w:rsidRDefault="00C10F59" w:rsidP="00C84D0C">
      <w:pPr>
        <w:spacing w:after="0"/>
        <w:rPr>
          <w:rFonts w:asciiTheme="minorBidi" w:hAnsiTheme="minorBidi"/>
          <w:sz w:val="32"/>
          <w:szCs w:val="32"/>
        </w:rPr>
      </w:pPr>
    </w:p>
    <w:p w14:paraId="1328FD38" w14:textId="77777777" w:rsidR="00C10F59" w:rsidRPr="001C4FDE" w:rsidRDefault="00C10F59" w:rsidP="00C84D0C">
      <w:pPr>
        <w:spacing w:after="0"/>
        <w:rPr>
          <w:rFonts w:asciiTheme="minorBidi" w:hAnsiTheme="minorBidi"/>
          <w:sz w:val="32"/>
          <w:szCs w:val="32"/>
        </w:rPr>
      </w:pPr>
    </w:p>
    <w:p w14:paraId="26871BF2" w14:textId="77777777" w:rsidR="00C10F59" w:rsidRPr="001C4FDE" w:rsidRDefault="00C10F59" w:rsidP="00C84D0C">
      <w:pPr>
        <w:spacing w:after="0"/>
        <w:rPr>
          <w:rFonts w:asciiTheme="minorBidi" w:hAnsiTheme="minorBidi"/>
          <w:sz w:val="32"/>
          <w:szCs w:val="32"/>
        </w:rPr>
      </w:pPr>
    </w:p>
    <w:p w14:paraId="2847DB26" w14:textId="77777777" w:rsidR="00C10F59" w:rsidRPr="001C4FDE" w:rsidRDefault="00C10F59" w:rsidP="00C84D0C">
      <w:pPr>
        <w:spacing w:after="0"/>
        <w:rPr>
          <w:rFonts w:asciiTheme="minorBidi" w:hAnsiTheme="minorBidi"/>
          <w:sz w:val="32"/>
          <w:szCs w:val="32"/>
        </w:rPr>
      </w:pPr>
    </w:p>
    <w:p w14:paraId="67AEF82D" w14:textId="77777777" w:rsidR="00C10F59" w:rsidRPr="001C4FDE" w:rsidRDefault="00C10F59" w:rsidP="00C84D0C">
      <w:pPr>
        <w:spacing w:after="0"/>
        <w:rPr>
          <w:rFonts w:asciiTheme="minorBidi" w:hAnsiTheme="minorBidi"/>
          <w:sz w:val="32"/>
          <w:szCs w:val="32"/>
        </w:rPr>
      </w:pPr>
    </w:p>
    <w:p w14:paraId="3E73B91B" w14:textId="77777777" w:rsidR="00C10F59" w:rsidRPr="001C4FDE" w:rsidRDefault="00C10F59" w:rsidP="00C84D0C">
      <w:pPr>
        <w:spacing w:after="0"/>
        <w:rPr>
          <w:rFonts w:asciiTheme="minorBidi" w:hAnsiTheme="minorBidi"/>
          <w:sz w:val="32"/>
          <w:szCs w:val="32"/>
        </w:rPr>
      </w:pPr>
    </w:p>
    <w:p w14:paraId="789103B7" w14:textId="77777777" w:rsidR="00C10F59" w:rsidRPr="001C4FDE" w:rsidRDefault="00C10F59" w:rsidP="00C84D0C">
      <w:pPr>
        <w:spacing w:after="0"/>
        <w:rPr>
          <w:rFonts w:asciiTheme="minorBidi" w:hAnsiTheme="minorBidi"/>
          <w:sz w:val="32"/>
          <w:szCs w:val="32"/>
        </w:rPr>
      </w:pPr>
    </w:p>
    <w:p w14:paraId="6E488B8C" w14:textId="77777777" w:rsidR="00E56370" w:rsidRPr="001C4FDE" w:rsidRDefault="00E56370" w:rsidP="00C84D0C">
      <w:pPr>
        <w:spacing w:after="0"/>
        <w:rPr>
          <w:rFonts w:asciiTheme="minorBidi" w:hAnsiTheme="minorBidi"/>
          <w:sz w:val="32"/>
          <w:szCs w:val="32"/>
        </w:rPr>
      </w:pPr>
    </w:p>
    <w:p w14:paraId="701E74AA" w14:textId="77777777" w:rsidR="002D4AB4" w:rsidRPr="001C4FDE" w:rsidRDefault="002D4AB4" w:rsidP="00C84D0C">
      <w:pPr>
        <w:spacing w:after="0"/>
        <w:rPr>
          <w:rFonts w:asciiTheme="minorBidi" w:hAnsiTheme="minorBidi"/>
          <w:sz w:val="32"/>
          <w:szCs w:val="32"/>
        </w:rPr>
      </w:pPr>
    </w:p>
    <w:p w14:paraId="5B6E92DF" w14:textId="717B0F7C" w:rsidR="005B741A" w:rsidRPr="001C4FDE" w:rsidRDefault="002D4AB4" w:rsidP="00DE6F40">
      <w:pPr>
        <w:spacing w:after="0"/>
        <w:jc w:val="center"/>
        <w:rPr>
          <w:rFonts w:asciiTheme="minorBidi" w:hAnsiTheme="minorBidi"/>
          <w:b/>
          <w:bCs/>
          <w:iCs/>
          <w:sz w:val="28"/>
          <w:szCs w:val="28"/>
        </w:rPr>
      </w:pPr>
      <w:r w:rsidRPr="006E0677">
        <w:rPr>
          <w:rFonts w:asciiTheme="majorBidi" w:hAnsiTheme="majorBidi" w:cstheme="majorBidi"/>
          <w:b/>
          <w:bCs/>
          <w:sz w:val="28"/>
          <w:szCs w:val="28"/>
        </w:rPr>
        <w:t xml:space="preserve">Letter of </w:t>
      </w:r>
      <w:proofErr w:type="gramStart"/>
      <w:r w:rsidRPr="006E0677">
        <w:rPr>
          <w:rFonts w:asciiTheme="majorBidi" w:hAnsiTheme="majorBidi" w:cstheme="majorBidi"/>
          <w:b/>
          <w:bCs/>
          <w:sz w:val="28"/>
          <w:szCs w:val="28"/>
        </w:rPr>
        <w:t>Invitation  /</w:t>
      </w:r>
      <w:proofErr w:type="gramEnd"/>
      <w:r w:rsidRPr="006E0677">
        <w:rPr>
          <w:rFonts w:asciiTheme="majorBidi" w:hAnsiTheme="majorBidi" w:cstheme="majorBidi"/>
          <w:b/>
          <w:bCs/>
          <w:sz w:val="28"/>
          <w:szCs w:val="28"/>
        </w:rPr>
        <w:t xml:space="preserve"> advertisement</w:t>
      </w:r>
      <w:r w:rsidR="00C10F59" w:rsidRPr="001C4FDE">
        <w:rPr>
          <w:rFonts w:asciiTheme="minorBidi" w:hAnsiTheme="minorBidi"/>
          <w:b/>
          <w:bCs/>
          <w:iCs/>
          <w:spacing w:val="-2"/>
          <w:sz w:val="28"/>
          <w:szCs w:val="28"/>
          <w:u w:val="single"/>
        </w:rPr>
        <w:t>:</w:t>
      </w:r>
      <w:r w:rsidR="006E0677" w:rsidRPr="006E0677">
        <w:t xml:space="preserve"> </w:t>
      </w:r>
      <w:r w:rsidR="006E0677" w:rsidRPr="006E0677">
        <w:rPr>
          <w:rFonts w:asciiTheme="minorBidi" w:hAnsiTheme="minorBidi"/>
          <w:sz w:val="24"/>
          <w:szCs w:val="24"/>
        </w:rPr>
        <w:t xml:space="preserve">SUP </w:t>
      </w:r>
      <w:r w:rsidR="004F0832">
        <w:rPr>
          <w:rFonts w:asciiTheme="minorBidi" w:hAnsiTheme="minorBidi"/>
          <w:sz w:val="24"/>
          <w:szCs w:val="24"/>
        </w:rPr>
        <w:t>93</w:t>
      </w:r>
      <w:r w:rsidR="006E0677" w:rsidRPr="006E0677">
        <w:rPr>
          <w:rFonts w:asciiTheme="minorBidi" w:hAnsiTheme="minorBidi"/>
          <w:sz w:val="24"/>
          <w:szCs w:val="24"/>
          <w:highlight w:val="yellow"/>
        </w:rPr>
        <w:t>/2026/</w:t>
      </w:r>
      <w:r w:rsidR="00E6099A">
        <w:rPr>
          <w:rFonts w:asciiTheme="minorBidi" w:hAnsiTheme="minorBidi"/>
          <w:sz w:val="24"/>
          <w:szCs w:val="24"/>
          <w:highlight w:val="yellow"/>
        </w:rPr>
        <w:t>3</w:t>
      </w:r>
      <w:r w:rsidR="00394911">
        <w:rPr>
          <w:rFonts w:asciiTheme="minorBidi" w:hAnsiTheme="minorBidi"/>
          <w:sz w:val="24"/>
          <w:szCs w:val="24"/>
          <w:highlight w:val="yellow"/>
        </w:rPr>
        <w:t>6</w:t>
      </w:r>
      <w:r w:rsidR="00E6099A">
        <w:rPr>
          <w:rFonts w:asciiTheme="minorBidi" w:hAnsiTheme="minorBidi"/>
          <w:sz w:val="24"/>
          <w:szCs w:val="24"/>
          <w:highlight w:val="yellow"/>
        </w:rPr>
        <w:t xml:space="preserve">  </w:t>
      </w:r>
      <w:r w:rsidR="00AD1AB1" w:rsidRPr="006E0677">
        <w:rPr>
          <w:rFonts w:asciiTheme="minorBidi" w:hAnsiTheme="minorBidi"/>
          <w:iCs/>
          <w:spacing w:val="-2"/>
          <w:sz w:val="24"/>
          <w:szCs w:val="24"/>
          <w:highlight w:val="yellow"/>
        </w:rPr>
        <w:t>the</w:t>
      </w:r>
      <w:r w:rsidR="00131C92">
        <w:rPr>
          <w:rFonts w:asciiTheme="minorBidi" w:hAnsiTheme="minorBidi"/>
          <w:iCs/>
          <w:spacing w:val="-2"/>
          <w:sz w:val="24"/>
          <w:szCs w:val="24"/>
          <w:highlight w:val="yellow"/>
        </w:rPr>
        <w:t xml:space="preserve"> </w:t>
      </w:r>
      <w:r w:rsidR="00AD1AB1" w:rsidRPr="006E0677">
        <w:rPr>
          <w:rFonts w:asciiTheme="minorBidi" w:hAnsiTheme="minorBidi"/>
          <w:iCs/>
          <w:sz w:val="24"/>
          <w:szCs w:val="24"/>
          <w:highlight w:val="yellow"/>
        </w:rPr>
        <w:t>recent</w:t>
      </w:r>
      <w:r w:rsidR="00131C92">
        <w:rPr>
          <w:rFonts w:asciiTheme="minorBidi" w:hAnsiTheme="minorBidi"/>
          <w:iCs/>
          <w:sz w:val="24"/>
          <w:szCs w:val="24"/>
          <w:highlight w:val="yellow"/>
        </w:rPr>
        <w:t xml:space="preserve"> </w:t>
      </w:r>
      <w:r w:rsidR="005B741A" w:rsidRPr="006E0677">
        <w:rPr>
          <w:rFonts w:asciiTheme="minorBidi" w:hAnsiTheme="minorBidi"/>
          <w:iCs/>
          <w:spacing w:val="-2"/>
          <w:sz w:val="24"/>
          <w:szCs w:val="24"/>
          <w:highlight w:val="yellow"/>
        </w:rPr>
        <w:t>Iraqi</w:t>
      </w:r>
      <w:r w:rsidR="005B741A" w:rsidRPr="006E0677">
        <w:rPr>
          <w:rFonts w:asciiTheme="minorBidi" w:hAnsiTheme="minorBidi"/>
          <w:iCs/>
          <w:spacing w:val="-2"/>
          <w:sz w:val="24"/>
          <w:szCs w:val="24"/>
        </w:rPr>
        <w:t xml:space="preserve"> Federal Budget</w:t>
      </w:r>
    </w:p>
    <w:p w14:paraId="3C054B41"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3224D913"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4AA88D49"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75C54F5A" w14:textId="191C8A82" w:rsidR="006E0677" w:rsidRDefault="00C10F59" w:rsidP="00EE7F2A">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 pleased to invite qualified and experienced Bidders to submit their bids for the supplying of</w:t>
      </w:r>
      <w:r w:rsidR="00436B1D" w:rsidRPr="001C4FDE">
        <w:rPr>
          <w:rFonts w:asciiTheme="majorHAnsi" w:hAnsiTheme="majorHAnsi"/>
          <w:b/>
          <w:bCs/>
          <w:sz w:val="28"/>
          <w:szCs w:val="28"/>
        </w:rPr>
        <w:t>[</w:t>
      </w:r>
      <w:r w:rsidR="00460A5E" w:rsidRPr="00460A5E">
        <w:rPr>
          <w:rFonts w:asciiTheme="majorHAnsi" w:hAnsiTheme="majorHAnsi"/>
          <w:b/>
          <w:bCs/>
          <w:sz w:val="28"/>
          <w:szCs w:val="28"/>
        </w:rPr>
        <w:t>Medical</w:t>
      </w:r>
      <w:r w:rsidR="00460A5E">
        <w:rPr>
          <w:rFonts w:asciiTheme="majorHAnsi" w:hAnsiTheme="majorHAnsi"/>
          <w:b/>
          <w:bCs/>
          <w:sz w:val="28"/>
          <w:szCs w:val="28"/>
        </w:rPr>
        <w:t xml:space="preserve">  </w:t>
      </w:r>
      <w:r w:rsidR="00436B1D" w:rsidRPr="001C4FDE">
        <w:rPr>
          <w:rFonts w:asciiTheme="majorHAnsi" w:hAnsiTheme="majorHAnsi"/>
          <w:b/>
          <w:bCs/>
          <w:sz w:val="28"/>
          <w:szCs w:val="28"/>
        </w:rPr>
        <w:t>Appliances</w:t>
      </w:r>
      <w:r w:rsidR="00460A5E">
        <w:rPr>
          <w:rFonts w:asciiTheme="majorHAnsi" w:hAnsiTheme="majorHAnsi"/>
          <w:b/>
          <w:bCs/>
          <w:sz w:val="28"/>
          <w:szCs w:val="28"/>
          <w:highlight w:val="lightGray"/>
        </w:rPr>
        <w:t xml:space="preserve"> </w:t>
      </w:r>
      <w:r w:rsidR="00EE7F2A" w:rsidRPr="00D42BA5">
        <w:rPr>
          <w:rFonts w:asciiTheme="majorHAnsi" w:hAnsiTheme="majorHAnsi"/>
          <w:b/>
          <w:bCs/>
          <w:sz w:val="28"/>
          <w:szCs w:val="28"/>
          <w:highlight w:val="lightGray"/>
        </w:rPr>
        <w:t xml:space="preserve">as per the attached table </w:t>
      </w:r>
      <w:r w:rsidR="00D23657" w:rsidRPr="00D42BA5">
        <w:rPr>
          <w:rFonts w:asciiTheme="minorBidi" w:hAnsiTheme="minorBidi"/>
          <w:spacing w:val="-2"/>
          <w:sz w:val="28"/>
          <w:szCs w:val="28"/>
          <w:highlight w:val="lightGray"/>
        </w:rPr>
        <w:t>]</w:t>
      </w:r>
      <w:r w:rsidR="00EE7F2A">
        <w:rPr>
          <w:rFonts w:asciiTheme="minorBidi" w:hAnsiTheme="minorBidi"/>
          <w:spacing w:val="-2"/>
          <w:sz w:val="28"/>
          <w:szCs w:val="28"/>
        </w:rPr>
        <w:t xml:space="preserve"> </w:t>
      </w:r>
    </w:p>
    <w:p w14:paraId="76FA5725" w14:textId="77777777" w:rsidR="009A4B5B" w:rsidRDefault="009A4B5B" w:rsidP="00EE7F2A">
      <w:pPr>
        <w:spacing w:after="0"/>
        <w:rPr>
          <w:rFonts w:asciiTheme="minorBidi" w:hAnsiTheme="minorBidi"/>
          <w:spacing w:val="-2"/>
          <w:sz w:val="28"/>
          <w:szCs w:val="28"/>
        </w:rPr>
      </w:pPr>
    </w:p>
    <w:tbl>
      <w:tblPr>
        <w:tblW w:w="10480" w:type="dxa"/>
        <w:tblInd w:w="-612" w:type="dxa"/>
        <w:tblLook w:val="04A0" w:firstRow="1" w:lastRow="0" w:firstColumn="1" w:lastColumn="0" w:noHBand="0" w:noVBand="1"/>
      </w:tblPr>
      <w:tblGrid>
        <w:gridCol w:w="475"/>
        <w:gridCol w:w="1415"/>
        <w:gridCol w:w="3510"/>
        <w:gridCol w:w="758"/>
        <w:gridCol w:w="1157"/>
        <w:gridCol w:w="1103"/>
        <w:gridCol w:w="871"/>
        <w:gridCol w:w="1191"/>
      </w:tblGrid>
      <w:tr w:rsidR="003F6C2C" w:rsidRPr="003F6C2C" w14:paraId="21CE5A15" w14:textId="77777777" w:rsidTr="003F6C2C">
        <w:trPr>
          <w:trHeight w:val="408"/>
        </w:trPr>
        <w:tc>
          <w:tcPr>
            <w:tcW w:w="10480" w:type="dxa"/>
            <w:gridSpan w:val="8"/>
            <w:tcBorders>
              <w:top w:val="single" w:sz="4" w:space="0" w:color="auto"/>
              <w:left w:val="single" w:sz="4" w:space="0" w:color="auto"/>
              <w:bottom w:val="single" w:sz="4" w:space="0" w:color="auto"/>
              <w:right w:val="single" w:sz="4" w:space="0" w:color="auto"/>
            </w:tcBorders>
            <w:shd w:val="clear" w:color="000000" w:fill="FFFFFF"/>
            <w:vAlign w:val="bottom"/>
            <w:hideMark/>
          </w:tcPr>
          <w:p w14:paraId="3CE11423" w14:textId="77777777" w:rsidR="003F6C2C" w:rsidRPr="003F6C2C" w:rsidRDefault="003F6C2C" w:rsidP="003F6C2C">
            <w:pPr>
              <w:spacing w:after="0" w:line="240" w:lineRule="auto"/>
              <w:jc w:val="center"/>
              <w:rPr>
                <w:rFonts w:ascii="Calibri" w:eastAsia="Times New Roman" w:hAnsi="Calibri" w:cs="Calibri"/>
                <w:b/>
                <w:bCs/>
                <w:color w:val="000000"/>
                <w:sz w:val="32"/>
                <w:szCs w:val="32"/>
              </w:rPr>
            </w:pPr>
            <w:r w:rsidRPr="003F6C2C">
              <w:rPr>
                <w:rFonts w:ascii="Calibri" w:eastAsia="Times New Roman" w:hAnsi="Calibri" w:cs="Calibri"/>
                <w:b/>
                <w:bCs/>
                <w:color w:val="000000"/>
                <w:sz w:val="32"/>
                <w:szCs w:val="32"/>
              </w:rPr>
              <w:t>SUP-93-2026-36</w:t>
            </w:r>
          </w:p>
        </w:tc>
      </w:tr>
      <w:tr w:rsidR="003F6C2C" w:rsidRPr="003F6C2C" w14:paraId="1A1A7A53" w14:textId="77777777" w:rsidTr="003F6C2C">
        <w:trPr>
          <w:trHeight w:val="624"/>
        </w:trPr>
        <w:tc>
          <w:tcPr>
            <w:tcW w:w="475" w:type="dxa"/>
            <w:tcBorders>
              <w:top w:val="nil"/>
              <w:left w:val="single" w:sz="4" w:space="0" w:color="auto"/>
              <w:bottom w:val="single" w:sz="4" w:space="0" w:color="auto"/>
              <w:right w:val="single" w:sz="4" w:space="0" w:color="auto"/>
            </w:tcBorders>
            <w:shd w:val="clear" w:color="000000" w:fill="FFFFFF"/>
            <w:vAlign w:val="bottom"/>
            <w:hideMark/>
          </w:tcPr>
          <w:p w14:paraId="0462A988" w14:textId="77777777" w:rsidR="003F6C2C" w:rsidRPr="003F6C2C" w:rsidRDefault="003F6C2C" w:rsidP="003F6C2C">
            <w:pPr>
              <w:spacing w:after="0" w:line="240" w:lineRule="auto"/>
              <w:rPr>
                <w:rFonts w:ascii="Calibri" w:eastAsia="Times New Roman" w:hAnsi="Calibri" w:cs="Calibri"/>
                <w:color w:val="000000"/>
              </w:rPr>
            </w:pPr>
            <w:r w:rsidRPr="003F6C2C">
              <w:rPr>
                <w:rFonts w:ascii="Calibri" w:eastAsia="Times New Roman" w:hAnsi="Calibri" w:cs="Calibri"/>
                <w:color w:val="000000"/>
              </w:rPr>
              <w:t>No</w:t>
            </w:r>
          </w:p>
        </w:tc>
        <w:tc>
          <w:tcPr>
            <w:tcW w:w="1415" w:type="dxa"/>
            <w:tcBorders>
              <w:top w:val="nil"/>
              <w:left w:val="nil"/>
              <w:bottom w:val="single" w:sz="4" w:space="0" w:color="auto"/>
              <w:right w:val="single" w:sz="4" w:space="0" w:color="auto"/>
            </w:tcBorders>
            <w:shd w:val="clear" w:color="000000" w:fill="FFFFFF"/>
            <w:vAlign w:val="center"/>
            <w:hideMark/>
          </w:tcPr>
          <w:p w14:paraId="580E67F9" w14:textId="77777777" w:rsidR="003F6C2C" w:rsidRPr="003F6C2C" w:rsidRDefault="003F6C2C" w:rsidP="003F6C2C">
            <w:pPr>
              <w:bidi/>
              <w:spacing w:after="0" w:line="240" w:lineRule="auto"/>
              <w:jc w:val="right"/>
              <w:rPr>
                <w:rFonts w:ascii="Calibri" w:eastAsia="Times New Roman" w:hAnsi="Calibri" w:cs="Calibri"/>
                <w:b/>
                <w:bCs/>
                <w:color w:val="000000"/>
              </w:rPr>
            </w:pPr>
            <w:r w:rsidRPr="003F6C2C">
              <w:rPr>
                <w:rFonts w:ascii="Calibri" w:eastAsia="Times New Roman" w:hAnsi="Calibri" w:cs="Calibri"/>
                <w:b/>
                <w:bCs/>
                <w:color w:val="000000"/>
              </w:rPr>
              <w:t>National code</w:t>
            </w:r>
          </w:p>
        </w:tc>
        <w:tc>
          <w:tcPr>
            <w:tcW w:w="3510" w:type="dxa"/>
            <w:tcBorders>
              <w:top w:val="nil"/>
              <w:left w:val="nil"/>
              <w:bottom w:val="single" w:sz="4" w:space="0" w:color="auto"/>
              <w:right w:val="single" w:sz="4" w:space="0" w:color="auto"/>
            </w:tcBorders>
            <w:shd w:val="clear" w:color="000000" w:fill="FFFFFF"/>
            <w:vAlign w:val="center"/>
            <w:hideMark/>
          </w:tcPr>
          <w:p w14:paraId="3BB7A3AF" w14:textId="77777777" w:rsidR="003F6C2C" w:rsidRPr="003F6C2C" w:rsidRDefault="003F6C2C" w:rsidP="003F6C2C">
            <w:pPr>
              <w:bidi/>
              <w:spacing w:after="0" w:line="240" w:lineRule="auto"/>
              <w:jc w:val="right"/>
              <w:rPr>
                <w:rFonts w:ascii="Calibri" w:eastAsia="Times New Roman" w:hAnsi="Calibri" w:cs="Calibri"/>
                <w:b/>
                <w:bCs/>
                <w:color w:val="000000"/>
                <w:sz w:val="18"/>
                <w:szCs w:val="18"/>
                <w:rtl/>
              </w:rPr>
            </w:pPr>
            <w:r w:rsidRPr="003F6C2C">
              <w:rPr>
                <w:rFonts w:ascii="Calibri" w:eastAsia="Times New Roman" w:hAnsi="Calibri" w:cs="Calibri"/>
                <w:b/>
                <w:bCs/>
                <w:color w:val="000000"/>
                <w:sz w:val="18"/>
                <w:szCs w:val="18"/>
              </w:rPr>
              <w:t>ITEM DESCRIPTION</w:t>
            </w:r>
          </w:p>
        </w:tc>
        <w:tc>
          <w:tcPr>
            <w:tcW w:w="758" w:type="dxa"/>
            <w:tcBorders>
              <w:top w:val="nil"/>
              <w:left w:val="nil"/>
              <w:bottom w:val="single" w:sz="4" w:space="0" w:color="auto"/>
              <w:right w:val="single" w:sz="4" w:space="0" w:color="auto"/>
            </w:tcBorders>
            <w:shd w:val="clear" w:color="000000" w:fill="FFFFFF"/>
            <w:vAlign w:val="center"/>
            <w:hideMark/>
          </w:tcPr>
          <w:p w14:paraId="0F0F3D74" w14:textId="77777777" w:rsidR="003F6C2C" w:rsidRPr="003F6C2C" w:rsidRDefault="003F6C2C" w:rsidP="003F6C2C">
            <w:pPr>
              <w:bidi/>
              <w:spacing w:after="0" w:line="240" w:lineRule="auto"/>
              <w:jc w:val="center"/>
              <w:rPr>
                <w:rFonts w:ascii="Calibri" w:eastAsia="Times New Roman" w:hAnsi="Calibri" w:cs="Calibri"/>
                <w:b/>
                <w:bCs/>
                <w:color w:val="000000"/>
                <w:rtl/>
              </w:rPr>
            </w:pPr>
            <w:r w:rsidRPr="003F6C2C">
              <w:rPr>
                <w:rFonts w:ascii="Calibri" w:eastAsia="Times New Roman" w:hAnsi="Calibri" w:cs="Calibri"/>
                <w:b/>
                <w:bCs/>
                <w:color w:val="000000"/>
                <w:rtl/>
              </w:rPr>
              <w:t>وحدة القياس</w:t>
            </w:r>
          </w:p>
        </w:tc>
        <w:tc>
          <w:tcPr>
            <w:tcW w:w="1157" w:type="dxa"/>
            <w:tcBorders>
              <w:top w:val="nil"/>
              <w:left w:val="nil"/>
              <w:bottom w:val="single" w:sz="4" w:space="0" w:color="auto"/>
              <w:right w:val="single" w:sz="4" w:space="0" w:color="auto"/>
            </w:tcBorders>
            <w:shd w:val="clear" w:color="000000" w:fill="FFFFFF"/>
            <w:vAlign w:val="center"/>
            <w:hideMark/>
          </w:tcPr>
          <w:p w14:paraId="56B54C8D" w14:textId="77777777" w:rsidR="003F6C2C" w:rsidRPr="003F6C2C" w:rsidRDefault="003F6C2C" w:rsidP="003F6C2C">
            <w:pPr>
              <w:bidi/>
              <w:spacing w:after="0" w:line="240" w:lineRule="auto"/>
              <w:jc w:val="right"/>
              <w:rPr>
                <w:rFonts w:ascii="Calibri" w:eastAsia="Times New Roman" w:hAnsi="Calibri" w:cs="Calibri"/>
                <w:b/>
                <w:bCs/>
                <w:color w:val="000000"/>
                <w:rtl/>
              </w:rPr>
            </w:pPr>
            <w:r w:rsidRPr="003F6C2C">
              <w:rPr>
                <w:rFonts w:ascii="Calibri" w:eastAsia="Times New Roman" w:hAnsi="Calibri" w:cs="Calibri"/>
                <w:b/>
                <w:bCs/>
                <w:color w:val="000000"/>
                <w:rtl/>
              </w:rPr>
              <w:t>.</w:t>
            </w:r>
            <w:r w:rsidRPr="003F6C2C">
              <w:rPr>
                <w:rFonts w:ascii="Calibri" w:eastAsia="Times New Roman" w:hAnsi="Calibri" w:cs="Calibri"/>
                <w:b/>
                <w:bCs/>
                <w:color w:val="000000"/>
              </w:rPr>
              <w:t>QTY</w:t>
            </w:r>
          </w:p>
        </w:tc>
        <w:tc>
          <w:tcPr>
            <w:tcW w:w="1103" w:type="dxa"/>
            <w:tcBorders>
              <w:top w:val="nil"/>
              <w:left w:val="nil"/>
              <w:bottom w:val="single" w:sz="4" w:space="0" w:color="auto"/>
              <w:right w:val="single" w:sz="4" w:space="0" w:color="auto"/>
            </w:tcBorders>
            <w:shd w:val="clear" w:color="000000" w:fill="FFFFFF"/>
            <w:vAlign w:val="center"/>
            <w:hideMark/>
          </w:tcPr>
          <w:p w14:paraId="0446AD05" w14:textId="77777777" w:rsidR="003F6C2C" w:rsidRPr="003F6C2C" w:rsidRDefault="003F6C2C" w:rsidP="003F6C2C">
            <w:pPr>
              <w:bidi/>
              <w:spacing w:after="0" w:line="240" w:lineRule="auto"/>
              <w:jc w:val="right"/>
              <w:rPr>
                <w:rFonts w:ascii="Calibri" w:eastAsia="Times New Roman" w:hAnsi="Calibri" w:cs="Calibri"/>
                <w:b/>
                <w:bCs/>
                <w:color w:val="000000"/>
                <w:sz w:val="16"/>
                <w:szCs w:val="16"/>
                <w:rtl/>
              </w:rPr>
            </w:pPr>
            <w:r w:rsidRPr="003F6C2C">
              <w:rPr>
                <w:rFonts w:ascii="Calibri" w:eastAsia="Times New Roman" w:hAnsi="Calibri" w:cs="Calibri"/>
                <w:b/>
                <w:bCs/>
                <w:color w:val="000000"/>
                <w:sz w:val="16"/>
                <w:szCs w:val="16"/>
                <w:rtl/>
              </w:rPr>
              <w:t> </w:t>
            </w:r>
          </w:p>
        </w:tc>
        <w:tc>
          <w:tcPr>
            <w:tcW w:w="871" w:type="dxa"/>
            <w:tcBorders>
              <w:top w:val="nil"/>
              <w:left w:val="nil"/>
              <w:bottom w:val="single" w:sz="4" w:space="0" w:color="auto"/>
              <w:right w:val="single" w:sz="4" w:space="0" w:color="auto"/>
            </w:tcBorders>
            <w:shd w:val="clear" w:color="000000" w:fill="FFFFFF"/>
            <w:vAlign w:val="center"/>
            <w:hideMark/>
          </w:tcPr>
          <w:p w14:paraId="26684C98" w14:textId="77777777" w:rsidR="003F6C2C" w:rsidRPr="003F6C2C" w:rsidRDefault="003F6C2C" w:rsidP="003F6C2C">
            <w:pPr>
              <w:bidi/>
              <w:spacing w:after="0" w:line="240" w:lineRule="auto"/>
              <w:jc w:val="center"/>
              <w:rPr>
                <w:rFonts w:ascii="Calibri" w:eastAsia="Times New Roman" w:hAnsi="Calibri" w:cs="Calibri"/>
                <w:b/>
                <w:bCs/>
                <w:color w:val="000000"/>
                <w:sz w:val="20"/>
                <w:szCs w:val="20"/>
                <w:rtl/>
              </w:rPr>
            </w:pPr>
            <w:r w:rsidRPr="003F6C2C">
              <w:rPr>
                <w:rFonts w:ascii="Calibri" w:eastAsia="Times New Roman" w:hAnsi="Calibri" w:cs="Calibri"/>
                <w:b/>
                <w:bCs/>
                <w:color w:val="000000"/>
                <w:sz w:val="20"/>
                <w:szCs w:val="20"/>
                <w:rtl/>
              </w:rPr>
              <w:t>الكلفة التخمينية</w:t>
            </w:r>
          </w:p>
        </w:tc>
        <w:tc>
          <w:tcPr>
            <w:tcW w:w="1191" w:type="dxa"/>
            <w:tcBorders>
              <w:top w:val="nil"/>
              <w:left w:val="nil"/>
              <w:bottom w:val="single" w:sz="4" w:space="0" w:color="auto"/>
              <w:right w:val="single" w:sz="4" w:space="0" w:color="auto"/>
            </w:tcBorders>
            <w:shd w:val="clear" w:color="000000" w:fill="FFFFFF"/>
            <w:vAlign w:val="center"/>
            <w:hideMark/>
          </w:tcPr>
          <w:p w14:paraId="0A4F2A67" w14:textId="77777777" w:rsidR="003F6C2C" w:rsidRPr="003F6C2C" w:rsidRDefault="003F6C2C" w:rsidP="003F6C2C">
            <w:pPr>
              <w:bidi/>
              <w:spacing w:after="0" w:line="240" w:lineRule="auto"/>
              <w:jc w:val="center"/>
              <w:rPr>
                <w:rFonts w:ascii="Calibri" w:eastAsia="Times New Roman" w:hAnsi="Calibri" w:cs="Calibri"/>
                <w:b/>
                <w:bCs/>
                <w:color w:val="000000"/>
                <w:rtl/>
              </w:rPr>
            </w:pPr>
            <w:r w:rsidRPr="003F6C2C">
              <w:rPr>
                <w:rFonts w:ascii="Calibri" w:eastAsia="Times New Roman" w:hAnsi="Calibri" w:cs="Calibri"/>
                <w:b/>
                <w:bCs/>
                <w:color w:val="000000"/>
                <w:rtl/>
              </w:rPr>
              <w:t xml:space="preserve">منشأ الكلفة </w:t>
            </w:r>
          </w:p>
        </w:tc>
      </w:tr>
      <w:tr w:rsidR="003F6C2C" w:rsidRPr="003F6C2C" w14:paraId="270F0076" w14:textId="77777777" w:rsidTr="003F6C2C">
        <w:trPr>
          <w:trHeight w:val="624"/>
        </w:trPr>
        <w:tc>
          <w:tcPr>
            <w:tcW w:w="475" w:type="dxa"/>
            <w:tcBorders>
              <w:top w:val="nil"/>
              <w:left w:val="single" w:sz="4" w:space="0" w:color="auto"/>
              <w:bottom w:val="single" w:sz="4" w:space="0" w:color="auto"/>
              <w:right w:val="single" w:sz="4" w:space="0" w:color="auto"/>
            </w:tcBorders>
            <w:shd w:val="clear" w:color="000000" w:fill="FFFFFF"/>
            <w:vAlign w:val="bottom"/>
            <w:hideMark/>
          </w:tcPr>
          <w:p w14:paraId="04D391E1" w14:textId="77777777" w:rsidR="003F6C2C" w:rsidRPr="003F6C2C" w:rsidRDefault="003F6C2C" w:rsidP="003F6C2C">
            <w:pPr>
              <w:spacing w:after="0" w:line="240" w:lineRule="auto"/>
              <w:rPr>
                <w:rFonts w:ascii="Calibri" w:eastAsia="Times New Roman" w:hAnsi="Calibri" w:cs="Calibri"/>
                <w:color w:val="000000"/>
                <w:rtl/>
              </w:rPr>
            </w:pPr>
            <w:r w:rsidRPr="003F6C2C">
              <w:rPr>
                <w:rFonts w:ascii="Calibri" w:eastAsia="Times New Roman" w:hAnsi="Calibri" w:cs="Calibri"/>
                <w:color w:val="000000"/>
              </w:rPr>
              <w:t> </w:t>
            </w:r>
          </w:p>
        </w:tc>
        <w:tc>
          <w:tcPr>
            <w:tcW w:w="1415" w:type="dxa"/>
            <w:tcBorders>
              <w:top w:val="nil"/>
              <w:left w:val="nil"/>
              <w:bottom w:val="single" w:sz="4" w:space="0" w:color="auto"/>
              <w:right w:val="single" w:sz="4" w:space="0" w:color="auto"/>
            </w:tcBorders>
            <w:shd w:val="clear" w:color="000000" w:fill="FFFFFF"/>
            <w:vAlign w:val="center"/>
            <w:hideMark/>
          </w:tcPr>
          <w:p w14:paraId="43902268"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 </w:t>
            </w:r>
          </w:p>
        </w:tc>
        <w:tc>
          <w:tcPr>
            <w:tcW w:w="3510" w:type="dxa"/>
            <w:tcBorders>
              <w:top w:val="nil"/>
              <w:left w:val="nil"/>
              <w:bottom w:val="single" w:sz="4" w:space="0" w:color="auto"/>
              <w:right w:val="single" w:sz="4" w:space="0" w:color="auto"/>
            </w:tcBorders>
            <w:shd w:val="clear" w:color="000000" w:fill="FFFFFF"/>
            <w:vAlign w:val="center"/>
            <w:hideMark/>
          </w:tcPr>
          <w:p w14:paraId="0B84B611"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 xml:space="preserve">E/T single </w:t>
            </w:r>
            <w:proofErr w:type="gramStart"/>
            <w:r w:rsidRPr="003F6C2C">
              <w:rPr>
                <w:rFonts w:ascii="Calibri" w:eastAsia="Times New Roman" w:hAnsi="Calibri" w:cs="Calibri"/>
                <w:b/>
                <w:bCs/>
                <w:color w:val="000000"/>
                <w:sz w:val="18"/>
                <w:szCs w:val="18"/>
              </w:rPr>
              <w:t>Use  with</w:t>
            </w:r>
            <w:proofErr w:type="gramEnd"/>
            <w:r w:rsidRPr="003F6C2C">
              <w:rPr>
                <w:rFonts w:ascii="Calibri" w:eastAsia="Times New Roman" w:hAnsi="Calibri" w:cs="Calibri"/>
                <w:b/>
                <w:bCs/>
                <w:color w:val="000000"/>
                <w:sz w:val="18"/>
                <w:szCs w:val="18"/>
              </w:rPr>
              <w:t xml:space="preserve"> adaptor  </w:t>
            </w:r>
          </w:p>
        </w:tc>
        <w:tc>
          <w:tcPr>
            <w:tcW w:w="758" w:type="dxa"/>
            <w:tcBorders>
              <w:top w:val="nil"/>
              <w:left w:val="nil"/>
              <w:bottom w:val="single" w:sz="4" w:space="0" w:color="auto"/>
              <w:right w:val="single" w:sz="4" w:space="0" w:color="auto"/>
            </w:tcBorders>
            <w:shd w:val="clear" w:color="000000" w:fill="FFFFFF"/>
            <w:vAlign w:val="center"/>
            <w:hideMark/>
          </w:tcPr>
          <w:p w14:paraId="7D496C2F" w14:textId="77777777" w:rsidR="003F6C2C" w:rsidRPr="003F6C2C" w:rsidRDefault="003F6C2C" w:rsidP="003F6C2C">
            <w:pPr>
              <w:spacing w:after="0" w:line="240" w:lineRule="auto"/>
              <w:jc w:val="center"/>
              <w:rPr>
                <w:rFonts w:ascii="Arial" w:eastAsia="Times New Roman" w:hAnsi="Arial" w:cs="Arial"/>
                <w:b/>
                <w:bCs/>
                <w:color w:val="000000"/>
              </w:rPr>
            </w:pPr>
            <w:r w:rsidRPr="003F6C2C">
              <w:rPr>
                <w:rFonts w:ascii="Arial" w:eastAsia="Times New Roman" w:hAnsi="Arial" w:cs="Arial"/>
                <w:b/>
                <w:bCs/>
                <w:color w:val="000000"/>
              </w:rPr>
              <w:t> </w:t>
            </w:r>
          </w:p>
        </w:tc>
        <w:tc>
          <w:tcPr>
            <w:tcW w:w="1157" w:type="dxa"/>
            <w:tcBorders>
              <w:top w:val="nil"/>
              <w:left w:val="nil"/>
              <w:bottom w:val="single" w:sz="4" w:space="0" w:color="auto"/>
              <w:right w:val="single" w:sz="4" w:space="0" w:color="auto"/>
            </w:tcBorders>
            <w:shd w:val="clear" w:color="000000" w:fill="FFFFFF"/>
            <w:vAlign w:val="center"/>
            <w:hideMark/>
          </w:tcPr>
          <w:p w14:paraId="04C84841"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c>
          <w:tcPr>
            <w:tcW w:w="1103" w:type="dxa"/>
            <w:tcBorders>
              <w:top w:val="nil"/>
              <w:left w:val="nil"/>
              <w:bottom w:val="single" w:sz="4" w:space="0" w:color="auto"/>
              <w:right w:val="single" w:sz="4" w:space="0" w:color="auto"/>
            </w:tcBorders>
            <w:shd w:val="clear" w:color="000000" w:fill="FFFFFF"/>
            <w:vAlign w:val="center"/>
            <w:hideMark/>
          </w:tcPr>
          <w:p w14:paraId="12889EC9" w14:textId="77777777" w:rsidR="003F6C2C" w:rsidRPr="003F6C2C" w:rsidRDefault="003F6C2C" w:rsidP="003F6C2C">
            <w:pPr>
              <w:spacing w:after="0" w:line="240" w:lineRule="auto"/>
              <w:jc w:val="center"/>
              <w:rPr>
                <w:rFonts w:ascii="Arial" w:eastAsia="Times New Roman" w:hAnsi="Arial" w:cs="Arial"/>
                <w:b/>
                <w:bCs/>
                <w:color w:val="000000"/>
                <w:sz w:val="16"/>
                <w:szCs w:val="16"/>
              </w:rPr>
            </w:pPr>
            <w:r w:rsidRPr="003F6C2C">
              <w:rPr>
                <w:rFonts w:ascii="Arial" w:eastAsia="Times New Roman" w:hAnsi="Arial" w:cs="Arial"/>
                <w:b/>
                <w:bCs/>
                <w:color w:val="000000"/>
                <w:sz w:val="16"/>
                <w:szCs w:val="16"/>
              </w:rPr>
              <w:t> </w:t>
            </w:r>
          </w:p>
        </w:tc>
        <w:tc>
          <w:tcPr>
            <w:tcW w:w="871" w:type="dxa"/>
            <w:tcBorders>
              <w:top w:val="nil"/>
              <w:left w:val="nil"/>
              <w:bottom w:val="single" w:sz="4" w:space="0" w:color="auto"/>
              <w:right w:val="single" w:sz="4" w:space="0" w:color="auto"/>
            </w:tcBorders>
            <w:shd w:val="clear" w:color="000000" w:fill="FFFFFF"/>
            <w:vAlign w:val="center"/>
            <w:hideMark/>
          </w:tcPr>
          <w:p w14:paraId="1E404F33" w14:textId="77777777" w:rsidR="003F6C2C" w:rsidRPr="003F6C2C" w:rsidRDefault="003F6C2C" w:rsidP="003F6C2C">
            <w:pPr>
              <w:spacing w:after="0" w:line="240" w:lineRule="auto"/>
              <w:rPr>
                <w:rFonts w:ascii="Calibri" w:eastAsia="Times New Roman" w:hAnsi="Calibri" w:cs="Calibri"/>
                <w:b/>
                <w:bCs/>
                <w:color w:val="000000"/>
              </w:rPr>
            </w:pPr>
            <w:r w:rsidRPr="003F6C2C">
              <w:rPr>
                <w:rFonts w:ascii="Calibri" w:eastAsia="Times New Roman" w:hAnsi="Calibri" w:cs="Calibri"/>
                <w:b/>
                <w:bCs/>
                <w:color w:val="000000"/>
              </w:rPr>
              <w:t> </w:t>
            </w:r>
          </w:p>
        </w:tc>
        <w:tc>
          <w:tcPr>
            <w:tcW w:w="1191" w:type="dxa"/>
            <w:tcBorders>
              <w:top w:val="nil"/>
              <w:left w:val="nil"/>
              <w:bottom w:val="single" w:sz="4" w:space="0" w:color="auto"/>
              <w:right w:val="single" w:sz="4" w:space="0" w:color="auto"/>
            </w:tcBorders>
            <w:shd w:val="clear" w:color="000000" w:fill="FFFFFF"/>
            <w:vAlign w:val="center"/>
            <w:hideMark/>
          </w:tcPr>
          <w:p w14:paraId="242B2AA0" w14:textId="77777777" w:rsidR="003F6C2C" w:rsidRPr="003F6C2C" w:rsidRDefault="003F6C2C" w:rsidP="003F6C2C">
            <w:pPr>
              <w:spacing w:after="0" w:line="240" w:lineRule="auto"/>
              <w:rPr>
                <w:rFonts w:ascii="Calibri" w:eastAsia="Times New Roman" w:hAnsi="Calibri" w:cs="Calibri"/>
                <w:b/>
                <w:bCs/>
                <w:color w:val="000000"/>
              </w:rPr>
            </w:pPr>
            <w:r w:rsidRPr="003F6C2C">
              <w:rPr>
                <w:rFonts w:ascii="Calibri" w:eastAsia="Times New Roman" w:hAnsi="Calibri" w:cs="Calibri"/>
                <w:b/>
                <w:bCs/>
                <w:color w:val="000000"/>
              </w:rPr>
              <w:t> </w:t>
            </w:r>
          </w:p>
        </w:tc>
      </w:tr>
      <w:tr w:rsidR="003F6C2C" w:rsidRPr="003F6C2C" w14:paraId="6BFC59B5" w14:textId="77777777" w:rsidTr="003F6C2C">
        <w:trPr>
          <w:trHeight w:val="624"/>
        </w:trPr>
        <w:tc>
          <w:tcPr>
            <w:tcW w:w="475" w:type="dxa"/>
            <w:tcBorders>
              <w:top w:val="nil"/>
              <w:left w:val="single" w:sz="4" w:space="0" w:color="auto"/>
              <w:bottom w:val="single" w:sz="4" w:space="0" w:color="auto"/>
              <w:right w:val="single" w:sz="4" w:space="0" w:color="auto"/>
            </w:tcBorders>
            <w:shd w:val="clear" w:color="000000" w:fill="FFFFFF"/>
            <w:vAlign w:val="bottom"/>
            <w:hideMark/>
          </w:tcPr>
          <w:p w14:paraId="05917B86" w14:textId="77777777" w:rsidR="003F6C2C" w:rsidRPr="003F6C2C" w:rsidRDefault="003F6C2C" w:rsidP="003F6C2C">
            <w:pPr>
              <w:spacing w:after="0" w:line="240" w:lineRule="auto"/>
              <w:jc w:val="right"/>
              <w:rPr>
                <w:rFonts w:ascii="Calibri" w:eastAsia="Times New Roman" w:hAnsi="Calibri" w:cs="Calibri"/>
                <w:color w:val="000000"/>
              </w:rPr>
            </w:pPr>
            <w:r w:rsidRPr="003F6C2C">
              <w:rPr>
                <w:rFonts w:ascii="Calibri" w:eastAsia="Times New Roman" w:hAnsi="Calibri" w:cs="Calibri"/>
                <w:color w:val="000000"/>
              </w:rPr>
              <w:t>1</w:t>
            </w:r>
          </w:p>
        </w:tc>
        <w:tc>
          <w:tcPr>
            <w:tcW w:w="1415" w:type="dxa"/>
            <w:tcBorders>
              <w:top w:val="nil"/>
              <w:left w:val="nil"/>
              <w:bottom w:val="single" w:sz="4" w:space="0" w:color="auto"/>
              <w:right w:val="single" w:sz="4" w:space="0" w:color="auto"/>
            </w:tcBorders>
            <w:shd w:val="clear" w:color="000000" w:fill="FFFFFF"/>
            <w:vAlign w:val="center"/>
            <w:hideMark/>
          </w:tcPr>
          <w:p w14:paraId="393C7030"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ANS-DE00-101</w:t>
            </w:r>
          </w:p>
        </w:tc>
        <w:tc>
          <w:tcPr>
            <w:tcW w:w="3510" w:type="dxa"/>
            <w:tcBorders>
              <w:top w:val="nil"/>
              <w:left w:val="nil"/>
              <w:bottom w:val="single" w:sz="4" w:space="0" w:color="auto"/>
              <w:right w:val="single" w:sz="4" w:space="0" w:color="auto"/>
            </w:tcBorders>
            <w:shd w:val="clear" w:color="000000" w:fill="FFFFFF"/>
            <w:vAlign w:val="center"/>
            <w:hideMark/>
          </w:tcPr>
          <w:p w14:paraId="5EA8B73B"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 xml:space="preserve">Laryngeal mask </w:t>
            </w:r>
            <w:proofErr w:type="gramStart"/>
            <w:r w:rsidRPr="003F6C2C">
              <w:rPr>
                <w:rFonts w:ascii="Calibri" w:eastAsia="Times New Roman" w:hAnsi="Calibri" w:cs="Calibri"/>
                <w:b/>
                <w:bCs/>
                <w:color w:val="000000"/>
                <w:sz w:val="18"/>
                <w:szCs w:val="18"/>
              </w:rPr>
              <w:t>airway ,</w:t>
            </w:r>
            <w:proofErr w:type="gramEnd"/>
            <w:r w:rsidRPr="003F6C2C">
              <w:rPr>
                <w:rFonts w:ascii="Calibri" w:eastAsia="Times New Roman" w:hAnsi="Calibri" w:cs="Calibri"/>
                <w:b/>
                <w:bCs/>
                <w:color w:val="000000"/>
                <w:sz w:val="18"/>
                <w:szCs w:val="18"/>
              </w:rPr>
              <w:t xml:space="preserve"> disposable (LMA) classic size 6</w:t>
            </w:r>
          </w:p>
        </w:tc>
        <w:tc>
          <w:tcPr>
            <w:tcW w:w="758" w:type="dxa"/>
            <w:tcBorders>
              <w:top w:val="nil"/>
              <w:left w:val="nil"/>
              <w:bottom w:val="single" w:sz="4" w:space="0" w:color="auto"/>
              <w:right w:val="single" w:sz="4" w:space="0" w:color="auto"/>
            </w:tcBorders>
            <w:shd w:val="clear" w:color="000000" w:fill="FFFFFF"/>
            <w:vAlign w:val="center"/>
            <w:hideMark/>
          </w:tcPr>
          <w:p w14:paraId="098A2B74"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PCS</w:t>
            </w:r>
          </w:p>
        </w:tc>
        <w:tc>
          <w:tcPr>
            <w:tcW w:w="1157" w:type="dxa"/>
            <w:tcBorders>
              <w:top w:val="nil"/>
              <w:left w:val="nil"/>
              <w:bottom w:val="single" w:sz="4" w:space="0" w:color="auto"/>
              <w:right w:val="single" w:sz="4" w:space="0" w:color="auto"/>
            </w:tcBorders>
            <w:shd w:val="clear" w:color="000000" w:fill="FFFFFF"/>
            <w:vAlign w:val="center"/>
            <w:hideMark/>
          </w:tcPr>
          <w:p w14:paraId="14B1AC87"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5508</w:t>
            </w:r>
          </w:p>
        </w:tc>
        <w:tc>
          <w:tcPr>
            <w:tcW w:w="1103" w:type="dxa"/>
            <w:tcBorders>
              <w:top w:val="nil"/>
              <w:left w:val="nil"/>
              <w:bottom w:val="single" w:sz="4" w:space="0" w:color="auto"/>
              <w:right w:val="single" w:sz="4" w:space="0" w:color="auto"/>
            </w:tcBorders>
            <w:shd w:val="clear" w:color="000000" w:fill="FFFFFF"/>
            <w:vAlign w:val="center"/>
            <w:hideMark/>
          </w:tcPr>
          <w:p w14:paraId="7F347109"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71" w:type="dxa"/>
            <w:tcBorders>
              <w:top w:val="nil"/>
              <w:left w:val="nil"/>
              <w:bottom w:val="single" w:sz="4" w:space="0" w:color="auto"/>
              <w:right w:val="single" w:sz="4" w:space="0" w:color="auto"/>
            </w:tcBorders>
            <w:shd w:val="clear" w:color="000000" w:fill="FFFFFF"/>
            <w:vAlign w:val="bottom"/>
            <w:hideMark/>
          </w:tcPr>
          <w:p w14:paraId="19E156BD" w14:textId="77777777" w:rsidR="003F6C2C" w:rsidRPr="003F6C2C" w:rsidRDefault="003F6C2C" w:rsidP="003F6C2C">
            <w:pPr>
              <w:spacing w:after="0" w:line="240" w:lineRule="auto"/>
              <w:rPr>
                <w:rFonts w:ascii="Calibri" w:eastAsia="Times New Roman" w:hAnsi="Calibri" w:cs="Calibri"/>
                <w:b/>
                <w:bCs/>
                <w:color w:val="000000"/>
              </w:rPr>
            </w:pPr>
            <w:r w:rsidRPr="003F6C2C">
              <w:rPr>
                <w:rFonts w:ascii="Calibri" w:eastAsia="Times New Roman" w:hAnsi="Calibri" w:cs="Calibri"/>
                <w:b/>
                <w:bCs/>
                <w:color w:val="000000"/>
              </w:rPr>
              <w:t>4.6</w:t>
            </w:r>
          </w:p>
        </w:tc>
        <w:tc>
          <w:tcPr>
            <w:tcW w:w="1191" w:type="dxa"/>
            <w:tcBorders>
              <w:top w:val="nil"/>
              <w:left w:val="nil"/>
              <w:bottom w:val="single" w:sz="4" w:space="0" w:color="auto"/>
              <w:right w:val="single" w:sz="4" w:space="0" w:color="auto"/>
            </w:tcBorders>
            <w:shd w:val="clear" w:color="000000" w:fill="FFFFFF"/>
            <w:vAlign w:val="bottom"/>
            <w:hideMark/>
          </w:tcPr>
          <w:p w14:paraId="74C95CDC"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r w:rsidR="003F6C2C" w:rsidRPr="003F6C2C" w14:paraId="1BEB9EE3" w14:textId="77777777" w:rsidTr="003F6C2C">
        <w:trPr>
          <w:trHeight w:val="624"/>
        </w:trPr>
        <w:tc>
          <w:tcPr>
            <w:tcW w:w="475" w:type="dxa"/>
            <w:tcBorders>
              <w:top w:val="nil"/>
              <w:left w:val="single" w:sz="4" w:space="0" w:color="auto"/>
              <w:bottom w:val="single" w:sz="4" w:space="0" w:color="auto"/>
              <w:right w:val="single" w:sz="4" w:space="0" w:color="auto"/>
            </w:tcBorders>
            <w:shd w:val="clear" w:color="000000" w:fill="FFFFFF"/>
            <w:vAlign w:val="bottom"/>
            <w:hideMark/>
          </w:tcPr>
          <w:p w14:paraId="4B0A6346" w14:textId="77777777" w:rsidR="003F6C2C" w:rsidRPr="003F6C2C" w:rsidRDefault="003F6C2C" w:rsidP="003F6C2C">
            <w:pPr>
              <w:spacing w:after="0" w:line="240" w:lineRule="auto"/>
              <w:jc w:val="right"/>
              <w:rPr>
                <w:rFonts w:ascii="Calibri" w:eastAsia="Times New Roman" w:hAnsi="Calibri" w:cs="Calibri"/>
                <w:color w:val="000000"/>
                <w:rtl/>
              </w:rPr>
            </w:pPr>
            <w:r w:rsidRPr="003F6C2C">
              <w:rPr>
                <w:rFonts w:ascii="Calibri" w:eastAsia="Times New Roman" w:hAnsi="Calibri" w:cs="Calibri"/>
                <w:color w:val="000000"/>
              </w:rPr>
              <w:t>2</w:t>
            </w:r>
          </w:p>
        </w:tc>
        <w:tc>
          <w:tcPr>
            <w:tcW w:w="1415" w:type="dxa"/>
            <w:tcBorders>
              <w:top w:val="nil"/>
              <w:left w:val="nil"/>
              <w:bottom w:val="single" w:sz="4" w:space="0" w:color="auto"/>
              <w:right w:val="single" w:sz="4" w:space="0" w:color="auto"/>
            </w:tcBorders>
            <w:shd w:val="clear" w:color="000000" w:fill="FFFFFF"/>
            <w:vAlign w:val="center"/>
            <w:hideMark/>
          </w:tcPr>
          <w:p w14:paraId="688F4B45"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ANS-DE00-102</w:t>
            </w:r>
          </w:p>
        </w:tc>
        <w:tc>
          <w:tcPr>
            <w:tcW w:w="3510" w:type="dxa"/>
            <w:tcBorders>
              <w:top w:val="nil"/>
              <w:left w:val="nil"/>
              <w:bottom w:val="single" w:sz="4" w:space="0" w:color="auto"/>
              <w:right w:val="single" w:sz="4" w:space="0" w:color="auto"/>
            </w:tcBorders>
            <w:shd w:val="clear" w:color="000000" w:fill="FFFFFF"/>
            <w:vAlign w:val="center"/>
            <w:hideMark/>
          </w:tcPr>
          <w:p w14:paraId="5C4783E9"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 xml:space="preserve">Laryngeal mask </w:t>
            </w:r>
            <w:proofErr w:type="gramStart"/>
            <w:r w:rsidRPr="003F6C2C">
              <w:rPr>
                <w:rFonts w:ascii="Calibri" w:eastAsia="Times New Roman" w:hAnsi="Calibri" w:cs="Calibri"/>
                <w:b/>
                <w:bCs/>
                <w:color w:val="000000"/>
                <w:sz w:val="18"/>
                <w:szCs w:val="18"/>
              </w:rPr>
              <w:t>airway ,</w:t>
            </w:r>
            <w:proofErr w:type="gramEnd"/>
            <w:r w:rsidRPr="003F6C2C">
              <w:rPr>
                <w:rFonts w:ascii="Calibri" w:eastAsia="Times New Roman" w:hAnsi="Calibri" w:cs="Calibri"/>
                <w:b/>
                <w:bCs/>
                <w:color w:val="000000"/>
                <w:sz w:val="18"/>
                <w:szCs w:val="18"/>
              </w:rPr>
              <w:t xml:space="preserve"> disposable (LMA) intubating size 4</w:t>
            </w:r>
          </w:p>
        </w:tc>
        <w:tc>
          <w:tcPr>
            <w:tcW w:w="758" w:type="dxa"/>
            <w:tcBorders>
              <w:top w:val="nil"/>
              <w:left w:val="nil"/>
              <w:bottom w:val="single" w:sz="4" w:space="0" w:color="auto"/>
              <w:right w:val="single" w:sz="4" w:space="0" w:color="auto"/>
            </w:tcBorders>
            <w:shd w:val="clear" w:color="000000" w:fill="FFFFFF"/>
            <w:vAlign w:val="center"/>
            <w:hideMark/>
          </w:tcPr>
          <w:p w14:paraId="3E9C666C"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PCS</w:t>
            </w:r>
          </w:p>
        </w:tc>
        <w:tc>
          <w:tcPr>
            <w:tcW w:w="1157" w:type="dxa"/>
            <w:tcBorders>
              <w:top w:val="nil"/>
              <w:left w:val="nil"/>
              <w:bottom w:val="single" w:sz="4" w:space="0" w:color="auto"/>
              <w:right w:val="single" w:sz="4" w:space="0" w:color="auto"/>
            </w:tcBorders>
            <w:shd w:val="clear" w:color="000000" w:fill="FFFFFF"/>
            <w:vAlign w:val="center"/>
            <w:hideMark/>
          </w:tcPr>
          <w:p w14:paraId="111222D7"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9773</w:t>
            </w:r>
          </w:p>
        </w:tc>
        <w:tc>
          <w:tcPr>
            <w:tcW w:w="1103" w:type="dxa"/>
            <w:tcBorders>
              <w:top w:val="nil"/>
              <w:left w:val="nil"/>
              <w:bottom w:val="single" w:sz="4" w:space="0" w:color="auto"/>
              <w:right w:val="single" w:sz="4" w:space="0" w:color="auto"/>
            </w:tcBorders>
            <w:shd w:val="clear" w:color="000000" w:fill="FFFFFF"/>
            <w:vAlign w:val="center"/>
            <w:hideMark/>
          </w:tcPr>
          <w:p w14:paraId="7FCF5144"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71" w:type="dxa"/>
            <w:tcBorders>
              <w:top w:val="nil"/>
              <w:left w:val="nil"/>
              <w:bottom w:val="single" w:sz="4" w:space="0" w:color="auto"/>
              <w:right w:val="single" w:sz="4" w:space="0" w:color="auto"/>
            </w:tcBorders>
            <w:shd w:val="clear" w:color="000000" w:fill="FFFFFF"/>
            <w:vAlign w:val="bottom"/>
            <w:hideMark/>
          </w:tcPr>
          <w:p w14:paraId="4F6DA2A0" w14:textId="77777777" w:rsidR="003F6C2C" w:rsidRPr="003F6C2C" w:rsidRDefault="003F6C2C" w:rsidP="003F6C2C">
            <w:pPr>
              <w:spacing w:after="0" w:line="240" w:lineRule="auto"/>
              <w:rPr>
                <w:rFonts w:ascii="Calibri" w:eastAsia="Times New Roman" w:hAnsi="Calibri" w:cs="Calibri"/>
                <w:b/>
                <w:bCs/>
                <w:color w:val="000000"/>
              </w:rPr>
            </w:pPr>
            <w:r w:rsidRPr="003F6C2C">
              <w:rPr>
                <w:rFonts w:ascii="Calibri" w:eastAsia="Times New Roman" w:hAnsi="Calibri" w:cs="Calibri"/>
                <w:b/>
                <w:bCs/>
                <w:color w:val="000000"/>
              </w:rPr>
              <w:t>4.6</w:t>
            </w:r>
          </w:p>
        </w:tc>
        <w:tc>
          <w:tcPr>
            <w:tcW w:w="1191" w:type="dxa"/>
            <w:tcBorders>
              <w:top w:val="nil"/>
              <w:left w:val="nil"/>
              <w:bottom w:val="single" w:sz="4" w:space="0" w:color="auto"/>
              <w:right w:val="single" w:sz="4" w:space="0" w:color="auto"/>
            </w:tcBorders>
            <w:shd w:val="clear" w:color="000000" w:fill="FFFFFF"/>
            <w:vAlign w:val="bottom"/>
            <w:hideMark/>
          </w:tcPr>
          <w:p w14:paraId="3C04B6F5"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r w:rsidR="003F6C2C" w:rsidRPr="003F6C2C" w14:paraId="34AE617E" w14:textId="77777777" w:rsidTr="003F6C2C">
        <w:trPr>
          <w:trHeight w:val="624"/>
        </w:trPr>
        <w:tc>
          <w:tcPr>
            <w:tcW w:w="475" w:type="dxa"/>
            <w:tcBorders>
              <w:top w:val="nil"/>
              <w:left w:val="single" w:sz="4" w:space="0" w:color="auto"/>
              <w:bottom w:val="single" w:sz="4" w:space="0" w:color="auto"/>
              <w:right w:val="single" w:sz="4" w:space="0" w:color="auto"/>
            </w:tcBorders>
            <w:shd w:val="clear" w:color="000000" w:fill="FFFFFF"/>
            <w:vAlign w:val="bottom"/>
            <w:hideMark/>
          </w:tcPr>
          <w:p w14:paraId="393B21B0" w14:textId="77777777" w:rsidR="003F6C2C" w:rsidRPr="003F6C2C" w:rsidRDefault="003F6C2C" w:rsidP="003F6C2C">
            <w:pPr>
              <w:spacing w:after="0" w:line="240" w:lineRule="auto"/>
              <w:jc w:val="right"/>
              <w:rPr>
                <w:rFonts w:ascii="Calibri" w:eastAsia="Times New Roman" w:hAnsi="Calibri" w:cs="Calibri"/>
                <w:color w:val="000000"/>
                <w:rtl/>
              </w:rPr>
            </w:pPr>
            <w:r w:rsidRPr="003F6C2C">
              <w:rPr>
                <w:rFonts w:ascii="Calibri" w:eastAsia="Times New Roman" w:hAnsi="Calibri" w:cs="Calibri"/>
                <w:color w:val="000000"/>
              </w:rPr>
              <w:t>3</w:t>
            </w:r>
          </w:p>
        </w:tc>
        <w:tc>
          <w:tcPr>
            <w:tcW w:w="1415" w:type="dxa"/>
            <w:tcBorders>
              <w:top w:val="nil"/>
              <w:left w:val="nil"/>
              <w:bottom w:val="single" w:sz="4" w:space="0" w:color="auto"/>
              <w:right w:val="single" w:sz="4" w:space="0" w:color="auto"/>
            </w:tcBorders>
            <w:shd w:val="clear" w:color="000000" w:fill="FFFFFF"/>
            <w:vAlign w:val="center"/>
            <w:hideMark/>
          </w:tcPr>
          <w:p w14:paraId="2C8831C2"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ANS-DE00-103</w:t>
            </w:r>
          </w:p>
        </w:tc>
        <w:tc>
          <w:tcPr>
            <w:tcW w:w="3510" w:type="dxa"/>
            <w:tcBorders>
              <w:top w:val="nil"/>
              <w:left w:val="nil"/>
              <w:bottom w:val="single" w:sz="4" w:space="0" w:color="auto"/>
              <w:right w:val="single" w:sz="4" w:space="0" w:color="auto"/>
            </w:tcBorders>
            <w:shd w:val="clear" w:color="000000" w:fill="FFFFFF"/>
            <w:vAlign w:val="center"/>
            <w:hideMark/>
          </w:tcPr>
          <w:p w14:paraId="7FE9AAA0"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 xml:space="preserve">Laryngeal mask </w:t>
            </w:r>
            <w:proofErr w:type="gramStart"/>
            <w:r w:rsidRPr="003F6C2C">
              <w:rPr>
                <w:rFonts w:ascii="Calibri" w:eastAsia="Times New Roman" w:hAnsi="Calibri" w:cs="Calibri"/>
                <w:b/>
                <w:bCs/>
                <w:color w:val="000000"/>
                <w:sz w:val="18"/>
                <w:szCs w:val="18"/>
              </w:rPr>
              <w:t>airway ,</w:t>
            </w:r>
            <w:proofErr w:type="gramEnd"/>
            <w:r w:rsidRPr="003F6C2C">
              <w:rPr>
                <w:rFonts w:ascii="Calibri" w:eastAsia="Times New Roman" w:hAnsi="Calibri" w:cs="Calibri"/>
                <w:b/>
                <w:bCs/>
                <w:color w:val="000000"/>
                <w:sz w:val="18"/>
                <w:szCs w:val="18"/>
              </w:rPr>
              <w:t xml:space="preserve"> disposable (LMA) intubating size 5</w:t>
            </w:r>
          </w:p>
        </w:tc>
        <w:tc>
          <w:tcPr>
            <w:tcW w:w="758" w:type="dxa"/>
            <w:tcBorders>
              <w:top w:val="nil"/>
              <w:left w:val="nil"/>
              <w:bottom w:val="single" w:sz="4" w:space="0" w:color="auto"/>
              <w:right w:val="single" w:sz="4" w:space="0" w:color="auto"/>
            </w:tcBorders>
            <w:shd w:val="clear" w:color="000000" w:fill="FFFFFF"/>
            <w:vAlign w:val="center"/>
            <w:hideMark/>
          </w:tcPr>
          <w:p w14:paraId="4243C372"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PCS</w:t>
            </w:r>
          </w:p>
        </w:tc>
        <w:tc>
          <w:tcPr>
            <w:tcW w:w="1157" w:type="dxa"/>
            <w:tcBorders>
              <w:top w:val="nil"/>
              <w:left w:val="nil"/>
              <w:bottom w:val="single" w:sz="4" w:space="0" w:color="auto"/>
              <w:right w:val="single" w:sz="4" w:space="0" w:color="auto"/>
            </w:tcBorders>
            <w:shd w:val="clear" w:color="000000" w:fill="FFFFFF"/>
            <w:vAlign w:val="center"/>
            <w:hideMark/>
          </w:tcPr>
          <w:p w14:paraId="3CADC80D"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8405</w:t>
            </w:r>
          </w:p>
        </w:tc>
        <w:tc>
          <w:tcPr>
            <w:tcW w:w="1103" w:type="dxa"/>
            <w:tcBorders>
              <w:top w:val="nil"/>
              <w:left w:val="nil"/>
              <w:bottom w:val="single" w:sz="4" w:space="0" w:color="auto"/>
              <w:right w:val="single" w:sz="4" w:space="0" w:color="auto"/>
            </w:tcBorders>
            <w:shd w:val="clear" w:color="000000" w:fill="FFFFFF"/>
            <w:vAlign w:val="center"/>
            <w:hideMark/>
          </w:tcPr>
          <w:p w14:paraId="71E07A2E" w14:textId="77777777" w:rsidR="003F6C2C" w:rsidRPr="003F6C2C" w:rsidRDefault="003F6C2C" w:rsidP="003F6C2C">
            <w:pPr>
              <w:bidi/>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tl/>
              </w:rPr>
              <w:t xml:space="preserve">مستلزم تابع لجهاز ال </w:t>
            </w:r>
            <w:proofErr w:type="spellStart"/>
            <w:r w:rsidRPr="003F6C2C">
              <w:rPr>
                <w:rFonts w:ascii="Calibri" w:eastAsia="Times New Roman" w:hAnsi="Calibri" w:cs="Calibri"/>
                <w:b/>
                <w:bCs/>
                <w:color w:val="000000"/>
                <w:sz w:val="16"/>
                <w:szCs w:val="16"/>
              </w:rPr>
              <w:t>ansthetic</w:t>
            </w:r>
            <w:proofErr w:type="spellEnd"/>
            <w:r w:rsidRPr="003F6C2C">
              <w:rPr>
                <w:rFonts w:ascii="Calibri" w:eastAsia="Times New Roman" w:hAnsi="Calibri" w:cs="Calibri"/>
                <w:b/>
                <w:bCs/>
                <w:color w:val="000000"/>
                <w:sz w:val="16"/>
                <w:szCs w:val="16"/>
              </w:rPr>
              <w:t xml:space="preserve"> </w:t>
            </w:r>
            <w:proofErr w:type="spellStart"/>
            <w:r w:rsidRPr="003F6C2C">
              <w:rPr>
                <w:rFonts w:ascii="Calibri" w:eastAsia="Times New Roman" w:hAnsi="Calibri" w:cs="Calibri"/>
                <w:b/>
                <w:bCs/>
                <w:color w:val="000000"/>
                <w:sz w:val="16"/>
                <w:szCs w:val="16"/>
              </w:rPr>
              <w:t>mechine</w:t>
            </w:r>
            <w:proofErr w:type="spellEnd"/>
            <w:r w:rsidRPr="003F6C2C">
              <w:rPr>
                <w:rFonts w:ascii="Calibri" w:eastAsia="Times New Roman" w:hAnsi="Calibri" w:cs="Calibri"/>
                <w:b/>
                <w:bCs/>
                <w:color w:val="000000"/>
                <w:sz w:val="16"/>
                <w:szCs w:val="16"/>
                <w:rtl/>
              </w:rPr>
              <w:t xml:space="preserve"> </w:t>
            </w:r>
          </w:p>
        </w:tc>
        <w:tc>
          <w:tcPr>
            <w:tcW w:w="871" w:type="dxa"/>
            <w:tcBorders>
              <w:top w:val="nil"/>
              <w:left w:val="nil"/>
              <w:bottom w:val="single" w:sz="4" w:space="0" w:color="auto"/>
              <w:right w:val="single" w:sz="4" w:space="0" w:color="auto"/>
            </w:tcBorders>
            <w:shd w:val="clear" w:color="000000" w:fill="FFFFFF"/>
            <w:vAlign w:val="bottom"/>
            <w:hideMark/>
          </w:tcPr>
          <w:p w14:paraId="4BBC2049" w14:textId="77777777" w:rsidR="003F6C2C" w:rsidRPr="003F6C2C" w:rsidRDefault="003F6C2C" w:rsidP="003F6C2C">
            <w:pPr>
              <w:spacing w:after="0" w:line="240" w:lineRule="auto"/>
              <w:rPr>
                <w:rFonts w:ascii="Calibri" w:eastAsia="Times New Roman" w:hAnsi="Calibri" w:cs="Calibri"/>
                <w:b/>
                <w:bCs/>
                <w:color w:val="000000"/>
                <w:rtl/>
              </w:rPr>
            </w:pPr>
            <w:r w:rsidRPr="003F6C2C">
              <w:rPr>
                <w:rFonts w:ascii="Calibri" w:eastAsia="Times New Roman" w:hAnsi="Calibri" w:cs="Calibri"/>
                <w:b/>
                <w:bCs/>
                <w:color w:val="000000"/>
              </w:rPr>
              <w:t>4.6</w:t>
            </w:r>
          </w:p>
        </w:tc>
        <w:tc>
          <w:tcPr>
            <w:tcW w:w="1191" w:type="dxa"/>
            <w:tcBorders>
              <w:top w:val="nil"/>
              <w:left w:val="nil"/>
              <w:bottom w:val="single" w:sz="4" w:space="0" w:color="auto"/>
              <w:right w:val="single" w:sz="4" w:space="0" w:color="auto"/>
            </w:tcBorders>
            <w:shd w:val="clear" w:color="000000" w:fill="FFFFFF"/>
            <w:vAlign w:val="bottom"/>
            <w:hideMark/>
          </w:tcPr>
          <w:p w14:paraId="0B2F67D1"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r w:rsidR="003F6C2C" w:rsidRPr="003F6C2C" w14:paraId="2E4BE4A9" w14:textId="77777777" w:rsidTr="003F6C2C">
        <w:trPr>
          <w:trHeight w:val="780"/>
        </w:trPr>
        <w:tc>
          <w:tcPr>
            <w:tcW w:w="475" w:type="dxa"/>
            <w:tcBorders>
              <w:top w:val="nil"/>
              <w:left w:val="single" w:sz="4" w:space="0" w:color="auto"/>
              <w:bottom w:val="single" w:sz="4" w:space="0" w:color="auto"/>
              <w:right w:val="single" w:sz="4" w:space="0" w:color="auto"/>
            </w:tcBorders>
            <w:shd w:val="clear" w:color="000000" w:fill="FFFFFF"/>
            <w:vAlign w:val="bottom"/>
            <w:hideMark/>
          </w:tcPr>
          <w:p w14:paraId="20DEEAD4" w14:textId="77777777" w:rsidR="003F6C2C" w:rsidRPr="003F6C2C" w:rsidRDefault="003F6C2C" w:rsidP="003F6C2C">
            <w:pPr>
              <w:spacing w:after="0" w:line="240" w:lineRule="auto"/>
              <w:rPr>
                <w:rFonts w:ascii="Calibri" w:eastAsia="Times New Roman" w:hAnsi="Calibri" w:cs="Calibri"/>
                <w:color w:val="000000"/>
                <w:rtl/>
              </w:rPr>
            </w:pPr>
            <w:r w:rsidRPr="003F6C2C">
              <w:rPr>
                <w:rFonts w:ascii="Calibri" w:eastAsia="Times New Roman" w:hAnsi="Calibri" w:cs="Calibri"/>
                <w:color w:val="000000"/>
              </w:rPr>
              <w:t> </w:t>
            </w:r>
          </w:p>
        </w:tc>
        <w:tc>
          <w:tcPr>
            <w:tcW w:w="1415" w:type="dxa"/>
            <w:tcBorders>
              <w:top w:val="nil"/>
              <w:left w:val="nil"/>
              <w:bottom w:val="single" w:sz="4" w:space="0" w:color="auto"/>
              <w:right w:val="single" w:sz="4" w:space="0" w:color="auto"/>
            </w:tcBorders>
            <w:shd w:val="clear" w:color="000000" w:fill="FFFFFF"/>
            <w:vAlign w:val="center"/>
            <w:hideMark/>
          </w:tcPr>
          <w:p w14:paraId="22E38881"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 </w:t>
            </w:r>
          </w:p>
        </w:tc>
        <w:tc>
          <w:tcPr>
            <w:tcW w:w="3510" w:type="dxa"/>
            <w:tcBorders>
              <w:top w:val="nil"/>
              <w:left w:val="nil"/>
              <w:bottom w:val="single" w:sz="4" w:space="0" w:color="auto"/>
              <w:right w:val="single" w:sz="4" w:space="0" w:color="auto"/>
            </w:tcBorders>
            <w:shd w:val="clear" w:color="000000" w:fill="FFFFFF"/>
            <w:vAlign w:val="center"/>
            <w:hideMark/>
          </w:tcPr>
          <w:p w14:paraId="0DF88D44"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 xml:space="preserve"> Central catheter with introducer needle         for jugular / subclavian access                            </w:t>
            </w:r>
            <w:proofErr w:type="gramStart"/>
            <w:r w:rsidRPr="003F6C2C">
              <w:rPr>
                <w:rFonts w:ascii="Calibri" w:eastAsia="Times New Roman" w:hAnsi="Calibri" w:cs="Calibri"/>
                <w:b/>
                <w:bCs/>
                <w:color w:val="000000"/>
                <w:sz w:val="18"/>
                <w:szCs w:val="18"/>
              </w:rPr>
              <w:t xml:space="preserve">   (</w:t>
            </w:r>
            <w:proofErr w:type="gramEnd"/>
            <w:r w:rsidRPr="003F6C2C">
              <w:rPr>
                <w:rFonts w:ascii="Calibri" w:eastAsia="Times New Roman" w:hAnsi="Calibri" w:cs="Calibri"/>
                <w:b/>
                <w:bCs/>
                <w:color w:val="000000"/>
                <w:sz w:val="18"/>
                <w:szCs w:val="18"/>
              </w:rPr>
              <w:t>(disposable))</w:t>
            </w:r>
          </w:p>
        </w:tc>
        <w:tc>
          <w:tcPr>
            <w:tcW w:w="758" w:type="dxa"/>
            <w:tcBorders>
              <w:top w:val="nil"/>
              <w:left w:val="nil"/>
              <w:bottom w:val="single" w:sz="4" w:space="0" w:color="auto"/>
              <w:right w:val="single" w:sz="4" w:space="0" w:color="auto"/>
            </w:tcBorders>
            <w:shd w:val="clear" w:color="000000" w:fill="FFFFFF"/>
            <w:vAlign w:val="center"/>
            <w:hideMark/>
          </w:tcPr>
          <w:p w14:paraId="1350195C"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c>
          <w:tcPr>
            <w:tcW w:w="1157" w:type="dxa"/>
            <w:tcBorders>
              <w:top w:val="nil"/>
              <w:left w:val="nil"/>
              <w:bottom w:val="single" w:sz="4" w:space="0" w:color="auto"/>
              <w:right w:val="single" w:sz="4" w:space="0" w:color="auto"/>
            </w:tcBorders>
            <w:shd w:val="clear" w:color="000000" w:fill="FFFFFF"/>
            <w:vAlign w:val="center"/>
            <w:hideMark/>
          </w:tcPr>
          <w:p w14:paraId="02E9A5FC"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0</w:t>
            </w:r>
          </w:p>
        </w:tc>
        <w:tc>
          <w:tcPr>
            <w:tcW w:w="1103" w:type="dxa"/>
            <w:tcBorders>
              <w:top w:val="nil"/>
              <w:left w:val="nil"/>
              <w:bottom w:val="single" w:sz="4" w:space="0" w:color="auto"/>
              <w:right w:val="single" w:sz="4" w:space="0" w:color="auto"/>
            </w:tcBorders>
            <w:shd w:val="clear" w:color="000000" w:fill="FFFFFF"/>
            <w:vAlign w:val="center"/>
            <w:hideMark/>
          </w:tcPr>
          <w:p w14:paraId="58915391"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71" w:type="dxa"/>
            <w:tcBorders>
              <w:top w:val="nil"/>
              <w:left w:val="nil"/>
              <w:bottom w:val="single" w:sz="4" w:space="0" w:color="auto"/>
              <w:right w:val="single" w:sz="4" w:space="0" w:color="auto"/>
            </w:tcBorders>
            <w:shd w:val="clear" w:color="000000" w:fill="FFFFFF"/>
            <w:vAlign w:val="center"/>
            <w:hideMark/>
          </w:tcPr>
          <w:p w14:paraId="5A3FC329"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c>
          <w:tcPr>
            <w:tcW w:w="1191" w:type="dxa"/>
            <w:tcBorders>
              <w:top w:val="nil"/>
              <w:left w:val="nil"/>
              <w:bottom w:val="single" w:sz="4" w:space="0" w:color="auto"/>
              <w:right w:val="single" w:sz="4" w:space="0" w:color="auto"/>
            </w:tcBorders>
            <w:shd w:val="clear" w:color="000000" w:fill="FFFFFF"/>
            <w:vAlign w:val="center"/>
            <w:hideMark/>
          </w:tcPr>
          <w:p w14:paraId="5B2ED26F"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r>
      <w:tr w:rsidR="003F6C2C" w:rsidRPr="003F6C2C" w14:paraId="53C8CB6A" w14:textId="77777777" w:rsidTr="003F6C2C">
        <w:trPr>
          <w:trHeight w:val="624"/>
        </w:trPr>
        <w:tc>
          <w:tcPr>
            <w:tcW w:w="475" w:type="dxa"/>
            <w:tcBorders>
              <w:top w:val="nil"/>
              <w:left w:val="single" w:sz="4" w:space="0" w:color="auto"/>
              <w:bottom w:val="single" w:sz="4" w:space="0" w:color="auto"/>
              <w:right w:val="single" w:sz="4" w:space="0" w:color="auto"/>
            </w:tcBorders>
            <w:shd w:val="clear" w:color="000000" w:fill="FFFFFF"/>
            <w:vAlign w:val="bottom"/>
            <w:hideMark/>
          </w:tcPr>
          <w:p w14:paraId="308FF64C" w14:textId="77777777" w:rsidR="003F6C2C" w:rsidRPr="003F6C2C" w:rsidRDefault="003F6C2C" w:rsidP="003F6C2C">
            <w:pPr>
              <w:spacing w:after="0" w:line="240" w:lineRule="auto"/>
              <w:jc w:val="right"/>
              <w:rPr>
                <w:rFonts w:ascii="Calibri" w:eastAsia="Times New Roman" w:hAnsi="Calibri" w:cs="Calibri"/>
                <w:color w:val="000000"/>
              </w:rPr>
            </w:pPr>
            <w:r w:rsidRPr="003F6C2C">
              <w:rPr>
                <w:rFonts w:ascii="Calibri" w:eastAsia="Times New Roman" w:hAnsi="Calibri" w:cs="Calibri"/>
                <w:color w:val="000000"/>
              </w:rPr>
              <w:t>4</w:t>
            </w:r>
          </w:p>
        </w:tc>
        <w:tc>
          <w:tcPr>
            <w:tcW w:w="1415" w:type="dxa"/>
            <w:tcBorders>
              <w:top w:val="nil"/>
              <w:left w:val="nil"/>
              <w:bottom w:val="single" w:sz="4" w:space="0" w:color="auto"/>
              <w:right w:val="single" w:sz="4" w:space="0" w:color="auto"/>
            </w:tcBorders>
            <w:shd w:val="clear" w:color="000000" w:fill="FFFFFF"/>
            <w:vAlign w:val="center"/>
            <w:hideMark/>
          </w:tcPr>
          <w:p w14:paraId="1DE87F5A"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ANS-DE00-160</w:t>
            </w:r>
          </w:p>
        </w:tc>
        <w:tc>
          <w:tcPr>
            <w:tcW w:w="3510" w:type="dxa"/>
            <w:tcBorders>
              <w:top w:val="nil"/>
              <w:left w:val="nil"/>
              <w:bottom w:val="single" w:sz="4" w:space="0" w:color="auto"/>
              <w:right w:val="single" w:sz="4" w:space="0" w:color="auto"/>
            </w:tcBorders>
            <w:shd w:val="clear" w:color="000000" w:fill="FFFFFF"/>
            <w:vAlign w:val="center"/>
            <w:hideMark/>
          </w:tcPr>
          <w:p w14:paraId="7B6A6CF1"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 xml:space="preserve">Swan </w:t>
            </w:r>
            <w:proofErr w:type="spellStart"/>
            <w:r w:rsidRPr="003F6C2C">
              <w:rPr>
                <w:rFonts w:ascii="Calibri" w:eastAsia="Times New Roman" w:hAnsi="Calibri" w:cs="Calibri"/>
                <w:b/>
                <w:bCs/>
                <w:color w:val="000000"/>
                <w:sz w:val="18"/>
                <w:szCs w:val="18"/>
              </w:rPr>
              <w:t>ganz</w:t>
            </w:r>
            <w:proofErr w:type="spellEnd"/>
            <w:r w:rsidRPr="003F6C2C">
              <w:rPr>
                <w:rFonts w:ascii="Calibri" w:eastAsia="Times New Roman" w:hAnsi="Calibri" w:cs="Calibri"/>
                <w:b/>
                <w:bCs/>
                <w:color w:val="000000"/>
                <w:sz w:val="18"/>
                <w:szCs w:val="18"/>
              </w:rPr>
              <w:t xml:space="preserve"> catheter with introducer sheath</w:t>
            </w:r>
          </w:p>
        </w:tc>
        <w:tc>
          <w:tcPr>
            <w:tcW w:w="758" w:type="dxa"/>
            <w:tcBorders>
              <w:top w:val="nil"/>
              <w:left w:val="nil"/>
              <w:bottom w:val="single" w:sz="4" w:space="0" w:color="auto"/>
              <w:right w:val="single" w:sz="4" w:space="0" w:color="auto"/>
            </w:tcBorders>
            <w:shd w:val="clear" w:color="000000" w:fill="FFFFFF"/>
            <w:vAlign w:val="center"/>
            <w:hideMark/>
          </w:tcPr>
          <w:p w14:paraId="3CE2642B"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set</w:t>
            </w:r>
          </w:p>
        </w:tc>
        <w:tc>
          <w:tcPr>
            <w:tcW w:w="1157" w:type="dxa"/>
            <w:tcBorders>
              <w:top w:val="nil"/>
              <w:left w:val="nil"/>
              <w:bottom w:val="single" w:sz="4" w:space="0" w:color="auto"/>
              <w:right w:val="single" w:sz="4" w:space="0" w:color="auto"/>
            </w:tcBorders>
            <w:shd w:val="clear" w:color="000000" w:fill="FFFFFF"/>
            <w:vAlign w:val="center"/>
            <w:hideMark/>
          </w:tcPr>
          <w:p w14:paraId="5429A0F5"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1847</w:t>
            </w:r>
          </w:p>
        </w:tc>
        <w:tc>
          <w:tcPr>
            <w:tcW w:w="1103" w:type="dxa"/>
            <w:tcBorders>
              <w:top w:val="nil"/>
              <w:left w:val="nil"/>
              <w:bottom w:val="single" w:sz="4" w:space="0" w:color="auto"/>
              <w:right w:val="single" w:sz="4" w:space="0" w:color="auto"/>
            </w:tcBorders>
            <w:shd w:val="clear" w:color="000000" w:fill="FFFFFF"/>
            <w:vAlign w:val="center"/>
            <w:hideMark/>
          </w:tcPr>
          <w:p w14:paraId="5C10C0F3"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71" w:type="dxa"/>
            <w:tcBorders>
              <w:top w:val="nil"/>
              <w:left w:val="nil"/>
              <w:bottom w:val="single" w:sz="4" w:space="0" w:color="auto"/>
              <w:right w:val="single" w:sz="4" w:space="0" w:color="auto"/>
            </w:tcBorders>
            <w:shd w:val="clear" w:color="000000" w:fill="FFFFFF"/>
            <w:vAlign w:val="center"/>
            <w:hideMark/>
          </w:tcPr>
          <w:p w14:paraId="09C72457"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93.5</w:t>
            </w:r>
          </w:p>
        </w:tc>
        <w:tc>
          <w:tcPr>
            <w:tcW w:w="1191" w:type="dxa"/>
            <w:tcBorders>
              <w:top w:val="nil"/>
              <w:left w:val="nil"/>
              <w:bottom w:val="single" w:sz="4" w:space="0" w:color="auto"/>
              <w:right w:val="single" w:sz="4" w:space="0" w:color="auto"/>
            </w:tcBorders>
            <w:shd w:val="clear" w:color="000000" w:fill="FFFFFF"/>
            <w:vAlign w:val="bottom"/>
            <w:hideMark/>
          </w:tcPr>
          <w:p w14:paraId="37C9CCF6"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r w:rsidR="003F6C2C" w:rsidRPr="003F6C2C" w14:paraId="0EC63448" w14:textId="77777777" w:rsidTr="003F6C2C">
        <w:trPr>
          <w:trHeight w:val="624"/>
        </w:trPr>
        <w:tc>
          <w:tcPr>
            <w:tcW w:w="475" w:type="dxa"/>
            <w:tcBorders>
              <w:top w:val="nil"/>
              <w:left w:val="single" w:sz="4" w:space="0" w:color="auto"/>
              <w:bottom w:val="single" w:sz="4" w:space="0" w:color="auto"/>
              <w:right w:val="single" w:sz="4" w:space="0" w:color="auto"/>
            </w:tcBorders>
            <w:shd w:val="clear" w:color="000000" w:fill="FFFFFF"/>
            <w:vAlign w:val="center"/>
            <w:hideMark/>
          </w:tcPr>
          <w:p w14:paraId="59307760" w14:textId="77777777" w:rsidR="003F6C2C" w:rsidRPr="003F6C2C" w:rsidRDefault="003F6C2C" w:rsidP="003F6C2C">
            <w:pPr>
              <w:spacing w:after="0" w:line="240" w:lineRule="auto"/>
              <w:jc w:val="center"/>
              <w:rPr>
                <w:rFonts w:ascii="Calibri" w:eastAsia="Times New Roman" w:hAnsi="Calibri" w:cs="Calibri"/>
                <w:color w:val="000000"/>
                <w:rtl/>
              </w:rPr>
            </w:pPr>
            <w:r w:rsidRPr="003F6C2C">
              <w:rPr>
                <w:rFonts w:ascii="Calibri" w:eastAsia="Times New Roman" w:hAnsi="Calibri" w:cs="Calibri"/>
                <w:color w:val="000000"/>
              </w:rPr>
              <w:t>5</w:t>
            </w:r>
          </w:p>
        </w:tc>
        <w:tc>
          <w:tcPr>
            <w:tcW w:w="1415" w:type="dxa"/>
            <w:tcBorders>
              <w:top w:val="nil"/>
              <w:left w:val="nil"/>
              <w:bottom w:val="single" w:sz="4" w:space="0" w:color="auto"/>
              <w:right w:val="single" w:sz="4" w:space="0" w:color="auto"/>
            </w:tcBorders>
            <w:shd w:val="clear" w:color="000000" w:fill="FFFFFF"/>
            <w:vAlign w:val="center"/>
            <w:hideMark/>
          </w:tcPr>
          <w:p w14:paraId="33607DDC"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ANS-DE00-161</w:t>
            </w:r>
          </w:p>
        </w:tc>
        <w:tc>
          <w:tcPr>
            <w:tcW w:w="3510" w:type="dxa"/>
            <w:tcBorders>
              <w:top w:val="nil"/>
              <w:left w:val="nil"/>
              <w:bottom w:val="single" w:sz="4" w:space="0" w:color="auto"/>
              <w:right w:val="single" w:sz="4" w:space="0" w:color="auto"/>
            </w:tcBorders>
            <w:shd w:val="clear" w:color="000000" w:fill="FFFFFF"/>
            <w:vAlign w:val="center"/>
            <w:hideMark/>
          </w:tcPr>
          <w:p w14:paraId="17C92E8D"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proofErr w:type="gramStart"/>
            <w:r w:rsidRPr="003F6C2C">
              <w:rPr>
                <w:rFonts w:ascii="Calibri" w:eastAsia="Times New Roman" w:hAnsi="Calibri" w:cs="Calibri"/>
                <w:b/>
                <w:bCs/>
                <w:color w:val="000000"/>
                <w:sz w:val="18"/>
                <w:szCs w:val="18"/>
              </w:rPr>
              <w:t>Scale  for</w:t>
            </w:r>
            <w:proofErr w:type="gramEnd"/>
            <w:r w:rsidRPr="003F6C2C">
              <w:rPr>
                <w:rFonts w:ascii="Calibri" w:eastAsia="Times New Roman" w:hAnsi="Calibri" w:cs="Calibri"/>
                <w:b/>
                <w:bCs/>
                <w:color w:val="000000"/>
                <w:sz w:val="18"/>
                <w:szCs w:val="18"/>
              </w:rPr>
              <w:t xml:space="preserve"> venous pressure measurement</w:t>
            </w:r>
          </w:p>
        </w:tc>
        <w:tc>
          <w:tcPr>
            <w:tcW w:w="758" w:type="dxa"/>
            <w:tcBorders>
              <w:top w:val="nil"/>
              <w:left w:val="nil"/>
              <w:bottom w:val="single" w:sz="4" w:space="0" w:color="auto"/>
              <w:right w:val="single" w:sz="4" w:space="0" w:color="auto"/>
            </w:tcBorders>
            <w:shd w:val="clear" w:color="000000" w:fill="FFFFFF"/>
            <w:vAlign w:val="center"/>
            <w:hideMark/>
          </w:tcPr>
          <w:p w14:paraId="1C0B9198"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PCS</w:t>
            </w:r>
          </w:p>
        </w:tc>
        <w:tc>
          <w:tcPr>
            <w:tcW w:w="1157" w:type="dxa"/>
            <w:tcBorders>
              <w:top w:val="nil"/>
              <w:left w:val="nil"/>
              <w:bottom w:val="single" w:sz="4" w:space="0" w:color="auto"/>
              <w:right w:val="single" w:sz="4" w:space="0" w:color="auto"/>
            </w:tcBorders>
            <w:shd w:val="clear" w:color="000000" w:fill="FFFFFF"/>
            <w:vAlign w:val="center"/>
            <w:hideMark/>
          </w:tcPr>
          <w:p w14:paraId="02DD3ACE"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7730</w:t>
            </w:r>
          </w:p>
        </w:tc>
        <w:tc>
          <w:tcPr>
            <w:tcW w:w="1103" w:type="dxa"/>
            <w:tcBorders>
              <w:top w:val="nil"/>
              <w:left w:val="nil"/>
              <w:bottom w:val="single" w:sz="4" w:space="0" w:color="auto"/>
              <w:right w:val="single" w:sz="4" w:space="0" w:color="auto"/>
            </w:tcBorders>
            <w:shd w:val="clear" w:color="000000" w:fill="FFFFFF"/>
            <w:vAlign w:val="center"/>
            <w:hideMark/>
          </w:tcPr>
          <w:p w14:paraId="7C25A85B"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71" w:type="dxa"/>
            <w:tcBorders>
              <w:top w:val="nil"/>
              <w:left w:val="nil"/>
              <w:bottom w:val="single" w:sz="4" w:space="0" w:color="auto"/>
              <w:right w:val="single" w:sz="4" w:space="0" w:color="auto"/>
            </w:tcBorders>
            <w:shd w:val="clear" w:color="000000" w:fill="FFFFFF"/>
            <w:vAlign w:val="bottom"/>
            <w:hideMark/>
          </w:tcPr>
          <w:p w14:paraId="4BB89BC1" w14:textId="77777777" w:rsidR="003F6C2C" w:rsidRPr="003F6C2C" w:rsidRDefault="003F6C2C" w:rsidP="003F6C2C">
            <w:pPr>
              <w:spacing w:after="0" w:line="240" w:lineRule="auto"/>
              <w:rPr>
                <w:rFonts w:ascii="Calibri" w:eastAsia="Times New Roman" w:hAnsi="Calibri" w:cs="Calibri"/>
                <w:b/>
                <w:bCs/>
                <w:color w:val="000000"/>
              </w:rPr>
            </w:pPr>
            <w:r w:rsidRPr="003F6C2C">
              <w:rPr>
                <w:rFonts w:ascii="Calibri" w:eastAsia="Times New Roman" w:hAnsi="Calibri" w:cs="Calibri"/>
                <w:b/>
                <w:bCs/>
                <w:color w:val="000000"/>
              </w:rPr>
              <w:t>7.31</w:t>
            </w:r>
          </w:p>
        </w:tc>
        <w:tc>
          <w:tcPr>
            <w:tcW w:w="1191" w:type="dxa"/>
            <w:tcBorders>
              <w:top w:val="nil"/>
              <w:left w:val="nil"/>
              <w:bottom w:val="single" w:sz="4" w:space="0" w:color="auto"/>
              <w:right w:val="single" w:sz="4" w:space="0" w:color="auto"/>
            </w:tcBorders>
            <w:shd w:val="clear" w:color="000000" w:fill="FFFFFF"/>
            <w:vAlign w:val="bottom"/>
            <w:hideMark/>
          </w:tcPr>
          <w:p w14:paraId="043C0CDD"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r w:rsidR="003F6C2C" w:rsidRPr="003F6C2C" w14:paraId="01A3A0FE" w14:textId="77777777" w:rsidTr="003F6C2C">
        <w:trPr>
          <w:trHeight w:val="624"/>
        </w:trPr>
        <w:tc>
          <w:tcPr>
            <w:tcW w:w="475" w:type="dxa"/>
            <w:tcBorders>
              <w:top w:val="nil"/>
              <w:left w:val="single" w:sz="4" w:space="0" w:color="auto"/>
              <w:bottom w:val="single" w:sz="4" w:space="0" w:color="auto"/>
              <w:right w:val="single" w:sz="4" w:space="0" w:color="auto"/>
            </w:tcBorders>
            <w:shd w:val="clear" w:color="000000" w:fill="FFFFFF"/>
            <w:vAlign w:val="center"/>
            <w:hideMark/>
          </w:tcPr>
          <w:p w14:paraId="64D07842" w14:textId="77777777" w:rsidR="003F6C2C" w:rsidRPr="003F6C2C" w:rsidRDefault="003F6C2C" w:rsidP="003F6C2C">
            <w:pPr>
              <w:spacing w:after="0" w:line="240" w:lineRule="auto"/>
              <w:jc w:val="center"/>
              <w:rPr>
                <w:rFonts w:ascii="Calibri" w:eastAsia="Times New Roman" w:hAnsi="Calibri" w:cs="Calibri"/>
                <w:color w:val="000000"/>
                <w:rtl/>
              </w:rPr>
            </w:pPr>
            <w:r w:rsidRPr="003F6C2C">
              <w:rPr>
                <w:rFonts w:ascii="Calibri" w:eastAsia="Times New Roman" w:hAnsi="Calibri" w:cs="Calibri"/>
                <w:color w:val="000000"/>
              </w:rPr>
              <w:t>6</w:t>
            </w:r>
          </w:p>
        </w:tc>
        <w:tc>
          <w:tcPr>
            <w:tcW w:w="1415" w:type="dxa"/>
            <w:tcBorders>
              <w:top w:val="nil"/>
              <w:left w:val="nil"/>
              <w:bottom w:val="single" w:sz="4" w:space="0" w:color="auto"/>
              <w:right w:val="single" w:sz="4" w:space="0" w:color="auto"/>
            </w:tcBorders>
            <w:shd w:val="clear" w:color="000000" w:fill="FFFFFF"/>
            <w:vAlign w:val="center"/>
            <w:hideMark/>
          </w:tcPr>
          <w:p w14:paraId="2CA26E78"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ANS-DE00-162</w:t>
            </w:r>
          </w:p>
        </w:tc>
        <w:tc>
          <w:tcPr>
            <w:tcW w:w="3510" w:type="dxa"/>
            <w:tcBorders>
              <w:top w:val="nil"/>
              <w:left w:val="nil"/>
              <w:bottom w:val="single" w:sz="4" w:space="0" w:color="auto"/>
              <w:right w:val="single" w:sz="4" w:space="0" w:color="auto"/>
            </w:tcBorders>
            <w:shd w:val="clear" w:color="000000" w:fill="FFFFFF"/>
            <w:vAlign w:val="center"/>
            <w:hideMark/>
          </w:tcPr>
          <w:p w14:paraId="6E74BA0C"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tube exchange catheter</w:t>
            </w:r>
          </w:p>
        </w:tc>
        <w:tc>
          <w:tcPr>
            <w:tcW w:w="758" w:type="dxa"/>
            <w:tcBorders>
              <w:top w:val="nil"/>
              <w:left w:val="nil"/>
              <w:bottom w:val="single" w:sz="4" w:space="0" w:color="auto"/>
              <w:right w:val="single" w:sz="4" w:space="0" w:color="auto"/>
            </w:tcBorders>
            <w:shd w:val="clear" w:color="000000" w:fill="FFFFFF"/>
            <w:vAlign w:val="center"/>
            <w:hideMark/>
          </w:tcPr>
          <w:p w14:paraId="0F125101"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PCS</w:t>
            </w:r>
          </w:p>
        </w:tc>
        <w:tc>
          <w:tcPr>
            <w:tcW w:w="1157" w:type="dxa"/>
            <w:tcBorders>
              <w:top w:val="nil"/>
              <w:left w:val="nil"/>
              <w:bottom w:val="single" w:sz="4" w:space="0" w:color="auto"/>
              <w:right w:val="single" w:sz="4" w:space="0" w:color="auto"/>
            </w:tcBorders>
            <w:shd w:val="clear" w:color="000000" w:fill="FFFFFF"/>
            <w:vAlign w:val="center"/>
            <w:hideMark/>
          </w:tcPr>
          <w:p w14:paraId="4CBA438B"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6964</w:t>
            </w:r>
          </w:p>
        </w:tc>
        <w:tc>
          <w:tcPr>
            <w:tcW w:w="1103" w:type="dxa"/>
            <w:tcBorders>
              <w:top w:val="nil"/>
              <w:left w:val="nil"/>
              <w:bottom w:val="single" w:sz="4" w:space="0" w:color="auto"/>
              <w:right w:val="single" w:sz="4" w:space="0" w:color="auto"/>
            </w:tcBorders>
            <w:shd w:val="clear" w:color="000000" w:fill="FFFFFF"/>
            <w:vAlign w:val="center"/>
            <w:hideMark/>
          </w:tcPr>
          <w:p w14:paraId="20BDFD78"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71" w:type="dxa"/>
            <w:tcBorders>
              <w:top w:val="nil"/>
              <w:left w:val="nil"/>
              <w:bottom w:val="single" w:sz="4" w:space="0" w:color="auto"/>
              <w:right w:val="single" w:sz="4" w:space="0" w:color="auto"/>
            </w:tcBorders>
            <w:shd w:val="clear" w:color="000000" w:fill="FFFFFF"/>
            <w:vAlign w:val="bottom"/>
            <w:hideMark/>
          </w:tcPr>
          <w:p w14:paraId="33B1B37F" w14:textId="77777777" w:rsidR="003F6C2C" w:rsidRPr="003F6C2C" w:rsidRDefault="003F6C2C" w:rsidP="003F6C2C">
            <w:pPr>
              <w:spacing w:after="0" w:line="240" w:lineRule="auto"/>
              <w:jc w:val="right"/>
              <w:rPr>
                <w:rFonts w:ascii="Calibri" w:eastAsia="Times New Roman" w:hAnsi="Calibri" w:cs="Calibri"/>
                <w:color w:val="000000"/>
              </w:rPr>
            </w:pPr>
            <w:r w:rsidRPr="003F6C2C">
              <w:rPr>
                <w:rFonts w:ascii="Calibri" w:eastAsia="Times New Roman" w:hAnsi="Calibri" w:cs="Calibri"/>
                <w:color w:val="000000"/>
              </w:rPr>
              <w:t>58.92</w:t>
            </w:r>
          </w:p>
        </w:tc>
        <w:tc>
          <w:tcPr>
            <w:tcW w:w="1191" w:type="dxa"/>
            <w:tcBorders>
              <w:top w:val="nil"/>
              <w:left w:val="nil"/>
              <w:bottom w:val="single" w:sz="4" w:space="0" w:color="auto"/>
              <w:right w:val="single" w:sz="4" w:space="0" w:color="auto"/>
            </w:tcBorders>
            <w:shd w:val="clear" w:color="000000" w:fill="FFFFFF"/>
            <w:vAlign w:val="bottom"/>
            <w:hideMark/>
          </w:tcPr>
          <w:p w14:paraId="433FCCE1"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r w:rsidR="003F6C2C" w:rsidRPr="003F6C2C" w14:paraId="082E60EC" w14:textId="77777777" w:rsidTr="003F6C2C">
        <w:trPr>
          <w:trHeight w:val="624"/>
        </w:trPr>
        <w:tc>
          <w:tcPr>
            <w:tcW w:w="475" w:type="dxa"/>
            <w:tcBorders>
              <w:top w:val="nil"/>
              <w:left w:val="single" w:sz="4" w:space="0" w:color="auto"/>
              <w:bottom w:val="single" w:sz="4" w:space="0" w:color="auto"/>
              <w:right w:val="single" w:sz="4" w:space="0" w:color="auto"/>
            </w:tcBorders>
            <w:shd w:val="clear" w:color="000000" w:fill="FFFFFF"/>
            <w:vAlign w:val="center"/>
            <w:hideMark/>
          </w:tcPr>
          <w:p w14:paraId="7D63EE29" w14:textId="77777777" w:rsidR="003F6C2C" w:rsidRPr="003F6C2C" w:rsidRDefault="003F6C2C" w:rsidP="003F6C2C">
            <w:pPr>
              <w:spacing w:after="0" w:line="240" w:lineRule="auto"/>
              <w:jc w:val="center"/>
              <w:rPr>
                <w:rFonts w:ascii="Calibri" w:eastAsia="Times New Roman" w:hAnsi="Calibri" w:cs="Calibri"/>
                <w:color w:val="000000"/>
                <w:rtl/>
              </w:rPr>
            </w:pPr>
            <w:r w:rsidRPr="003F6C2C">
              <w:rPr>
                <w:rFonts w:ascii="Calibri" w:eastAsia="Times New Roman" w:hAnsi="Calibri" w:cs="Calibri"/>
                <w:color w:val="000000"/>
              </w:rPr>
              <w:t> </w:t>
            </w:r>
          </w:p>
        </w:tc>
        <w:tc>
          <w:tcPr>
            <w:tcW w:w="1415" w:type="dxa"/>
            <w:tcBorders>
              <w:top w:val="nil"/>
              <w:left w:val="nil"/>
              <w:bottom w:val="single" w:sz="4" w:space="0" w:color="auto"/>
              <w:right w:val="single" w:sz="4" w:space="0" w:color="auto"/>
            </w:tcBorders>
            <w:shd w:val="clear" w:color="000000" w:fill="FFFFFF"/>
            <w:vAlign w:val="center"/>
            <w:hideMark/>
          </w:tcPr>
          <w:p w14:paraId="7DB49C71"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 </w:t>
            </w:r>
          </w:p>
        </w:tc>
        <w:tc>
          <w:tcPr>
            <w:tcW w:w="3510" w:type="dxa"/>
            <w:tcBorders>
              <w:top w:val="nil"/>
              <w:left w:val="nil"/>
              <w:bottom w:val="single" w:sz="4" w:space="0" w:color="auto"/>
              <w:right w:val="single" w:sz="4" w:space="0" w:color="auto"/>
            </w:tcBorders>
            <w:shd w:val="clear" w:color="000000" w:fill="FFFFFF"/>
            <w:vAlign w:val="center"/>
            <w:hideMark/>
          </w:tcPr>
          <w:p w14:paraId="14E2A90B"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 xml:space="preserve">     Arterial catheter with guide                      wire((disposable))</w:t>
            </w:r>
          </w:p>
        </w:tc>
        <w:tc>
          <w:tcPr>
            <w:tcW w:w="758" w:type="dxa"/>
            <w:tcBorders>
              <w:top w:val="nil"/>
              <w:left w:val="nil"/>
              <w:bottom w:val="single" w:sz="4" w:space="0" w:color="auto"/>
              <w:right w:val="single" w:sz="4" w:space="0" w:color="auto"/>
            </w:tcBorders>
            <w:shd w:val="clear" w:color="000000" w:fill="FFFFFF"/>
            <w:vAlign w:val="center"/>
            <w:hideMark/>
          </w:tcPr>
          <w:p w14:paraId="567BC690"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c>
          <w:tcPr>
            <w:tcW w:w="1157" w:type="dxa"/>
            <w:tcBorders>
              <w:top w:val="nil"/>
              <w:left w:val="nil"/>
              <w:bottom w:val="single" w:sz="4" w:space="0" w:color="auto"/>
              <w:right w:val="single" w:sz="4" w:space="0" w:color="auto"/>
            </w:tcBorders>
            <w:shd w:val="clear" w:color="000000" w:fill="FFFFFF"/>
            <w:vAlign w:val="center"/>
            <w:hideMark/>
          </w:tcPr>
          <w:p w14:paraId="657D6BA9"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c>
          <w:tcPr>
            <w:tcW w:w="1103" w:type="dxa"/>
            <w:tcBorders>
              <w:top w:val="nil"/>
              <w:left w:val="nil"/>
              <w:bottom w:val="single" w:sz="4" w:space="0" w:color="auto"/>
              <w:right w:val="single" w:sz="4" w:space="0" w:color="auto"/>
            </w:tcBorders>
            <w:shd w:val="clear" w:color="000000" w:fill="FFFFFF"/>
            <w:vAlign w:val="center"/>
            <w:hideMark/>
          </w:tcPr>
          <w:p w14:paraId="17981B12"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71" w:type="dxa"/>
            <w:tcBorders>
              <w:top w:val="nil"/>
              <w:left w:val="nil"/>
              <w:bottom w:val="single" w:sz="4" w:space="0" w:color="auto"/>
              <w:right w:val="single" w:sz="4" w:space="0" w:color="auto"/>
            </w:tcBorders>
            <w:shd w:val="clear" w:color="000000" w:fill="FFFFFF"/>
            <w:vAlign w:val="bottom"/>
            <w:hideMark/>
          </w:tcPr>
          <w:p w14:paraId="415351DD"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c>
          <w:tcPr>
            <w:tcW w:w="1191" w:type="dxa"/>
            <w:tcBorders>
              <w:top w:val="nil"/>
              <w:left w:val="nil"/>
              <w:bottom w:val="single" w:sz="4" w:space="0" w:color="auto"/>
              <w:right w:val="single" w:sz="4" w:space="0" w:color="auto"/>
            </w:tcBorders>
            <w:shd w:val="clear" w:color="000000" w:fill="FFFFFF"/>
            <w:vAlign w:val="bottom"/>
            <w:hideMark/>
          </w:tcPr>
          <w:p w14:paraId="34785A56"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r>
      <w:tr w:rsidR="003F6C2C" w:rsidRPr="003F6C2C" w14:paraId="79B2CE2B" w14:textId="77777777" w:rsidTr="003F6C2C">
        <w:trPr>
          <w:trHeight w:val="624"/>
        </w:trPr>
        <w:tc>
          <w:tcPr>
            <w:tcW w:w="475" w:type="dxa"/>
            <w:tcBorders>
              <w:top w:val="nil"/>
              <w:left w:val="single" w:sz="4" w:space="0" w:color="auto"/>
              <w:bottom w:val="single" w:sz="4" w:space="0" w:color="auto"/>
              <w:right w:val="single" w:sz="4" w:space="0" w:color="auto"/>
            </w:tcBorders>
            <w:shd w:val="clear" w:color="000000" w:fill="FFFFFF"/>
            <w:vAlign w:val="center"/>
            <w:hideMark/>
          </w:tcPr>
          <w:p w14:paraId="764902BE" w14:textId="77777777" w:rsidR="003F6C2C" w:rsidRPr="003F6C2C" w:rsidRDefault="003F6C2C" w:rsidP="003F6C2C">
            <w:pPr>
              <w:spacing w:after="0" w:line="240" w:lineRule="auto"/>
              <w:jc w:val="center"/>
              <w:rPr>
                <w:rFonts w:ascii="Calibri" w:eastAsia="Times New Roman" w:hAnsi="Calibri" w:cs="Calibri"/>
                <w:color w:val="000000"/>
              </w:rPr>
            </w:pPr>
            <w:r w:rsidRPr="003F6C2C">
              <w:rPr>
                <w:rFonts w:ascii="Calibri" w:eastAsia="Times New Roman" w:hAnsi="Calibri" w:cs="Calibri"/>
                <w:color w:val="000000"/>
              </w:rPr>
              <w:t>7</w:t>
            </w:r>
          </w:p>
        </w:tc>
        <w:tc>
          <w:tcPr>
            <w:tcW w:w="1415" w:type="dxa"/>
            <w:tcBorders>
              <w:top w:val="nil"/>
              <w:left w:val="nil"/>
              <w:bottom w:val="single" w:sz="4" w:space="0" w:color="auto"/>
              <w:right w:val="single" w:sz="4" w:space="0" w:color="auto"/>
            </w:tcBorders>
            <w:shd w:val="clear" w:color="000000" w:fill="FFFFFF"/>
            <w:vAlign w:val="center"/>
            <w:hideMark/>
          </w:tcPr>
          <w:p w14:paraId="69FB1806"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ANS-DE00-166</w:t>
            </w:r>
          </w:p>
        </w:tc>
        <w:tc>
          <w:tcPr>
            <w:tcW w:w="3510" w:type="dxa"/>
            <w:tcBorders>
              <w:top w:val="nil"/>
              <w:left w:val="nil"/>
              <w:bottom w:val="single" w:sz="4" w:space="0" w:color="auto"/>
              <w:right w:val="single" w:sz="4" w:space="0" w:color="auto"/>
            </w:tcBorders>
            <w:shd w:val="clear" w:color="000000" w:fill="FFFFFF"/>
            <w:vAlign w:val="center"/>
            <w:hideMark/>
          </w:tcPr>
          <w:p w14:paraId="60D598B0"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 xml:space="preserve">   Arterial catheter with guide                      wire((disposable)) G24</w:t>
            </w:r>
          </w:p>
        </w:tc>
        <w:tc>
          <w:tcPr>
            <w:tcW w:w="758" w:type="dxa"/>
            <w:tcBorders>
              <w:top w:val="nil"/>
              <w:left w:val="nil"/>
              <w:bottom w:val="single" w:sz="4" w:space="0" w:color="auto"/>
              <w:right w:val="single" w:sz="4" w:space="0" w:color="auto"/>
            </w:tcBorders>
            <w:shd w:val="clear" w:color="000000" w:fill="FFFFFF"/>
            <w:vAlign w:val="center"/>
            <w:hideMark/>
          </w:tcPr>
          <w:p w14:paraId="7D4F7119"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set</w:t>
            </w:r>
          </w:p>
        </w:tc>
        <w:tc>
          <w:tcPr>
            <w:tcW w:w="1157" w:type="dxa"/>
            <w:tcBorders>
              <w:top w:val="nil"/>
              <w:left w:val="nil"/>
              <w:bottom w:val="single" w:sz="4" w:space="0" w:color="auto"/>
              <w:right w:val="single" w:sz="4" w:space="0" w:color="auto"/>
            </w:tcBorders>
            <w:shd w:val="clear" w:color="000000" w:fill="FFFFFF"/>
            <w:vAlign w:val="center"/>
            <w:hideMark/>
          </w:tcPr>
          <w:p w14:paraId="6BB2D220"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4242</w:t>
            </w:r>
          </w:p>
        </w:tc>
        <w:tc>
          <w:tcPr>
            <w:tcW w:w="1103" w:type="dxa"/>
            <w:tcBorders>
              <w:top w:val="nil"/>
              <w:left w:val="nil"/>
              <w:bottom w:val="single" w:sz="4" w:space="0" w:color="auto"/>
              <w:right w:val="single" w:sz="4" w:space="0" w:color="auto"/>
            </w:tcBorders>
            <w:shd w:val="clear" w:color="000000" w:fill="FFFFFF"/>
            <w:vAlign w:val="center"/>
            <w:hideMark/>
          </w:tcPr>
          <w:p w14:paraId="4634142E"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71" w:type="dxa"/>
            <w:tcBorders>
              <w:top w:val="nil"/>
              <w:left w:val="nil"/>
              <w:bottom w:val="single" w:sz="4" w:space="0" w:color="auto"/>
              <w:right w:val="single" w:sz="4" w:space="0" w:color="auto"/>
            </w:tcBorders>
            <w:shd w:val="clear" w:color="000000" w:fill="FFFFFF"/>
            <w:vAlign w:val="bottom"/>
            <w:hideMark/>
          </w:tcPr>
          <w:p w14:paraId="56F6FA9B" w14:textId="77777777" w:rsidR="003F6C2C" w:rsidRPr="003F6C2C" w:rsidRDefault="003F6C2C" w:rsidP="003F6C2C">
            <w:pPr>
              <w:spacing w:after="0" w:line="240" w:lineRule="auto"/>
              <w:jc w:val="right"/>
              <w:rPr>
                <w:rFonts w:ascii="Calibri" w:eastAsia="Times New Roman" w:hAnsi="Calibri" w:cs="Calibri"/>
                <w:color w:val="000000"/>
              </w:rPr>
            </w:pPr>
            <w:r w:rsidRPr="003F6C2C">
              <w:rPr>
                <w:rFonts w:ascii="Calibri" w:eastAsia="Times New Roman" w:hAnsi="Calibri" w:cs="Calibri"/>
                <w:color w:val="000000"/>
              </w:rPr>
              <w:t>8.52</w:t>
            </w:r>
          </w:p>
        </w:tc>
        <w:tc>
          <w:tcPr>
            <w:tcW w:w="1191" w:type="dxa"/>
            <w:tcBorders>
              <w:top w:val="nil"/>
              <w:left w:val="nil"/>
              <w:bottom w:val="single" w:sz="4" w:space="0" w:color="auto"/>
              <w:right w:val="single" w:sz="4" w:space="0" w:color="auto"/>
            </w:tcBorders>
            <w:shd w:val="clear" w:color="000000" w:fill="FFFFFF"/>
            <w:vAlign w:val="bottom"/>
            <w:hideMark/>
          </w:tcPr>
          <w:p w14:paraId="5BF8FA9A"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r w:rsidR="003F6C2C" w:rsidRPr="003F6C2C" w14:paraId="0CA6C6C4" w14:textId="77777777" w:rsidTr="003F6C2C">
        <w:trPr>
          <w:trHeight w:val="1068"/>
        </w:trPr>
        <w:tc>
          <w:tcPr>
            <w:tcW w:w="475" w:type="dxa"/>
            <w:tcBorders>
              <w:top w:val="nil"/>
              <w:left w:val="single" w:sz="4" w:space="0" w:color="auto"/>
              <w:bottom w:val="single" w:sz="4" w:space="0" w:color="auto"/>
              <w:right w:val="single" w:sz="4" w:space="0" w:color="auto"/>
            </w:tcBorders>
            <w:shd w:val="clear" w:color="000000" w:fill="FFFFFF"/>
            <w:vAlign w:val="center"/>
            <w:hideMark/>
          </w:tcPr>
          <w:p w14:paraId="5B9C3ADC" w14:textId="77777777" w:rsidR="003F6C2C" w:rsidRPr="003F6C2C" w:rsidRDefault="003F6C2C" w:rsidP="003F6C2C">
            <w:pPr>
              <w:spacing w:after="0" w:line="240" w:lineRule="auto"/>
              <w:jc w:val="center"/>
              <w:rPr>
                <w:rFonts w:ascii="Calibri" w:eastAsia="Times New Roman" w:hAnsi="Calibri" w:cs="Calibri"/>
                <w:color w:val="000000"/>
                <w:rtl/>
              </w:rPr>
            </w:pPr>
            <w:r w:rsidRPr="003F6C2C">
              <w:rPr>
                <w:rFonts w:ascii="Calibri" w:eastAsia="Times New Roman" w:hAnsi="Calibri" w:cs="Calibri"/>
                <w:color w:val="000000"/>
              </w:rPr>
              <w:lastRenderedPageBreak/>
              <w:t>8</w:t>
            </w:r>
          </w:p>
        </w:tc>
        <w:tc>
          <w:tcPr>
            <w:tcW w:w="1415" w:type="dxa"/>
            <w:tcBorders>
              <w:top w:val="nil"/>
              <w:left w:val="nil"/>
              <w:bottom w:val="single" w:sz="4" w:space="0" w:color="auto"/>
              <w:right w:val="single" w:sz="4" w:space="0" w:color="auto"/>
            </w:tcBorders>
            <w:shd w:val="clear" w:color="000000" w:fill="FFFFFF"/>
            <w:vAlign w:val="center"/>
            <w:hideMark/>
          </w:tcPr>
          <w:p w14:paraId="138AF1DA"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ANS-DE00-176</w:t>
            </w:r>
          </w:p>
        </w:tc>
        <w:tc>
          <w:tcPr>
            <w:tcW w:w="3510" w:type="dxa"/>
            <w:tcBorders>
              <w:top w:val="nil"/>
              <w:left w:val="nil"/>
              <w:bottom w:val="single" w:sz="4" w:space="0" w:color="auto"/>
              <w:right w:val="single" w:sz="4" w:space="0" w:color="auto"/>
            </w:tcBorders>
            <w:shd w:val="clear" w:color="000000" w:fill="FFFFFF"/>
            <w:vAlign w:val="center"/>
            <w:hideMark/>
          </w:tcPr>
          <w:p w14:paraId="546CE933"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 xml:space="preserve">ECHOGENIC Needle for electro- neuro - stimulation regional analgesia for </w:t>
            </w:r>
            <w:proofErr w:type="spellStart"/>
            <w:r w:rsidRPr="003F6C2C">
              <w:rPr>
                <w:rFonts w:ascii="Calibri" w:eastAsia="Times New Roman" w:hAnsi="Calibri" w:cs="Calibri"/>
                <w:b/>
                <w:bCs/>
                <w:color w:val="000000"/>
                <w:sz w:val="18"/>
                <w:szCs w:val="18"/>
              </w:rPr>
              <w:t>neurostimulater</w:t>
            </w:r>
            <w:proofErr w:type="spellEnd"/>
            <w:r w:rsidRPr="003F6C2C">
              <w:rPr>
                <w:rFonts w:ascii="Calibri" w:eastAsia="Times New Roman" w:hAnsi="Calibri" w:cs="Calibri"/>
                <w:b/>
                <w:bCs/>
                <w:color w:val="000000"/>
                <w:sz w:val="18"/>
                <w:szCs w:val="18"/>
              </w:rPr>
              <w:t xml:space="preserve"> Type G</w:t>
            </w:r>
            <w:proofErr w:type="gramStart"/>
            <w:r w:rsidRPr="003F6C2C">
              <w:rPr>
                <w:rFonts w:ascii="Calibri" w:eastAsia="Times New Roman" w:hAnsi="Calibri" w:cs="Calibri"/>
                <w:b/>
                <w:bCs/>
                <w:color w:val="000000"/>
                <w:sz w:val="18"/>
                <w:szCs w:val="18"/>
              </w:rPr>
              <w:t>23  (</w:t>
            </w:r>
            <w:proofErr w:type="gramEnd"/>
            <w:r w:rsidRPr="003F6C2C">
              <w:rPr>
                <w:rFonts w:ascii="Calibri" w:eastAsia="Times New Roman" w:hAnsi="Calibri" w:cs="Calibri"/>
                <w:b/>
                <w:bCs/>
                <w:color w:val="000000"/>
                <w:sz w:val="18"/>
                <w:szCs w:val="18"/>
                <w:rtl/>
              </w:rPr>
              <w:t xml:space="preserve">يفعل مع جهاز </w:t>
            </w:r>
            <w:r w:rsidRPr="003F6C2C">
              <w:rPr>
                <w:rFonts w:ascii="Calibri" w:eastAsia="Times New Roman" w:hAnsi="Calibri" w:cs="Calibri"/>
                <w:b/>
                <w:bCs/>
                <w:color w:val="000000"/>
                <w:sz w:val="18"/>
                <w:szCs w:val="18"/>
              </w:rPr>
              <w:t xml:space="preserve">Neuro </w:t>
            </w:r>
            <w:proofErr w:type="spellStart"/>
            <w:r w:rsidRPr="003F6C2C">
              <w:rPr>
                <w:rFonts w:ascii="Calibri" w:eastAsia="Times New Roman" w:hAnsi="Calibri" w:cs="Calibri"/>
                <w:b/>
                <w:bCs/>
                <w:color w:val="000000"/>
                <w:sz w:val="18"/>
                <w:szCs w:val="18"/>
              </w:rPr>
              <w:t>stimuleator</w:t>
            </w:r>
            <w:proofErr w:type="spellEnd"/>
            <w:r w:rsidRPr="003F6C2C">
              <w:rPr>
                <w:rFonts w:ascii="Calibri" w:eastAsia="Times New Roman" w:hAnsi="Calibri" w:cs="Calibri"/>
                <w:b/>
                <w:bCs/>
                <w:color w:val="000000"/>
                <w:sz w:val="18"/>
                <w:szCs w:val="18"/>
              </w:rPr>
              <w:t>) LENGTH(5,8,10,12,15)CM</w:t>
            </w:r>
          </w:p>
        </w:tc>
        <w:tc>
          <w:tcPr>
            <w:tcW w:w="758" w:type="dxa"/>
            <w:tcBorders>
              <w:top w:val="nil"/>
              <w:left w:val="nil"/>
              <w:bottom w:val="single" w:sz="4" w:space="0" w:color="auto"/>
              <w:right w:val="single" w:sz="4" w:space="0" w:color="auto"/>
            </w:tcBorders>
            <w:shd w:val="clear" w:color="000000" w:fill="FFFFFF"/>
            <w:vAlign w:val="center"/>
            <w:hideMark/>
          </w:tcPr>
          <w:p w14:paraId="713B1B6C"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PCS</w:t>
            </w:r>
          </w:p>
        </w:tc>
        <w:tc>
          <w:tcPr>
            <w:tcW w:w="1157" w:type="dxa"/>
            <w:tcBorders>
              <w:top w:val="nil"/>
              <w:left w:val="nil"/>
              <w:bottom w:val="single" w:sz="4" w:space="0" w:color="auto"/>
              <w:right w:val="single" w:sz="4" w:space="0" w:color="auto"/>
            </w:tcBorders>
            <w:shd w:val="clear" w:color="000000" w:fill="FFFFFF"/>
            <w:vAlign w:val="center"/>
            <w:hideMark/>
          </w:tcPr>
          <w:p w14:paraId="0397EC88"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11266</w:t>
            </w:r>
          </w:p>
        </w:tc>
        <w:tc>
          <w:tcPr>
            <w:tcW w:w="1103" w:type="dxa"/>
            <w:tcBorders>
              <w:top w:val="nil"/>
              <w:left w:val="nil"/>
              <w:bottom w:val="single" w:sz="4" w:space="0" w:color="auto"/>
              <w:right w:val="single" w:sz="4" w:space="0" w:color="auto"/>
            </w:tcBorders>
            <w:shd w:val="clear" w:color="000000" w:fill="FFFFFF"/>
            <w:vAlign w:val="center"/>
            <w:hideMark/>
          </w:tcPr>
          <w:p w14:paraId="7659DF44" w14:textId="77777777" w:rsidR="003F6C2C" w:rsidRPr="003F6C2C" w:rsidRDefault="003F6C2C" w:rsidP="003F6C2C">
            <w:pPr>
              <w:bidi/>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tl/>
              </w:rPr>
              <w:t xml:space="preserve">اضافة طول 15 خاص باسطباب طب الالم </w:t>
            </w:r>
          </w:p>
        </w:tc>
        <w:tc>
          <w:tcPr>
            <w:tcW w:w="871" w:type="dxa"/>
            <w:tcBorders>
              <w:top w:val="nil"/>
              <w:left w:val="nil"/>
              <w:bottom w:val="single" w:sz="4" w:space="0" w:color="auto"/>
              <w:right w:val="single" w:sz="4" w:space="0" w:color="auto"/>
            </w:tcBorders>
            <w:shd w:val="clear" w:color="000000" w:fill="FFFFFF"/>
            <w:vAlign w:val="bottom"/>
            <w:hideMark/>
          </w:tcPr>
          <w:p w14:paraId="70D726F1" w14:textId="77777777" w:rsidR="003F6C2C" w:rsidRPr="003F6C2C" w:rsidRDefault="003F6C2C" w:rsidP="003F6C2C">
            <w:pPr>
              <w:spacing w:after="0" w:line="240" w:lineRule="auto"/>
              <w:jc w:val="right"/>
              <w:rPr>
                <w:rFonts w:ascii="Calibri" w:eastAsia="Times New Roman" w:hAnsi="Calibri" w:cs="Calibri"/>
                <w:color w:val="000000"/>
                <w:rtl/>
              </w:rPr>
            </w:pPr>
            <w:r w:rsidRPr="003F6C2C">
              <w:rPr>
                <w:rFonts w:ascii="Calibri" w:eastAsia="Times New Roman" w:hAnsi="Calibri" w:cs="Calibri"/>
                <w:color w:val="000000"/>
              </w:rPr>
              <w:t>4.4</w:t>
            </w:r>
          </w:p>
        </w:tc>
        <w:tc>
          <w:tcPr>
            <w:tcW w:w="1191" w:type="dxa"/>
            <w:tcBorders>
              <w:top w:val="nil"/>
              <w:left w:val="nil"/>
              <w:bottom w:val="single" w:sz="4" w:space="0" w:color="auto"/>
              <w:right w:val="single" w:sz="4" w:space="0" w:color="auto"/>
            </w:tcBorders>
            <w:shd w:val="clear" w:color="000000" w:fill="FFFFFF"/>
            <w:vAlign w:val="bottom"/>
            <w:hideMark/>
          </w:tcPr>
          <w:p w14:paraId="08FDD37B"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r w:rsidR="003F6C2C" w:rsidRPr="003F6C2C" w14:paraId="423461E1" w14:textId="77777777" w:rsidTr="003F6C2C">
        <w:trPr>
          <w:trHeight w:val="1068"/>
        </w:trPr>
        <w:tc>
          <w:tcPr>
            <w:tcW w:w="475" w:type="dxa"/>
            <w:tcBorders>
              <w:top w:val="nil"/>
              <w:left w:val="single" w:sz="4" w:space="0" w:color="auto"/>
              <w:bottom w:val="single" w:sz="4" w:space="0" w:color="auto"/>
              <w:right w:val="single" w:sz="4" w:space="0" w:color="auto"/>
            </w:tcBorders>
            <w:shd w:val="clear" w:color="000000" w:fill="FFFFFF"/>
            <w:vAlign w:val="center"/>
            <w:hideMark/>
          </w:tcPr>
          <w:p w14:paraId="7523FFB4" w14:textId="77777777" w:rsidR="003F6C2C" w:rsidRPr="003F6C2C" w:rsidRDefault="003F6C2C" w:rsidP="003F6C2C">
            <w:pPr>
              <w:spacing w:after="0" w:line="240" w:lineRule="auto"/>
              <w:jc w:val="center"/>
              <w:rPr>
                <w:rFonts w:ascii="Calibri" w:eastAsia="Times New Roman" w:hAnsi="Calibri" w:cs="Calibri"/>
                <w:color w:val="000000"/>
                <w:rtl/>
              </w:rPr>
            </w:pPr>
            <w:r w:rsidRPr="003F6C2C">
              <w:rPr>
                <w:rFonts w:ascii="Calibri" w:eastAsia="Times New Roman" w:hAnsi="Calibri" w:cs="Calibri"/>
                <w:color w:val="000000"/>
              </w:rPr>
              <w:t>9</w:t>
            </w:r>
          </w:p>
        </w:tc>
        <w:tc>
          <w:tcPr>
            <w:tcW w:w="1415" w:type="dxa"/>
            <w:tcBorders>
              <w:top w:val="nil"/>
              <w:left w:val="nil"/>
              <w:bottom w:val="single" w:sz="4" w:space="0" w:color="auto"/>
              <w:right w:val="single" w:sz="4" w:space="0" w:color="auto"/>
            </w:tcBorders>
            <w:shd w:val="clear" w:color="000000" w:fill="FFFFFF"/>
            <w:vAlign w:val="center"/>
            <w:hideMark/>
          </w:tcPr>
          <w:p w14:paraId="01158691"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ANS-DE00-177</w:t>
            </w:r>
          </w:p>
        </w:tc>
        <w:tc>
          <w:tcPr>
            <w:tcW w:w="3510" w:type="dxa"/>
            <w:tcBorders>
              <w:top w:val="nil"/>
              <w:left w:val="nil"/>
              <w:bottom w:val="single" w:sz="4" w:space="0" w:color="auto"/>
              <w:right w:val="single" w:sz="4" w:space="0" w:color="auto"/>
            </w:tcBorders>
            <w:shd w:val="clear" w:color="000000" w:fill="FFFFFF"/>
            <w:vAlign w:val="center"/>
            <w:hideMark/>
          </w:tcPr>
          <w:p w14:paraId="31D82AFD"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 xml:space="preserve">ECHOGENIC Needle for electro- neuro - stimulation regional analgesia for </w:t>
            </w:r>
            <w:proofErr w:type="spellStart"/>
            <w:r w:rsidRPr="003F6C2C">
              <w:rPr>
                <w:rFonts w:ascii="Calibri" w:eastAsia="Times New Roman" w:hAnsi="Calibri" w:cs="Calibri"/>
                <w:b/>
                <w:bCs/>
                <w:color w:val="000000"/>
                <w:sz w:val="18"/>
                <w:szCs w:val="18"/>
              </w:rPr>
              <w:t>neurostimulater</w:t>
            </w:r>
            <w:proofErr w:type="spellEnd"/>
            <w:r w:rsidRPr="003F6C2C">
              <w:rPr>
                <w:rFonts w:ascii="Calibri" w:eastAsia="Times New Roman" w:hAnsi="Calibri" w:cs="Calibri"/>
                <w:b/>
                <w:bCs/>
                <w:color w:val="000000"/>
                <w:sz w:val="18"/>
                <w:szCs w:val="18"/>
              </w:rPr>
              <w:t xml:space="preserve"> Type G21(</w:t>
            </w:r>
            <w:r w:rsidRPr="003F6C2C">
              <w:rPr>
                <w:rFonts w:ascii="Calibri" w:eastAsia="Times New Roman" w:hAnsi="Calibri" w:cs="Calibri"/>
                <w:b/>
                <w:bCs/>
                <w:color w:val="000000"/>
                <w:sz w:val="18"/>
                <w:szCs w:val="18"/>
                <w:rtl/>
              </w:rPr>
              <w:t>يفعل مع جهاز</w:t>
            </w:r>
            <w:r w:rsidRPr="003F6C2C">
              <w:rPr>
                <w:rFonts w:ascii="Calibri" w:eastAsia="Times New Roman" w:hAnsi="Calibri" w:cs="Calibri"/>
                <w:b/>
                <w:bCs/>
                <w:color w:val="000000"/>
                <w:sz w:val="18"/>
                <w:szCs w:val="18"/>
              </w:rPr>
              <w:t xml:space="preserve"> Neuro </w:t>
            </w:r>
            <w:proofErr w:type="spellStart"/>
            <w:proofErr w:type="gramStart"/>
            <w:r w:rsidRPr="003F6C2C">
              <w:rPr>
                <w:rFonts w:ascii="Calibri" w:eastAsia="Times New Roman" w:hAnsi="Calibri" w:cs="Calibri"/>
                <w:b/>
                <w:bCs/>
                <w:color w:val="000000"/>
                <w:sz w:val="18"/>
                <w:szCs w:val="18"/>
              </w:rPr>
              <w:t>stimuleator</w:t>
            </w:r>
            <w:proofErr w:type="spellEnd"/>
            <w:r w:rsidRPr="003F6C2C">
              <w:rPr>
                <w:rFonts w:ascii="Calibri" w:eastAsia="Times New Roman" w:hAnsi="Calibri" w:cs="Calibri"/>
                <w:b/>
                <w:bCs/>
                <w:color w:val="000000"/>
                <w:sz w:val="18"/>
                <w:szCs w:val="18"/>
              </w:rPr>
              <w:t>)LENGTH</w:t>
            </w:r>
            <w:proofErr w:type="gramEnd"/>
            <w:r w:rsidRPr="003F6C2C">
              <w:rPr>
                <w:rFonts w:ascii="Calibri" w:eastAsia="Times New Roman" w:hAnsi="Calibri" w:cs="Calibri"/>
                <w:b/>
                <w:bCs/>
                <w:color w:val="000000"/>
                <w:sz w:val="18"/>
                <w:szCs w:val="18"/>
              </w:rPr>
              <w:t>(5,8,10,12,15 )CM</w:t>
            </w:r>
          </w:p>
        </w:tc>
        <w:tc>
          <w:tcPr>
            <w:tcW w:w="758" w:type="dxa"/>
            <w:tcBorders>
              <w:top w:val="nil"/>
              <w:left w:val="nil"/>
              <w:bottom w:val="single" w:sz="4" w:space="0" w:color="auto"/>
              <w:right w:val="single" w:sz="4" w:space="0" w:color="auto"/>
            </w:tcBorders>
            <w:shd w:val="clear" w:color="000000" w:fill="FFFFFF"/>
            <w:vAlign w:val="center"/>
            <w:hideMark/>
          </w:tcPr>
          <w:p w14:paraId="4CF5FC3C"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PCS</w:t>
            </w:r>
          </w:p>
        </w:tc>
        <w:tc>
          <w:tcPr>
            <w:tcW w:w="1157" w:type="dxa"/>
            <w:tcBorders>
              <w:top w:val="nil"/>
              <w:left w:val="nil"/>
              <w:bottom w:val="single" w:sz="4" w:space="0" w:color="auto"/>
              <w:right w:val="single" w:sz="4" w:space="0" w:color="auto"/>
            </w:tcBorders>
            <w:shd w:val="clear" w:color="000000" w:fill="FFFFFF"/>
            <w:vAlign w:val="center"/>
            <w:hideMark/>
          </w:tcPr>
          <w:p w14:paraId="13DA645A"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9396</w:t>
            </w:r>
          </w:p>
        </w:tc>
        <w:tc>
          <w:tcPr>
            <w:tcW w:w="1103" w:type="dxa"/>
            <w:tcBorders>
              <w:top w:val="nil"/>
              <w:left w:val="nil"/>
              <w:bottom w:val="single" w:sz="4" w:space="0" w:color="auto"/>
              <w:right w:val="single" w:sz="4" w:space="0" w:color="auto"/>
            </w:tcBorders>
            <w:shd w:val="clear" w:color="000000" w:fill="FFFFFF"/>
            <w:vAlign w:val="center"/>
            <w:hideMark/>
          </w:tcPr>
          <w:p w14:paraId="3C4884B2" w14:textId="77777777" w:rsidR="003F6C2C" w:rsidRPr="003F6C2C" w:rsidRDefault="003F6C2C" w:rsidP="003F6C2C">
            <w:pPr>
              <w:bidi/>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tl/>
              </w:rPr>
              <w:t xml:space="preserve">اضافة طول 15 خاص باسطباب طب الالم </w:t>
            </w:r>
          </w:p>
        </w:tc>
        <w:tc>
          <w:tcPr>
            <w:tcW w:w="871" w:type="dxa"/>
            <w:tcBorders>
              <w:top w:val="nil"/>
              <w:left w:val="nil"/>
              <w:bottom w:val="single" w:sz="4" w:space="0" w:color="auto"/>
              <w:right w:val="single" w:sz="4" w:space="0" w:color="auto"/>
            </w:tcBorders>
            <w:shd w:val="clear" w:color="000000" w:fill="FFFFFF"/>
            <w:vAlign w:val="bottom"/>
            <w:hideMark/>
          </w:tcPr>
          <w:p w14:paraId="45177CC0" w14:textId="77777777" w:rsidR="003F6C2C" w:rsidRPr="003F6C2C" w:rsidRDefault="003F6C2C" w:rsidP="003F6C2C">
            <w:pPr>
              <w:spacing w:after="0" w:line="240" w:lineRule="auto"/>
              <w:jc w:val="right"/>
              <w:rPr>
                <w:rFonts w:ascii="Calibri" w:eastAsia="Times New Roman" w:hAnsi="Calibri" w:cs="Calibri"/>
                <w:color w:val="000000"/>
                <w:rtl/>
              </w:rPr>
            </w:pPr>
            <w:r w:rsidRPr="003F6C2C">
              <w:rPr>
                <w:rFonts w:ascii="Calibri" w:eastAsia="Times New Roman" w:hAnsi="Calibri" w:cs="Calibri"/>
                <w:color w:val="000000"/>
              </w:rPr>
              <w:t>4.4</w:t>
            </w:r>
          </w:p>
        </w:tc>
        <w:tc>
          <w:tcPr>
            <w:tcW w:w="1191" w:type="dxa"/>
            <w:tcBorders>
              <w:top w:val="nil"/>
              <w:left w:val="nil"/>
              <w:bottom w:val="single" w:sz="4" w:space="0" w:color="auto"/>
              <w:right w:val="single" w:sz="4" w:space="0" w:color="auto"/>
            </w:tcBorders>
            <w:shd w:val="clear" w:color="000000" w:fill="FFFFFF"/>
            <w:vAlign w:val="bottom"/>
            <w:hideMark/>
          </w:tcPr>
          <w:p w14:paraId="3119B4A8"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r w:rsidR="003F6C2C" w:rsidRPr="003F6C2C" w14:paraId="330CD2AB" w14:textId="77777777" w:rsidTr="003F6C2C">
        <w:trPr>
          <w:trHeight w:val="1068"/>
        </w:trPr>
        <w:tc>
          <w:tcPr>
            <w:tcW w:w="475" w:type="dxa"/>
            <w:tcBorders>
              <w:top w:val="nil"/>
              <w:left w:val="single" w:sz="4" w:space="0" w:color="auto"/>
              <w:bottom w:val="single" w:sz="4" w:space="0" w:color="auto"/>
              <w:right w:val="single" w:sz="4" w:space="0" w:color="auto"/>
            </w:tcBorders>
            <w:shd w:val="clear" w:color="000000" w:fill="FFFFFF"/>
            <w:vAlign w:val="center"/>
            <w:hideMark/>
          </w:tcPr>
          <w:p w14:paraId="6E9BCE33" w14:textId="77777777" w:rsidR="003F6C2C" w:rsidRPr="003F6C2C" w:rsidRDefault="003F6C2C" w:rsidP="003F6C2C">
            <w:pPr>
              <w:spacing w:after="0" w:line="240" w:lineRule="auto"/>
              <w:jc w:val="center"/>
              <w:rPr>
                <w:rFonts w:ascii="Calibri" w:eastAsia="Times New Roman" w:hAnsi="Calibri" w:cs="Calibri"/>
                <w:color w:val="000000"/>
                <w:rtl/>
              </w:rPr>
            </w:pPr>
            <w:r w:rsidRPr="003F6C2C">
              <w:rPr>
                <w:rFonts w:ascii="Calibri" w:eastAsia="Times New Roman" w:hAnsi="Calibri" w:cs="Calibri"/>
                <w:color w:val="000000"/>
              </w:rPr>
              <w:t>10</w:t>
            </w:r>
          </w:p>
        </w:tc>
        <w:tc>
          <w:tcPr>
            <w:tcW w:w="1415" w:type="dxa"/>
            <w:tcBorders>
              <w:top w:val="nil"/>
              <w:left w:val="nil"/>
              <w:bottom w:val="single" w:sz="4" w:space="0" w:color="auto"/>
              <w:right w:val="single" w:sz="4" w:space="0" w:color="auto"/>
            </w:tcBorders>
            <w:shd w:val="clear" w:color="000000" w:fill="FFFFFF"/>
            <w:vAlign w:val="center"/>
            <w:hideMark/>
          </w:tcPr>
          <w:p w14:paraId="6A427615"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ANS-DE00-178</w:t>
            </w:r>
          </w:p>
        </w:tc>
        <w:tc>
          <w:tcPr>
            <w:tcW w:w="3510" w:type="dxa"/>
            <w:tcBorders>
              <w:top w:val="nil"/>
              <w:left w:val="nil"/>
              <w:bottom w:val="single" w:sz="4" w:space="0" w:color="auto"/>
              <w:right w:val="single" w:sz="4" w:space="0" w:color="auto"/>
            </w:tcBorders>
            <w:shd w:val="clear" w:color="000000" w:fill="FFFFFF"/>
            <w:vAlign w:val="center"/>
            <w:hideMark/>
          </w:tcPr>
          <w:p w14:paraId="12B8F1B4"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 xml:space="preserve">ECHOGENIC Needle for electro- neuro - stimulation regional analgesia for </w:t>
            </w:r>
            <w:proofErr w:type="spellStart"/>
            <w:r w:rsidRPr="003F6C2C">
              <w:rPr>
                <w:rFonts w:ascii="Calibri" w:eastAsia="Times New Roman" w:hAnsi="Calibri" w:cs="Calibri"/>
                <w:b/>
                <w:bCs/>
                <w:color w:val="000000"/>
                <w:sz w:val="18"/>
                <w:szCs w:val="18"/>
              </w:rPr>
              <w:t>neurostimulater</w:t>
            </w:r>
            <w:proofErr w:type="spellEnd"/>
            <w:r w:rsidRPr="003F6C2C">
              <w:rPr>
                <w:rFonts w:ascii="Calibri" w:eastAsia="Times New Roman" w:hAnsi="Calibri" w:cs="Calibri"/>
                <w:b/>
                <w:bCs/>
                <w:color w:val="000000"/>
                <w:sz w:val="18"/>
                <w:szCs w:val="18"/>
              </w:rPr>
              <w:t xml:space="preserve"> Type G20 (</w:t>
            </w:r>
            <w:r w:rsidRPr="003F6C2C">
              <w:rPr>
                <w:rFonts w:ascii="Calibri" w:eastAsia="Times New Roman" w:hAnsi="Calibri" w:cs="Calibri"/>
                <w:b/>
                <w:bCs/>
                <w:color w:val="000000"/>
                <w:sz w:val="18"/>
                <w:szCs w:val="18"/>
                <w:rtl/>
              </w:rPr>
              <w:t>يفعل مع جهاز</w:t>
            </w:r>
            <w:r w:rsidRPr="003F6C2C">
              <w:rPr>
                <w:rFonts w:ascii="Calibri" w:eastAsia="Times New Roman" w:hAnsi="Calibri" w:cs="Calibri"/>
                <w:b/>
                <w:bCs/>
                <w:color w:val="000000"/>
                <w:sz w:val="18"/>
                <w:szCs w:val="18"/>
              </w:rPr>
              <w:t xml:space="preserve"> Neuro </w:t>
            </w:r>
            <w:proofErr w:type="spellStart"/>
            <w:proofErr w:type="gramStart"/>
            <w:r w:rsidRPr="003F6C2C">
              <w:rPr>
                <w:rFonts w:ascii="Calibri" w:eastAsia="Times New Roman" w:hAnsi="Calibri" w:cs="Calibri"/>
                <w:b/>
                <w:bCs/>
                <w:color w:val="000000"/>
                <w:sz w:val="18"/>
                <w:szCs w:val="18"/>
              </w:rPr>
              <w:t>stimuleator</w:t>
            </w:r>
            <w:proofErr w:type="spellEnd"/>
            <w:r w:rsidRPr="003F6C2C">
              <w:rPr>
                <w:rFonts w:ascii="Calibri" w:eastAsia="Times New Roman" w:hAnsi="Calibri" w:cs="Calibri"/>
                <w:b/>
                <w:bCs/>
                <w:color w:val="000000"/>
                <w:sz w:val="18"/>
                <w:szCs w:val="18"/>
              </w:rPr>
              <w:t>)LENGTH</w:t>
            </w:r>
            <w:proofErr w:type="gramEnd"/>
            <w:r w:rsidRPr="003F6C2C">
              <w:rPr>
                <w:rFonts w:ascii="Calibri" w:eastAsia="Times New Roman" w:hAnsi="Calibri" w:cs="Calibri"/>
                <w:b/>
                <w:bCs/>
                <w:color w:val="000000"/>
                <w:sz w:val="18"/>
                <w:szCs w:val="18"/>
              </w:rPr>
              <w:t>(5,8,10,12,15)CM</w:t>
            </w:r>
          </w:p>
        </w:tc>
        <w:tc>
          <w:tcPr>
            <w:tcW w:w="758" w:type="dxa"/>
            <w:tcBorders>
              <w:top w:val="nil"/>
              <w:left w:val="nil"/>
              <w:bottom w:val="single" w:sz="4" w:space="0" w:color="auto"/>
              <w:right w:val="single" w:sz="4" w:space="0" w:color="auto"/>
            </w:tcBorders>
            <w:shd w:val="clear" w:color="000000" w:fill="FFFFFF"/>
            <w:vAlign w:val="center"/>
            <w:hideMark/>
          </w:tcPr>
          <w:p w14:paraId="5C1D3359"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PCS</w:t>
            </w:r>
          </w:p>
        </w:tc>
        <w:tc>
          <w:tcPr>
            <w:tcW w:w="1157" w:type="dxa"/>
            <w:tcBorders>
              <w:top w:val="nil"/>
              <w:left w:val="nil"/>
              <w:bottom w:val="single" w:sz="4" w:space="0" w:color="auto"/>
              <w:right w:val="single" w:sz="4" w:space="0" w:color="auto"/>
            </w:tcBorders>
            <w:shd w:val="clear" w:color="000000" w:fill="FFFFFF"/>
            <w:vAlign w:val="center"/>
            <w:hideMark/>
          </w:tcPr>
          <w:p w14:paraId="6747B692"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7921</w:t>
            </w:r>
          </w:p>
        </w:tc>
        <w:tc>
          <w:tcPr>
            <w:tcW w:w="1103" w:type="dxa"/>
            <w:tcBorders>
              <w:top w:val="nil"/>
              <w:left w:val="nil"/>
              <w:bottom w:val="single" w:sz="4" w:space="0" w:color="auto"/>
              <w:right w:val="single" w:sz="4" w:space="0" w:color="auto"/>
            </w:tcBorders>
            <w:shd w:val="clear" w:color="000000" w:fill="FFFFFF"/>
            <w:vAlign w:val="center"/>
            <w:hideMark/>
          </w:tcPr>
          <w:p w14:paraId="4533E5B1" w14:textId="77777777" w:rsidR="003F6C2C" w:rsidRPr="003F6C2C" w:rsidRDefault="003F6C2C" w:rsidP="003F6C2C">
            <w:pPr>
              <w:bidi/>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tl/>
              </w:rPr>
              <w:t xml:space="preserve">اضافة طول 15 خاص باسطباب طب الالم </w:t>
            </w:r>
          </w:p>
        </w:tc>
        <w:tc>
          <w:tcPr>
            <w:tcW w:w="871" w:type="dxa"/>
            <w:tcBorders>
              <w:top w:val="nil"/>
              <w:left w:val="nil"/>
              <w:bottom w:val="single" w:sz="4" w:space="0" w:color="auto"/>
              <w:right w:val="single" w:sz="4" w:space="0" w:color="auto"/>
            </w:tcBorders>
            <w:shd w:val="clear" w:color="000000" w:fill="FFFFFF"/>
            <w:vAlign w:val="bottom"/>
            <w:hideMark/>
          </w:tcPr>
          <w:p w14:paraId="72FF8B4B" w14:textId="77777777" w:rsidR="003F6C2C" w:rsidRPr="003F6C2C" w:rsidRDefault="003F6C2C" w:rsidP="003F6C2C">
            <w:pPr>
              <w:spacing w:after="0" w:line="240" w:lineRule="auto"/>
              <w:jc w:val="right"/>
              <w:rPr>
                <w:rFonts w:ascii="Calibri" w:eastAsia="Times New Roman" w:hAnsi="Calibri" w:cs="Calibri"/>
                <w:color w:val="000000"/>
                <w:rtl/>
              </w:rPr>
            </w:pPr>
            <w:r w:rsidRPr="003F6C2C">
              <w:rPr>
                <w:rFonts w:ascii="Calibri" w:eastAsia="Times New Roman" w:hAnsi="Calibri" w:cs="Calibri"/>
                <w:color w:val="000000"/>
              </w:rPr>
              <w:t>4.4</w:t>
            </w:r>
          </w:p>
        </w:tc>
        <w:tc>
          <w:tcPr>
            <w:tcW w:w="1191" w:type="dxa"/>
            <w:tcBorders>
              <w:top w:val="nil"/>
              <w:left w:val="nil"/>
              <w:bottom w:val="single" w:sz="4" w:space="0" w:color="auto"/>
              <w:right w:val="single" w:sz="4" w:space="0" w:color="auto"/>
            </w:tcBorders>
            <w:shd w:val="clear" w:color="000000" w:fill="FFFFFF"/>
            <w:vAlign w:val="bottom"/>
            <w:hideMark/>
          </w:tcPr>
          <w:p w14:paraId="508FADD6"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r w:rsidR="003F6C2C" w:rsidRPr="003F6C2C" w14:paraId="14A3F2CF" w14:textId="77777777" w:rsidTr="003F6C2C">
        <w:trPr>
          <w:trHeight w:val="624"/>
        </w:trPr>
        <w:tc>
          <w:tcPr>
            <w:tcW w:w="475" w:type="dxa"/>
            <w:tcBorders>
              <w:top w:val="nil"/>
              <w:left w:val="single" w:sz="4" w:space="0" w:color="auto"/>
              <w:bottom w:val="single" w:sz="4" w:space="0" w:color="auto"/>
              <w:right w:val="single" w:sz="4" w:space="0" w:color="auto"/>
            </w:tcBorders>
            <w:shd w:val="clear" w:color="000000" w:fill="FFFFFF"/>
            <w:vAlign w:val="bottom"/>
            <w:hideMark/>
          </w:tcPr>
          <w:p w14:paraId="0DFAC17E" w14:textId="77777777" w:rsidR="003F6C2C" w:rsidRPr="003F6C2C" w:rsidRDefault="003F6C2C" w:rsidP="003F6C2C">
            <w:pPr>
              <w:spacing w:after="0" w:line="240" w:lineRule="auto"/>
              <w:jc w:val="center"/>
              <w:rPr>
                <w:rFonts w:ascii="Calibri" w:eastAsia="Times New Roman" w:hAnsi="Calibri" w:cs="Calibri"/>
                <w:b/>
                <w:bCs/>
                <w:color w:val="000000"/>
                <w:rtl/>
              </w:rPr>
            </w:pPr>
            <w:r w:rsidRPr="003F6C2C">
              <w:rPr>
                <w:rFonts w:ascii="Calibri" w:eastAsia="Times New Roman" w:hAnsi="Calibri" w:cs="Calibri"/>
                <w:b/>
                <w:bCs/>
                <w:color w:val="000000"/>
              </w:rPr>
              <w:t> </w:t>
            </w:r>
          </w:p>
        </w:tc>
        <w:tc>
          <w:tcPr>
            <w:tcW w:w="1415" w:type="dxa"/>
            <w:tcBorders>
              <w:top w:val="nil"/>
              <w:left w:val="nil"/>
              <w:bottom w:val="single" w:sz="4" w:space="0" w:color="auto"/>
              <w:right w:val="single" w:sz="4" w:space="0" w:color="auto"/>
            </w:tcBorders>
            <w:shd w:val="clear" w:color="000000" w:fill="FFFFFF"/>
            <w:vAlign w:val="center"/>
            <w:hideMark/>
          </w:tcPr>
          <w:p w14:paraId="67DDAA4E"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 </w:t>
            </w:r>
          </w:p>
        </w:tc>
        <w:tc>
          <w:tcPr>
            <w:tcW w:w="3510" w:type="dxa"/>
            <w:tcBorders>
              <w:top w:val="nil"/>
              <w:left w:val="nil"/>
              <w:bottom w:val="single" w:sz="4" w:space="0" w:color="auto"/>
              <w:right w:val="single" w:sz="4" w:space="0" w:color="auto"/>
            </w:tcBorders>
            <w:shd w:val="clear" w:color="000000" w:fill="FFFFFF"/>
            <w:vAlign w:val="center"/>
            <w:hideMark/>
          </w:tcPr>
          <w:p w14:paraId="3DDB60A1"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 xml:space="preserve"> Difficult Airway Management and Resuscitation</w:t>
            </w:r>
          </w:p>
        </w:tc>
        <w:tc>
          <w:tcPr>
            <w:tcW w:w="758" w:type="dxa"/>
            <w:tcBorders>
              <w:top w:val="nil"/>
              <w:left w:val="nil"/>
              <w:bottom w:val="single" w:sz="4" w:space="0" w:color="auto"/>
              <w:right w:val="single" w:sz="4" w:space="0" w:color="auto"/>
            </w:tcBorders>
            <w:shd w:val="clear" w:color="000000" w:fill="FFFFFF"/>
            <w:vAlign w:val="center"/>
            <w:hideMark/>
          </w:tcPr>
          <w:p w14:paraId="2416E8B7"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c>
          <w:tcPr>
            <w:tcW w:w="1157" w:type="dxa"/>
            <w:tcBorders>
              <w:top w:val="nil"/>
              <w:left w:val="nil"/>
              <w:bottom w:val="single" w:sz="4" w:space="0" w:color="auto"/>
              <w:right w:val="single" w:sz="4" w:space="0" w:color="auto"/>
            </w:tcBorders>
            <w:shd w:val="clear" w:color="000000" w:fill="FFFFFF"/>
            <w:vAlign w:val="center"/>
            <w:hideMark/>
          </w:tcPr>
          <w:p w14:paraId="1DEA815C"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c>
          <w:tcPr>
            <w:tcW w:w="1103" w:type="dxa"/>
            <w:tcBorders>
              <w:top w:val="nil"/>
              <w:left w:val="nil"/>
              <w:bottom w:val="single" w:sz="4" w:space="0" w:color="auto"/>
              <w:right w:val="single" w:sz="4" w:space="0" w:color="auto"/>
            </w:tcBorders>
            <w:shd w:val="clear" w:color="000000" w:fill="FFFFFF"/>
            <w:vAlign w:val="center"/>
            <w:hideMark/>
          </w:tcPr>
          <w:p w14:paraId="487167D6"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71" w:type="dxa"/>
            <w:tcBorders>
              <w:top w:val="nil"/>
              <w:left w:val="nil"/>
              <w:bottom w:val="single" w:sz="4" w:space="0" w:color="auto"/>
              <w:right w:val="single" w:sz="4" w:space="0" w:color="auto"/>
            </w:tcBorders>
            <w:shd w:val="clear" w:color="000000" w:fill="FFFFFF"/>
            <w:vAlign w:val="bottom"/>
            <w:hideMark/>
          </w:tcPr>
          <w:p w14:paraId="41A9462C"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c>
          <w:tcPr>
            <w:tcW w:w="1191" w:type="dxa"/>
            <w:tcBorders>
              <w:top w:val="nil"/>
              <w:left w:val="nil"/>
              <w:bottom w:val="single" w:sz="4" w:space="0" w:color="auto"/>
              <w:right w:val="single" w:sz="4" w:space="0" w:color="auto"/>
            </w:tcBorders>
            <w:shd w:val="clear" w:color="000000" w:fill="FFFFFF"/>
            <w:vAlign w:val="bottom"/>
            <w:hideMark/>
          </w:tcPr>
          <w:p w14:paraId="15F5E020"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r>
      <w:tr w:rsidR="003F6C2C" w:rsidRPr="003F6C2C" w14:paraId="1906C58E" w14:textId="77777777" w:rsidTr="003F6C2C">
        <w:trPr>
          <w:trHeight w:val="624"/>
        </w:trPr>
        <w:tc>
          <w:tcPr>
            <w:tcW w:w="475" w:type="dxa"/>
            <w:tcBorders>
              <w:top w:val="nil"/>
              <w:left w:val="single" w:sz="4" w:space="0" w:color="auto"/>
              <w:bottom w:val="single" w:sz="4" w:space="0" w:color="auto"/>
              <w:right w:val="single" w:sz="4" w:space="0" w:color="auto"/>
            </w:tcBorders>
            <w:shd w:val="clear" w:color="000000" w:fill="FFFFFF"/>
            <w:vAlign w:val="bottom"/>
            <w:hideMark/>
          </w:tcPr>
          <w:p w14:paraId="70A6B81A"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c>
          <w:tcPr>
            <w:tcW w:w="1415" w:type="dxa"/>
            <w:tcBorders>
              <w:top w:val="nil"/>
              <w:left w:val="nil"/>
              <w:bottom w:val="single" w:sz="4" w:space="0" w:color="auto"/>
              <w:right w:val="single" w:sz="4" w:space="0" w:color="auto"/>
            </w:tcBorders>
            <w:shd w:val="clear" w:color="000000" w:fill="FFFFFF"/>
            <w:vAlign w:val="center"/>
            <w:hideMark/>
          </w:tcPr>
          <w:p w14:paraId="46F1B388"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c>
          <w:tcPr>
            <w:tcW w:w="3510" w:type="dxa"/>
            <w:tcBorders>
              <w:top w:val="nil"/>
              <w:left w:val="nil"/>
              <w:bottom w:val="single" w:sz="4" w:space="0" w:color="auto"/>
              <w:right w:val="single" w:sz="4" w:space="0" w:color="auto"/>
            </w:tcBorders>
            <w:shd w:val="clear" w:color="000000" w:fill="FFFFFF"/>
            <w:vAlign w:val="center"/>
            <w:hideMark/>
          </w:tcPr>
          <w:p w14:paraId="41814C70"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 xml:space="preserve">Emergency Cricothyrotomy Device:  </w:t>
            </w:r>
            <w:proofErr w:type="gramStart"/>
            <w:r w:rsidRPr="003F6C2C">
              <w:rPr>
                <w:rFonts w:ascii="Calibri" w:eastAsia="Times New Roman" w:hAnsi="Calibri" w:cs="Calibri"/>
                <w:b/>
                <w:bCs/>
                <w:color w:val="000000"/>
                <w:sz w:val="18"/>
                <w:szCs w:val="18"/>
              </w:rPr>
              <w:t xml:space="preserve">   (</w:t>
            </w:r>
            <w:proofErr w:type="gramEnd"/>
            <w:r w:rsidRPr="003F6C2C">
              <w:rPr>
                <w:rFonts w:ascii="Calibri" w:eastAsia="Times New Roman" w:hAnsi="Calibri" w:cs="Calibri"/>
                <w:b/>
                <w:bCs/>
                <w:color w:val="000000"/>
                <w:sz w:val="18"/>
                <w:szCs w:val="18"/>
              </w:rPr>
              <w:t>Emergency  Dept.)</w:t>
            </w:r>
          </w:p>
        </w:tc>
        <w:tc>
          <w:tcPr>
            <w:tcW w:w="758" w:type="dxa"/>
            <w:tcBorders>
              <w:top w:val="nil"/>
              <w:left w:val="nil"/>
              <w:bottom w:val="single" w:sz="4" w:space="0" w:color="auto"/>
              <w:right w:val="single" w:sz="4" w:space="0" w:color="auto"/>
            </w:tcBorders>
            <w:shd w:val="clear" w:color="000000" w:fill="FFFFFF"/>
            <w:vAlign w:val="center"/>
            <w:hideMark/>
          </w:tcPr>
          <w:p w14:paraId="185E2AF9"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c>
          <w:tcPr>
            <w:tcW w:w="1157" w:type="dxa"/>
            <w:tcBorders>
              <w:top w:val="nil"/>
              <w:left w:val="nil"/>
              <w:bottom w:val="single" w:sz="4" w:space="0" w:color="auto"/>
              <w:right w:val="single" w:sz="4" w:space="0" w:color="auto"/>
            </w:tcBorders>
            <w:shd w:val="clear" w:color="000000" w:fill="FFFFFF"/>
            <w:vAlign w:val="center"/>
            <w:hideMark/>
          </w:tcPr>
          <w:p w14:paraId="6FA35477"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c>
          <w:tcPr>
            <w:tcW w:w="1103" w:type="dxa"/>
            <w:tcBorders>
              <w:top w:val="nil"/>
              <w:left w:val="nil"/>
              <w:bottom w:val="single" w:sz="4" w:space="0" w:color="auto"/>
              <w:right w:val="single" w:sz="4" w:space="0" w:color="auto"/>
            </w:tcBorders>
            <w:shd w:val="clear" w:color="000000" w:fill="FFFFFF"/>
            <w:vAlign w:val="center"/>
            <w:hideMark/>
          </w:tcPr>
          <w:p w14:paraId="67EC5A68"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71" w:type="dxa"/>
            <w:tcBorders>
              <w:top w:val="nil"/>
              <w:left w:val="nil"/>
              <w:bottom w:val="single" w:sz="4" w:space="0" w:color="auto"/>
              <w:right w:val="single" w:sz="4" w:space="0" w:color="auto"/>
            </w:tcBorders>
            <w:shd w:val="clear" w:color="000000" w:fill="FFFFFF"/>
            <w:vAlign w:val="bottom"/>
            <w:hideMark/>
          </w:tcPr>
          <w:p w14:paraId="71552750"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c>
          <w:tcPr>
            <w:tcW w:w="1191" w:type="dxa"/>
            <w:tcBorders>
              <w:top w:val="nil"/>
              <w:left w:val="nil"/>
              <w:bottom w:val="single" w:sz="4" w:space="0" w:color="auto"/>
              <w:right w:val="single" w:sz="4" w:space="0" w:color="auto"/>
            </w:tcBorders>
            <w:shd w:val="clear" w:color="000000" w:fill="FFFFFF"/>
            <w:vAlign w:val="bottom"/>
            <w:hideMark/>
          </w:tcPr>
          <w:p w14:paraId="6AD2189A"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r>
      <w:tr w:rsidR="003F6C2C" w:rsidRPr="003F6C2C" w14:paraId="0C9A0F11" w14:textId="77777777" w:rsidTr="003F6C2C">
        <w:trPr>
          <w:trHeight w:val="624"/>
        </w:trPr>
        <w:tc>
          <w:tcPr>
            <w:tcW w:w="475" w:type="dxa"/>
            <w:tcBorders>
              <w:top w:val="nil"/>
              <w:left w:val="single" w:sz="4" w:space="0" w:color="auto"/>
              <w:bottom w:val="single" w:sz="4" w:space="0" w:color="auto"/>
              <w:right w:val="single" w:sz="4" w:space="0" w:color="auto"/>
            </w:tcBorders>
            <w:shd w:val="clear" w:color="000000" w:fill="FFFFFF"/>
            <w:vAlign w:val="bottom"/>
            <w:hideMark/>
          </w:tcPr>
          <w:p w14:paraId="33D5AAEF"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11</w:t>
            </w:r>
          </w:p>
        </w:tc>
        <w:tc>
          <w:tcPr>
            <w:tcW w:w="1415" w:type="dxa"/>
            <w:tcBorders>
              <w:top w:val="nil"/>
              <w:left w:val="nil"/>
              <w:bottom w:val="single" w:sz="4" w:space="0" w:color="auto"/>
              <w:right w:val="single" w:sz="4" w:space="0" w:color="auto"/>
            </w:tcBorders>
            <w:shd w:val="clear" w:color="000000" w:fill="FFFFFF"/>
            <w:vAlign w:val="center"/>
            <w:hideMark/>
          </w:tcPr>
          <w:p w14:paraId="270B5E34"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ANS-DE00-201</w:t>
            </w:r>
          </w:p>
        </w:tc>
        <w:tc>
          <w:tcPr>
            <w:tcW w:w="3510" w:type="dxa"/>
            <w:tcBorders>
              <w:top w:val="nil"/>
              <w:left w:val="nil"/>
              <w:bottom w:val="single" w:sz="4" w:space="0" w:color="auto"/>
              <w:right w:val="single" w:sz="4" w:space="0" w:color="auto"/>
            </w:tcBorders>
            <w:shd w:val="clear" w:color="000000" w:fill="FFFFFF"/>
            <w:vAlign w:val="center"/>
            <w:hideMark/>
          </w:tcPr>
          <w:p w14:paraId="7A29C063"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 xml:space="preserve">Emergency Cricothyrotomy Device:   a- </w:t>
            </w:r>
            <w:proofErr w:type="spellStart"/>
            <w:r w:rsidRPr="003F6C2C">
              <w:rPr>
                <w:rFonts w:ascii="Calibri" w:eastAsia="Times New Roman" w:hAnsi="Calibri" w:cs="Calibri"/>
                <w:b/>
                <w:bCs/>
                <w:color w:val="000000"/>
                <w:sz w:val="18"/>
                <w:szCs w:val="18"/>
              </w:rPr>
              <w:t>peadiatrie</w:t>
            </w:r>
            <w:proofErr w:type="spellEnd"/>
            <w:r w:rsidRPr="003F6C2C">
              <w:rPr>
                <w:rFonts w:ascii="Calibri" w:eastAsia="Times New Roman" w:hAnsi="Calibri" w:cs="Calibri"/>
                <w:b/>
                <w:bCs/>
                <w:color w:val="000000"/>
                <w:sz w:val="18"/>
                <w:szCs w:val="18"/>
              </w:rPr>
              <w:t xml:space="preserve"> </w:t>
            </w:r>
          </w:p>
        </w:tc>
        <w:tc>
          <w:tcPr>
            <w:tcW w:w="758" w:type="dxa"/>
            <w:tcBorders>
              <w:top w:val="nil"/>
              <w:left w:val="nil"/>
              <w:bottom w:val="single" w:sz="4" w:space="0" w:color="auto"/>
              <w:right w:val="single" w:sz="4" w:space="0" w:color="auto"/>
            </w:tcBorders>
            <w:shd w:val="clear" w:color="000000" w:fill="FFFFFF"/>
            <w:vAlign w:val="center"/>
            <w:hideMark/>
          </w:tcPr>
          <w:p w14:paraId="2EC68B74"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PCS</w:t>
            </w:r>
          </w:p>
        </w:tc>
        <w:tc>
          <w:tcPr>
            <w:tcW w:w="1157" w:type="dxa"/>
            <w:tcBorders>
              <w:top w:val="nil"/>
              <w:left w:val="nil"/>
              <w:bottom w:val="single" w:sz="4" w:space="0" w:color="auto"/>
              <w:right w:val="single" w:sz="4" w:space="0" w:color="auto"/>
            </w:tcBorders>
            <w:shd w:val="clear" w:color="000000" w:fill="FFFFFF"/>
            <w:vAlign w:val="center"/>
            <w:hideMark/>
          </w:tcPr>
          <w:p w14:paraId="11E0B3CA"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2168</w:t>
            </w:r>
          </w:p>
        </w:tc>
        <w:tc>
          <w:tcPr>
            <w:tcW w:w="1103" w:type="dxa"/>
            <w:tcBorders>
              <w:top w:val="nil"/>
              <w:left w:val="nil"/>
              <w:bottom w:val="single" w:sz="4" w:space="0" w:color="auto"/>
              <w:right w:val="single" w:sz="4" w:space="0" w:color="auto"/>
            </w:tcBorders>
            <w:shd w:val="clear" w:color="000000" w:fill="FFFFFF"/>
            <w:vAlign w:val="center"/>
            <w:hideMark/>
          </w:tcPr>
          <w:p w14:paraId="745E0D45"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71" w:type="dxa"/>
            <w:tcBorders>
              <w:top w:val="nil"/>
              <w:left w:val="nil"/>
              <w:bottom w:val="single" w:sz="4" w:space="0" w:color="auto"/>
              <w:right w:val="single" w:sz="4" w:space="0" w:color="auto"/>
            </w:tcBorders>
            <w:shd w:val="clear" w:color="000000" w:fill="FFFFFF"/>
            <w:vAlign w:val="bottom"/>
            <w:hideMark/>
          </w:tcPr>
          <w:p w14:paraId="572FF571" w14:textId="77777777" w:rsidR="003F6C2C" w:rsidRPr="003F6C2C" w:rsidRDefault="003F6C2C" w:rsidP="003F6C2C">
            <w:pPr>
              <w:spacing w:after="0" w:line="240" w:lineRule="auto"/>
              <w:jc w:val="right"/>
              <w:rPr>
                <w:rFonts w:ascii="Calibri" w:eastAsia="Times New Roman" w:hAnsi="Calibri" w:cs="Calibri"/>
                <w:color w:val="000000"/>
              </w:rPr>
            </w:pPr>
            <w:r w:rsidRPr="003F6C2C">
              <w:rPr>
                <w:rFonts w:ascii="Calibri" w:eastAsia="Times New Roman" w:hAnsi="Calibri" w:cs="Calibri"/>
                <w:color w:val="000000"/>
              </w:rPr>
              <w:t>115.65</w:t>
            </w:r>
          </w:p>
        </w:tc>
        <w:tc>
          <w:tcPr>
            <w:tcW w:w="1191" w:type="dxa"/>
            <w:tcBorders>
              <w:top w:val="nil"/>
              <w:left w:val="nil"/>
              <w:bottom w:val="single" w:sz="4" w:space="0" w:color="auto"/>
              <w:right w:val="single" w:sz="4" w:space="0" w:color="auto"/>
            </w:tcBorders>
            <w:shd w:val="clear" w:color="000000" w:fill="FFFFFF"/>
            <w:vAlign w:val="bottom"/>
            <w:hideMark/>
          </w:tcPr>
          <w:p w14:paraId="65E7E71C"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r w:rsidR="003F6C2C" w:rsidRPr="003F6C2C" w14:paraId="40F21DC0" w14:textId="77777777" w:rsidTr="003F6C2C">
        <w:trPr>
          <w:trHeight w:val="624"/>
        </w:trPr>
        <w:tc>
          <w:tcPr>
            <w:tcW w:w="475" w:type="dxa"/>
            <w:tcBorders>
              <w:top w:val="nil"/>
              <w:left w:val="single" w:sz="4" w:space="0" w:color="auto"/>
              <w:bottom w:val="single" w:sz="4" w:space="0" w:color="auto"/>
              <w:right w:val="single" w:sz="4" w:space="0" w:color="auto"/>
            </w:tcBorders>
            <w:shd w:val="clear" w:color="000000" w:fill="FFFFFF"/>
            <w:vAlign w:val="bottom"/>
            <w:hideMark/>
          </w:tcPr>
          <w:p w14:paraId="0D40B640" w14:textId="77777777" w:rsidR="003F6C2C" w:rsidRPr="003F6C2C" w:rsidRDefault="003F6C2C" w:rsidP="003F6C2C">
            <w:pPr>
              <w:spacing w:after="0" w:line="240" w:lineRule="auto"/>
              <w:jc w:val="center"/>
              <w:rPr>
                <w:rFonts w:ascii="Calibri" w:eastAsia="Times New Roman" w:hAnsi="Calibri" w:cs="Calibri"/>
                <w:b/>
                <w:bCs/>
                <w:color w:val="000000"/>
                <w:rtl/>
              </w:rPr>
            </w:pPr>
            <w:r w:rsidRPr="003F6C2C">
              <w:rPr>
                <w:rFonts w:ascii="Calibri" w:eastAsia="Times New Roman" w:hAnsi="Calibri" w:cs="Calibri"/>
                <w:b/>
                <w:bCs/>
                <w:color w:val="000000"/>
              </w:rPr>
              <w:t> </w:t>
            </w:r>
          </w:p>
        </w:tc>
        <w:tc>
          <w:tcPr>
            <w:tcW w:w="1415" w:type="dxa"/>
            <w:tcBorders>
              <w:top w:val="nil"/>
              <w:left w:val="nil"/>
              <w:bottom w:val="single" w:sz="4" w:space="0" w:color="auto"/>
              <w:right w:val="single" w:sz="4" w:space="0" w:color="auto"/>
            </w:tcBorders>
            <w:shd w:val="clear" w:color="000000" w:fill="FFFFFF"/>
            <w:vAlign w:val="center"/>
            <w:hideMark/>
          </w:tcPr>
          <w:p w14:paraId="069C7C23"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 </w:t>
            </w:r>
          </w:p>
        </w:tc>
        <w:tc>
          <w:tcPr>
            <w:tcW w:w="3510" w:type="dxa"/>
            <w:tcBorders>
              <w:top w:val="nil"/>
              <w:left w:val="nil"/>
              <w:bottom w:val="single" w:sz="4" w:space="0" w:color="auto"/>
              <w:right w:val="single" w:sz="4" w:space="0" w:color="auto"/>
            </w:tcBorders>
            <w:shd w:val="clear" w:color="000000" w:fill="FFFFFF"/>
            <w:vAlign w:val="center"/>
            <w:hideMark/>
          </w:tcPr>
          <w:p w14:paraId="3C52F7BF"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 xml:space="preserve">Intubation </w:t>
            </w:r>
            <w:proofErr w:type="gramStart"/>
            <w:r w:rsidRPr="003F6C2C">
              <w:rPr>
                <w:rFonts w:ascii="Calibri" w:eastAsia="Times New Roman" w:hAnsi="Calibri" w:cs="Calibri"/>
                <w:b/>
                <w:bCs/>
                <w:color w:val="000000"/>
                <w:sz w:val="18"/>
                <w:szCs w:val="18"/>
              </w:rPr>
              <w:t>stylet(</w:t>
            </w:r>
            <w:proofErr w:type="gramEnd"/>
            <w:r w:rsidRPr="003F6C2C">
              <w:rPr>
                <w:rFonts w:ascii="Calibri" w:eastAsia="Times New Roman" w:hAnsi="Calibri" w:cs="Calibri"/>
                <w:b/>
                <w:bCs/>
                <w:color w:val="000000"/>
                <w:sz w:val="18"/>
                <w:szCs w:val="18"/>
              </w:rPr>
              <w:t>PLASTIC),DISPOSABLE,STERIL</w:t>
            </w:r>
          </w:p>
        </w:tc>
        <w:tc>
          <w:tcPr>
            <w:tcW w:w="758" w:type="dxa"/>
            <w:tcBorders>
              <w:top w:val="nil"/>
              <w:left w:val="nil"/>
              <w:bottom w:val="single" w:sz="4" w:space="0" w:color="auto"/>
              <w:right w:val="single" w:sz="4" w:space="0" w:color="auto"/>
            </w:tcBorders>
            <w:shd w:val="clear" w:color="000000" w:fill="FFFFFF"/>
            <w:vAlign w:val="center"/>
            <w:hideMark/>
          </w:tcPr>
          <w:p w14:paraId="55F73A98"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c>
          <w:tcPr>
            <w:tcW w:w="1157" w:type="dxa"/>
            <w:tcBorders>
              <w:top w:val="nil"/>
              <w:left w:val="nil"/>
              <w:bottom w:val="single" w:sz="4" w:space="0" w:color="auto"/>
              <w:right w:val="single" w:sz="4" w:space="0" w:color="auto"/>
            </w:tcBorders>
            <w:shd w:val="clear" w:color="000000" w:fill="FFFFFF"/>
            <w:vAlign w:val="center"/>
            <w:hideMark/>
          </w:tcPr>
          <w:p w14:paraId="088FBBC1"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c>
          <w:tcPr>
            <w:tcW w:w="1103" w:type="dxa"/>
            <w:tcBorders>
              <w:top w:val="nil"/>
              <w:left w:val="nil"/>
              <w:bottom w:val="single" w:sz="4" w:space="0" w:color="auto"/>
              <w:right w:val="single" w:sz="4" w:space="0" w:color="auto"/>
            </w:tcBorders>
            <w:shd w:val="clear" w:color="000000" w:fill="FFFFFF"/>
            <w:vAlign w:val="center"/>
            <w:hideMark/>
          </w:tcPr>
          <w:p w14:paraId="0D22891F"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71" w:type="dxa"/>
            <w:tcBorders>
              <w:top w:val="nil"/>
              <w:left w:val="nil"/>
              <w:bottom w:val="single" w:sz="4" w:space="0" w:color="auto"/>
              <w:right w:val="single" w:sz="4" w:space="0" w:color="auto"/>
            </w:tcBorders>
            <w:shd w:val="clear" w:color="000000" w:fill="FFFFFF"/>
            <w:vAlign w:val="bottom"/>
            <w:hideMark/>
          </w:tcPr>
          <w:p w14:paraId="00F331F9"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c>
          <w:tcPr>
            <w:tcW w:w="1191" w:type="dxa"/>
            <w:tcBorders>
              <w:top w:val="nil"/>
              <w:left w:val="nil"/>
              <w:bottom w:val="single" w:sz="4" w:space="0" w:color="auto"/>
              <w:right w:val="single" w:sz="4" w:space="0" w:color="auto"/>
            </w:tcBorders>
            <w:shd w:val="clear" w:color="000000" w:fill="FFFFFF"/>
            <w:vAlign w:val="bottom"/>
            <w:hideMark/>
          </w:tcPr>
          <w:p w14:paraId="0CD0CA6B"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r>
      <w:tr w:rsidR="003F6C2C" w:rsidRPr="003F6C2C" w14:paraId="090DF04E" w14:textId="77777777" w:rsidTr="003F6C2C">
        <w:trPr>
          <w:trHeight w:val="624"/>
        </w:trPr>
        <w:tc>
          <w:tcPr>
            <w:tcW w:w="475" w:type="dxa"/>
            <w:tcBorders>
              <w:top w:val="nil"/>
              <w:left w:val="single" w:sz="4" w:space="0" w:color="auto"/>
              <w:bottom w:val="single" w:sz="4" w:space="0" w:color="auto"/>
              <w:right w:val="single" w:sz="4" w:space="0" w:color="auto"/>
            </w:tcBorders>
            <w:shd w:val="clear" w:color="000000" w:fill="FFFFFF"/>
            <w:vAlign w:val="bottom"/>
            <w:hideMark/>
          </w:tcPr>
          <w:p w14:paraId="236C1A8B"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12</w:t>
            </w:r>
          </w:p>
        </w:tc>
        <w:tc>
          <w:tcPr>
            <w:tcW w:w="1415" w:type="dxa"/>
            <w:tcBorders>
              <w:top w:val="nil"/>
              <w:left w:val="nil"/>
              <w:bottom w:val="single" w:sz="4" w:space="0" w:color="auto"/>
              <w:right w:val="single" w:sz="4" w:space="0" w:color="auto"/>
            </w:tcBorders>
            <w:shd w:val="clear" w:color="000000" w:fill="FFFFFF"/>
            <w:vAlign w:val="center"/>
            <w:hideMark/>
          </w:tcPr>
          <w:p w14:paraId="054302BE"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ANS-DE00-212</w:t>
            </w:r>
          </w:p>
        </w:tc>
        <w:tc>
          <w:tcPr>
            <w:tcW w:w="3510" w:type="dxa"/>
            <w:tcBorders>
              <w:top w:val="nil"/>
              <w:left w:val="nil"/>
              <w:bottom w:val="single" w:sz="4" w:space="0" w:color="auto"/>
              <w:right w:val="single" w:sz="4" w:space="0" w:color="auto"/>
            </w:tcBorders>
            <w:shd w:val="clear" w:color="000000" w:fill="FFFFFF"/>
            <w:vAlign w:val="center"/>
            <w:hideMark/>
          </w:tcPr>
          <w:p w14:paraId="76CCE7FF"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Schroeder intubation stylet</w:t>
            </w:r>
          </w:p>
        </w:tc>
        <w:tc>
          <w:tcPr>
            <w:tcW w:w="758" w:type="dxa"/>
            <w:tcBorders>
              <w:top w:val="nil"/>
              <w:left w:val="nil"/>
              <w:bottom w:val="single" w:sz="4" w:space="0" w:color="auto"/>
              <w:right w:val="single" w:sz="4" w:space="0" w:color="auto"/>
            </w:tcBorders>
            <w:shd w:val="clear" w:color="000000" w:fill="FFFFFF"/>
            <w:vAlign w:val="center"/>
            <w:hideMark/>
          </w:tcPr>
          <w:p w14:paraId="2DED0B96"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PCS</w:t>
            </w:r>
          </w:p>
        </w:tc>
        <w:tc>
          <w:tcPr>
            <w:tcW w:w="1157" w:type="dxa"/>
            <w:tcBorders>
              <w:top w:val="nil"/>
              <w:left w:val="nil"/>
              <w:bottom w:val="single" w:sz="4" w:space="0" w:color="auto"/>
              <w:right w:val="single" w:sz="4" w:space="0" w:color="auto"/>
            </w:tcBorders>
            <w:shd w:val="clear" w:color="000000" w:fill="FFFFFF"/>
            <w:vAlign w:val="center"/>
            <w:hideMark/>
          </w:tcPr>
          <w:p w14:paraId="79E24D55"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3417</w:t>
            </w:r>
          </w:p>
        </w:tc>
        <w:tc>
          <w:tcPr>
            <w:tcW w:w="1103" w:type="dxa"/>
            <w:tcBorders>
              <w:top w:val="nil"/>
              <w:left w:val="nil"/>
              <w:bottom w:val="single" w:sz="4" w:space="0" w:color="auto"/>
              <w:right w:val="single" w:sz="4" w:space="0" w:color="auto"/>
            </w:tcBorders>
            <w:shd w:val="clear" w:color="000000" w:fill="FFFFFF"/>
            <w:vAlign w:val="center"/>
            <w:hideMark/>
          </w:tcPr>
          <w:p w14:paraId="79BDBFE5"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71" w:type="dxa"/>
            <w:tcBorders>
              <w:top w:val="nil"/>
              <w:left w:val="nil"/>
              <w:bottom w:val="single" w:sz="4" w:space="0" w:color="auto"/>
              <w:right w:val="single" w:sz="4" w:space="0" w:color="auto"/>
            </w:tcBorders>
            <w:shd w:val="clear" w:color="000000" w:fill="FFFFFF"/>
            <w:vAlign w:val="bottom"/>
            <w:hideMark/>
          </w:tcPr>
          <w:p w14:paraId="7F77A481" w14:textId="77777777" w:rsidR="003F6C2C" w:rsidRPr="003F6C2C" w:rsidRDefault="003F6C2C" w:rsidP="003F6C2C">
            <w:pPr>
              <w:spacing w:after="0" w:line="240" w:lineRule="auto"/>
              <w:jc w:val="right"/>
              <w:rPr>
                <w:rFonts w:ascii="Calibri" w:eastAsia="Times New Roman" w:hAnsi="Calibri" w:cs="Calibri"/>
                <w:color w:val="000000"/>
              </w:rPr>
            </w:pPr>
            <w:r w:rsidRPr="003F6C2C">
              <w:rPr>
                <w:rFonts w:ascii="Calibri" w:eastAsia="Times New Roman" w:hAnsi="Calibri" w:cs="Calibri"/>
                <w:color w:val="000000"/>
              </w:rPr>
              <w:t>7</w:t>
            </w:r>
          </w:p>
        </w:tc>
        <w:tc>
          <w:tcPr>
            <w:tcW w:w="1191" w:type="dxa"/>
            <w:tcBorders>
              <w:top w:val="nil"/>
              <w:left w:val="nil"/>
              <w:bottom w:val="single" w:sz="4" w:space="0" w:color="auto"/>
              <w:right w:val="single" w:sz="4" w:space="0" w:color="auto"/>
            </w:tcBorders>
            <w:shd w:val="clear" w:color="000000" w:fill="FFFFFF"/>
            <w:vAlign w:val="bottom"/>
            <w:hideMark/>
          </w:tcPr>
          <w:p w14:paraId="2BEEF3DB"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اسيوي</w:t>
            </w:r>
          </w:p>
        </w:tc>
      </w:tr>
      <w:tr w:rsidR="003F6C2C" w:rsidRPr="003F6C2C" w14:paraId="6112F386" w14:textId="77777777" w:rsidTr="003F6C2C">
        <w:trPr>
          <w:trHeight w:val="624"/>
        </w:trPr>
        <w:tc>
          <w:tcPr>
            <w:tcW w:w="475" w:type="dxa"/>
            <w:tcBorders>
              <w:top w:val="nil"/>
              <w:left w:val="single" w:sz="4" w:space="0" w:color="auto"/>
              <w:bottom w:val="single" w:sz="4" w:space="0" w:color="auto"/>
              <w:right w:val="single" w:sz="4" w:space="0" w:color="auto"/>
            </w:tcBorders>
            <w:shd w:val="clear" w:color="000000" w:fill="FFFFFF"/>
            <w:vAlign w:val="bottom"/>
            <w:hideMark/>
          </w:tcPr>
          <w:p w14:paraId="76C88858" w14:textId="77777777" w:rsidR="003F6C2C" w:rsidRPr="003F6C2C" w:rsidRDefault="003F6C2C" w:rsidP="003F6C2C">
            <w:pPr>
              <w:spacing w:after="0" w:line="240" w:lineRule="auto"/>
              <w:jc w:val="center"/>
              <w:rPr>
                <w:rFonts w:ascii="Calibri" w:eastAsia="Times New Roman" w:hAnsi="Calibri" w:cs="Calibri"/>
                <w:b/>
                <w:bCs/>
                <w:color w:val="000000"/>
                <w:rtl/>
              </w:rPr>
            </w:pPr>
            <w:r w:rsidRPr="003F6C2C">
              <w:rPr>
                <w:rFonts w:ascii="Calibri" w:eastAsia="Times New Roman" w:hAnsi="Calibri" w:cs="Calibri"/>
                <w:b/>
                <w:bCs/>
                <w:color w:val="000000"/>
              </w:rPr>
              <w:t>13</w:t>
            </w:r>
          </w:p>
        </w:tc>
        <w:tc>
          <w:tcPr>
            <w:tcW w:w="1415" w:type="dxa"/>
            <w:tcBorders>
              <w:top w:val="nil"/>
              <w:left w:val="nil"/>
              <w:bottom w:val="single" w:sz="4" w:space="0" w:color="auto"/>
              <w:right w:val="single" w:sz="4" w:space="0" w:color="auto"/>
            </w:tcBorders>
            <w:shd w:val="clear" w:color="000000" w:fill="FFFFFF"/>
            <w:vAlign w:val="center"/>
            <w:hideMark/>
          </w:tcPr>
          <w:p w14:paraId="06239806"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ANS-DE00-220</w:t>
            </w:r>
          </w:p>
        </w:tc>
        <w:tc>
          <w:tcPr>
            <w:tcW w:w="3510" w:type="dxa"/>
            <w:tcBorders>
              <w:top w:val="nil"/>
              <w:left w:val="nil"/>
              <w:bottom w:val="single" w:sz="4" w:space="0" w:color="auto"/>
              <w:right w:val="single" w:sz="4" w:space="0" w:color="auto"/>
            </w:tcBorders>
            <w:shd w:val="clear" w:color="000000" w:fill="FFFFFF"/>
            <w:vAlign w:val="center"/>
            <w:hideMark/>
          </w:tcPr>
          <w:p w14:paraId="1E8BE1FE"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proofErr w:type="spellStart"/>
            <w:r w:rsidRPr="003F6C2C">
              <w:rPr>
                <w:rFonts w:ascii="Calibri" w:eastAsia="Times New Roman" w:hAnsi="Calibri" w:cs="Calibri"/>
                <w:b/>
                <w:bCs/>
                <w:color w:val="000000"/>
                <w:sz w:val="18"/>
                <w:szCs w:val="18"/>
              </w:rPr>
              <w:t>Tourniqet</w:t>
            </w:r>
            <w:proofErr w:type="spellEnd"/>
            <w:r w:rsidRPr="003F6C2C">
              <w:rPr>
                <w:rFonts w:ascii="Calibri" w:eastAsia="Times New Roman" w:hAnsi="Calibri" w:cs="Calibri"/>
                <w:b/>
                <w:bCs/>
                <w:color w:val="000000"/>
                <w:sz w:val="18"/>
                <w:szCs w:val="18"/>
              </w:rPr>
              <w:t xml:space="preserve"> for I.V. Cannulation </w:t>
            </w:r>
          </w:p>
        </w:tc>
        <w:tc>
          <w:tcPr>
            <w:tcW w:w="758" w:type="dxa"/>
            <w:tcBorders>
              <w:top w:val="nil"/>
              <w:left w:val="nil"/>
              <w:bottom w:val="single" w:sz="4" w:space="0" w:color="auto"/>
              <w:right w:val="single" w:sz="4" w:space="0" w:color="auto"/>
            </w:tcBorders>
            <w:shd w:val="clear" w:color="000000" w:fill="FFFFFF"/>
            <w:vAlign w:val="center"/>
            <w:hideMark/>
          </w:tcPr>
          <w:p w14:paraId="77698F82"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PCS</w:t>
            </w:r>
          </w:p>
        </w:tc>
        <w:tc>
          <w:tcPr>
            <w:tcW w:w="1157" w:type="dxa"/>
            <w:tcBorders>
              <w:top w:val="nil"/>
              <w:left w:val="nil"/>
              <w:bottom w:val="single" w:sz="4" w:space="0" w:color="auto"/>
              <w:right w:val="single" w:sz="4" w:space="0" w:color="auto"/>
            </w:tcBorders>
            <w:shd w:val="clear" w:color="000000" w:fill="FFFFFF"/>
            <w:vAlign w:val="center"/>
            <w:hideMark/>
          </w:tcPr>
          <w:p w14:paraId="27B35DF2"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36961</w:t>
            </w:r>
          </w:p>
        </w:tc>
        <w:tc>
          <w:tcPr>
            <w:tcW w:w="1103" w:type="dxa"/>
            <w:tcBorders>
              <w:top w:val="nil"/>
              <w:left w:val="nil"/>
              <w:bottom w:val="single" w:sz="4" w:space="0" w:color="auto"/>
              <w:right w:val="single" w:sz="4" w:space="0" w:color="auto"/>
            </w:tcBorders>
            <w:shd w:val="clear" w:color="000000" w:fill="FFFFFF"/>
            <w:vAlign w:val="center"/>
            <w:hideMark/>
          </w:tcPr>
          <w:p w14:paraId="2727E029"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71" w:type="dxa"/>
            <w:tcBorders>
              <w:top w:val="nil"/>
              <w:left w:val="nil"/>
              <w:bottom w:val="single" w:sz="4" w:space="0" w:color="auto"/>
              <w:right w:val="single" w:sz="4" w:space="0" w:color="auto"/>
            </w:tcBorders>
            <w:shd w:val="clear" w:color="000000" w:fill="FFFFFF"/>
            <w:vAlign w:val="bottom"/>
            <w:hideMark/>
          </w:tcPr>
          <w:p w14:paraId="3FCF572B"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0.07</w:t>
            </w:r>
          </w:p>
        </w:tc>
        <w:tc>
          <w:tcPr>
            <w:tcW w:w="1191" w:type="dxa"/>
            <w:tcBorders>
              <w:top w:val="nil"/>
              <w:left w:val="nil"/>
              <w:bottom w:val="single" w:sz="4" w:space="0" w:color="auto"/>
              <w:right w:val="single" w:sz="4" w:space="0" w:color="auto"/>
            </w:tcBorders>
            <w:shd w:val="clear" w:color="000000" w:fill="FFFFFF"/>
            <w:vAlign w:val="bottom"/>
            <w:hideMark/>
          </w:tcPr>
          <w:p w14:paraId="104FD109"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r w:rsidR="003F6C2C" w:rsidRPr="003F6C2C" w14:paraId="266A3743" w14:textId="77777777" w:rsidTr="003F6C2C">
        <w:trPr>
          <w:trHeight w:val="624"/>
        </w:trPr>
        <w:tc>
          <w:tcPr>
            <w:tcW w:w="475" w:type="dxa"/>
            <w:tcBorders>
              <w:top w:val="nil"/>
              <w:left w:val="single" w:sz="4" w:space="0" w:color="auto"/>
              <w:bottom w:val="single" w:sz="4" w:space="0" w:color="auto"/>
              <w:right w:val="single" w:sz="4" w:space="0" w:color="auto"/>
            </w:tcBorders>
            <w:shd w:val="clear" w:color="000000" w:fill="FFFFFF"/>
            <w:vAlign w:val="bottom"/>
            <w:hideMark/>
          </w:tcPr>
          <w:p w14:paraId="2F1550CB" w14:textId="77777777" w:rsidR="003F6C2C" w:rsidRPr="003F6C2C" w:rsidRDefault="003F6C2C" w:rsidP="003F6C2C">
            <w:pPr>
              <w:spacing w:after="0" w:line="240" w:lineRule="auto"/>
              <w:jc w:val="center"/>
              <w:rPr>
                <w:rFonts w:ascii="Calibri" w:eastAsia="Times New Roman" w:hAnsi="Calibri" w:cs="Calibri"/>
                <w:b/>
                <w:bCs/>
                <w:color w:val="000000"/>
                <w:rtl/>
              </w:rPr>
            </w:pPr>
            <w:r w:rsidRPr="003F6C2C">
              <w:rPr>
                <w:rFonts w:ascii="Calibri" w:eastAsia="Times New Roman" w:hAnsi="Calibri" w:cs="Calibri"/>
                <w:b/>
                <w:bCs/>
                <w:color w:val="000000"/>
              </w:rPr>
              <w:t>14</w:t>
            </w:r>
          </w:p>
        </w:tc>
        <w:tc>
          <w:tcPr>
            <w:tcW w:w="1415" w:type="dxa"/>
            <w:tcBorders>
              <w:top w:val="nil"/>
              <w:left w:val="nil"/>
              <w:bottom w:val="single" w:sz="4" w:space="0" w:color="auto"/>
              <w:right w:val="single" w:sz="4" w:space="0" w:color="auto"/>
            </w:tcBorders>
            <w:shd w:val="clear" w:color="000000" w:fill="FFFFFF"/>
            <w:vAlign w:val="center"/>
            <w:hideMark/>
          </w:tcPr>
          <w:p w14:paraId="5FC951E9"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ANS-DE00-224</w:t>
            </w:r>
          </w:p>
        </w:tc>
        <w:tc>
          <w:tcPr>
            <w:tcW w:w="3510" w:type="dxa"/>
            <w:tcBorders>
              <w:top w:val="nil"/>
              <w:left w:val="nil"/>
              <w:bottom w:val="single" w:sz="4" w:space="0" w:color="auto"/>
              <w:right w:val="single" w:sz="4" w:space="0" w:color="auto"/>
            </w:tcBorders>
            <w:shd w:val="clear" w:color="000000" w:fill="FFFFFF"/>
            <w:vAlign w:val="center"/>
            <w:hideMark/>
          </w:tcPr>
          <w:p w14:paraId="49585380"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proofErr w:type="spellStart"/>
            <w:r w:rsidRPr="003F6C2C">
              <w:rPr>
                <w:rFonts w:ascii="Calibri" w:eastAsia="Times New Roman" w:hAnsi="Calibri" w:cs="Calibri"/>
                <w:b/>
                <w:bCs/>
                <w:color w:val="000000"/>
                <w:sz w:val="18"/>
                <w:szCs w:val="18"/>
              </w:rPr>
              <w:t>Flexometalic</w:t>
            </w:r>
            <w:proofErr w:type="spellEnd"/>
            <w:r w:rsidRPr="003F6C2C">
              <w:rPr>
                <w:rFonts w:ascii="Calibri" w:eastAsia="Times New Roman" w:hAnsi="Calibri" w:cs="Calibri"/>
                <w:b/>
                <w:bCs/>
                <w:color w:val="000000"/>
                <w:sz w:val="18"/>
                <w:szCs w:val="18"/>
              </w:rPr>
              <w:t xml:space="preserve"> Endotracheal Tube for Laser surgery</w:t>
            </w:r>
          </w:p>
        </w:tc>
        <w:tc>
          <w:tcPr>
            <w:tcW w:w="758" w:type="dxa"/>
            <w:tcBorders>
              <w:top w:val="nil"/>
              <w:left w:val="nil"/>
              <w:bottom w:val="single" w:sz="4" w:space="0" w:color="auto"/>
              <w:right w:val="single" w:sz="4" w:space="0" w:color="auto"/>
            </w:tcBorders>
            <w:shd w:val="clear" w:color="000000" w:fill="FFFFFF"/>
            <w:vAlign w:val="center"/>
            <w:hideMark/>
          </w:tcPr>
          <w:p w14:paraId="5C883901"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PCS</w:t>
            </w:r>
          </w:p>
        </w:tc>
        <w:tc>
          <w:tcPr>
            <w:tcW w:w="1157" w:type="dxa"/>
            <w:tcBorders>
              <w:top w:val="nil"/>
              <w:left w:val="nil"/>
              <w:bottom w:val="single" w:sz="4" w:space="0" w:color="auto"/>
              <w:right w:val="single" w:sz="4" w:space="0" w:color="auto"/>
            </w:tcBorders>
            <w:shd w:val="clear" w:color="000000" w:fill="FFFFFF"/>
            <w:vAlign w:val="center"/>
            <w:hideMark/>
          </w:tcPr>
          <w:p w14:paraId="70FFBD97"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1179</w:t>
            </w:r>
          </w:p>
        </w:tc>
        <w:tc>
          <w:tcPr>
            <w:tcW w:w="1103" w:type="dxa"/>
            <w:tcBorders>
              <w:top w:val="nil"/>
              <w:left w:val="nil"/>
              <w:bottom w:val="single" w:sz="4" w:space="0" w:color="auto"/>
              <w:right w:val="single" w:sz="4" w:space="0" w:color="auto"/>
            </w:tcBorders>
            <w:shd w:val="clear" w:color="000000" w:fill="FFFFFF"/>
            <w:vAlign w:val="center"/>
            <w:hideMark/>
          </w:tcPr>
          <w:p w14:paraId="1E194F15"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71" w:type="dxa"/>
            <w:tcBorders>
              <w:top w:val="nil"/>
              <w:left w:val="nil"/>
              <w:bottom w:val="single" w:sz="4" w:space="0" w:color="auto"/>
              <w:right w:val="single" w:sz="4" w:space="0" w:color="auto"/>
            </w:tcBorders>
            <w:shd w:val="clear" w:color="000000" w:fill="FFFFFF"/>
            <w:vAlign w:val="bottom"/>
            <w:hideMark/>
          </w:tcPr>
          <w:p w14:paraId="4BFB8A9B"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7.8</w:t>
            </w:r>
          </w:p>
        </w:tc>
        <w:tc>
          <w:tcPr>
            <w:tcW w:w="1191" w:type="dxa"/>
            <w:tcBorders>
              <w:top w:val="nil"/>
              <w:left w:val="nil"/>
              <w:bottom w:val="single" w:sz="4" w:space="0" w:color="auto"/>
              <w:right w:val="single" w:sz="4" w:space="0" w:color="auto"/>
            </w:tcBorders>
            <w:shd w:val="clear" w:color="000000" w:fill="FFFFFF"/>
            <w:vAlign w:val="bottom"/>
            <w:hideMark/>
          </w:tcPr>
          <w:p w14:paraId="0C013C12"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اسيوي</w:t>
            </w:r>
          </w:p>
        </w:tc>
      </w:tr>
      <w:tr w:rsidR="003F6C2C" w:rsidRPr="003F6C2C" w14:paraId="69BD8FCB" w14:textId="77777777" w:rsidTr="003F6C2C">
        <w:trPr>
          <w:trHeight w:val="624"/>
        </w:trPr>
        <w:tc>
          <w:tcPr>
            <w:tcW w:w="475" w:type="dxa"/>
            <w:tcBorders>
              <w:top w:val="nil"/>
              <w:left w:val="single" w:sz="4" w:space="0" w:color="auto"/>
              <w:bottom w:val="single" w:sz="4" w:space="0" w:color="auto"/>
              <w:right w:val="single" w:sz="4" w:space="0" w:color="auto"/>
            </w:tcBorders>
            <w:shd w:val="clear" w:color="000000" w:fill="FFFFFF"/>
            <w:vAlign w:val="bottom"/>
            <w:hideMark/>
          </w:tcPr>
          <w:p w14:paraId="53D6CC12" w14:textId="77777777" w:rsidR="003F6C2C" w:rsidRPr="003F6C2C" w:rsidRDefault="003F6C2C" w:rsidP="003F6C2C">
            <w:pPr>
              <w:spacing w:after="0" w:line="240" w:lineRule="auto"/>
              <w:jc w:val="center"/>
              <w:rPr>
                <w:rFonts w:ascii="Calibri" w:eastAsia="Times New Roman" w:hAnsi="Calibri" w:cs="Calibri"/>
                <w:b/>
                <w:bCs/>
                <w:color w:val="000000"/>
                <w:rtl/>
              </w:rPr>
            </w:pPr>
            <w:r w:rsidRPr="003F6C2C">
              <w:rPr>
                <w:rFonts w:ascii="Calibri" w:eastAsia="Times New Roman" w:hAnsi="Calibri" w:cs="Calibri"/>
                <w:b/>
                <w:bCs/>
                <w:color w:val="000000"/>
              </w:rPr>
              <w:t>15</w:t>
            </w:r>
          </w:p>
        </w:tc>
        <w:tc>
          <w:tcPr>
            <w:tcW w:w="1415" w:type="dxa"/>
            <w:tcBorders>
              <w:top w:val="nil"/>
              <w:left w:val="nil"/>
              <w:bottom w:val="single" w:sz="4" w:space="0" w:color="auto"/>
              <w:right w:val="single" w:sz="4" w:space="0" w:color="auto"/>
            </w:tcBorders>
            <w:shd w:val="clear" w:color="000000" w:fill="FFFFFF"/>
            <w:vAlign w:val="center"/>
            <w:hideMark/>
          </w:tcPr>
          <w:p w14:paraId="725FBA5C"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ANS-DE00-226</w:t>
            </w:r>
          </w:p>
        </w:tc>
        <w:tc>
          <w:tcPr>
            <w:tcW w:w="3510" w:type="dxa"/>
            <w:tcBorders>
              <w:top w:val="nil"/>
              <w:left w:val="nil"/>
              <w:bottom w:val="single" w:sz="4" w:space="0" w:color="auto"/>
              <w:right w:val="single" w:sz="4" w:space="0" w:color="auto"/>
            </w:tcBorders>
            <w:shd w:val="clear" w:color="000000" w:fill="FFFFFF"/>
            <w:vAlign w:val="center"/>
            <w:hideMark/>
          </w:tcPr>
          <w:p w14:paraId="5D7D43DF"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Elastic Gum bougie (disposable)</w:t>
            </w:r>
          </w:p>
        </w:tc>
        <w:tc>
          <w:tcPr>
            <w:tcW w:w="758" w:type="dxa"/>
            <w:tcBorders>
              <w:top w:val="nil"/>
              <w:left w:val="nil"/>
              <w:bottom w:val="single" w:sz="4" w:space="0" w:color="auto"/>
              <w:right w:val="single" w:sz="4" w:space="0" w:color="auto"/>
            </w:tcBorders>
            <w:shd w:val="clear" w:color="000000" w:fill="FFFFFF"/>
            <w:vAlign w:val="center"/>
            <w:hideMark/>
          </w:tcPr>
          <w:p w14:paraId="29A1A3F2"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PCS</w:t>
            </w:r>
          </w:p>
        </w:tc>
        <w:tc>
          <w:tcPr>
            <w:tcW w:w="1157" w:type="dxa"/>
            <w:tcBorders>
              <w:top w:val="nil"/>
              <w:left w:val="nil"/>
              <w:bottom w:val="single" w:sz="4" w:space="0" w:color="auto"/>
              <w:right w:val="single" w:sz="4" w:space="0" w:color="auto"/>
            </w:tcBorders>
            <w:shd w:val="clear" w:color="000000" w:fill="FFFFFF"/>
            <w:vAlign w:val="center"/>
            <w:hideMark/>
          </w:tcPr>
          <w:p w14:paraId="391B3DE7"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6095</w:t>
            </w:r>
          </w:p>
        </w:tc>
        <w:tc>
          <w:tcPr>
            <w:tcW w:w="1103" w:type="dxa"/>
            <w:tcBorders>
              <w:top w:val="nil"/>
              <w:left w:val="nil"/>
              <w:bottom w:val="single" w:sz="4" w:space="0" w:color="auto"/>
              <w:right w:val="single" w:sz="4" w:space="0" w:color="auto"/>
            </w:tcBorders>
            <w:shd w:val="clear" w:color="000000" w:fill="FFFFFF"/>
            <w:vAlign w:val="center"/>
            <w:hideMark/>
          </w:tcPr>
          <w:p w14:paraId="6522893A"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71" w:type="dxa"/>
            <w:tcBorders>
              <w:top w:val="nil"/>
              <w:left w:val="nil"/>
              <w:bottom w:val="single" w:sz="4" w:space="0" w:color="auto"/>
              <w:right w:val="single" w:sz="4" w:space="0" w:color="auto"/>
            </w:tcBorders>
            <w:shd w:val="clear" w:color="000000" w:fill="FFFFFF"/>
            <w:vAlign w:val="bottom"/>
            <w:hideMark/>
          </w:tcPr>
          <w:p w14:paraId="78F76CC1"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8.9</w:t>
            </w:r>
          </w:p>
        </w:tc>
        <w:tc>
          <w:tcPr>
            <w:tcW w:w="1191" w:type="dxa"/>
            <w:tcBorders>
              <w:top w:val="nil"/>
              <w:left w:val="nil"/>
              <w:bottom w:val="single" w:sz="4" w:space="0" w:color="auto"/>
              <w:right w:val="single" w:sz="4" w:space="0" w:color="auto"/>
            </w:tcBorders>
            <w:shd w:val="clear" w:color="000000" w:fill="FFFFFF"/>
            <w:vAlign w:val="bottom"/>
            <w:hideMark/>
          </w:tcPr>
          <w:p w14:paraId="47141D87"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اسيوي</w:t>
            </w:r>
          </w:p>
        </w:tc>
      </w:tr>
      <w:tr w:rsidR="003F6C2C" w:rsidRPr="003F6C2C" w14:paraId="143E72A7" w14:textId="77777777" w:rsidTr="003F6C2C">
        <w:trPr>
          <w:trHeight w:val="684"/>
        </w:trPr>
        <w:tc>
          <w:tcPr>
            <w:tcW w:w="475" w:type="dxa"/>
            <w:tcBorders>
              <w:top w:val="nil"/>
              <w:left w:val="single" w:sz="4" w:space="0" w:color="auto"/>
              <w:bottom w:val="single" w:sz="4" w:space="0" w:color="auto"/>
              <w:right w:val="single" w:sz="4" w:space="0" w:color="auto"/>
            </w:tcBorders>
            <w:shd w:val="clear" w:color="000000" w:fill="FFFFFF"/>
            <w:vAlign w:val="bottom"/>
            <w:hideMark/>
          </w:tcPr>
          <w:p w14:paraId="28425117" w14:textId="77777777" w:rsidR="003F6C2C" w:rsidRPr="003F6C2C" w:rsidRDefault="003F6C2C" w:rsidP="003F6C2C">
            <w:pPr>
              <w:spacing w:after="0" w:line="240" w:lineRule="auto"/>
              <w:jc w:val="center"/>
              <w:rPr>
                <w:rFonts w:ascii="Calibri" w:eastAsia="Times New Roman" w:hAnsi="Calibri" w:cs="Calibri"/>
                <w:b/>
                <w:bCs/>
                <w:color w:val="000000"/>
                <w:rtl/>
              </w:rPr>
            </w:pPr>
            <w:r w:rsidRPr="003F6C2C">
              <w:rPr>
                <w:rFonts w:ascii="Calibri" w:eastAsia="Times New Roman" w:hAnsi="Calibri" w:cs="Calibri"/>
                <w:b/>
                <w:bCs/>
                <w:color w:val="000000"/>
              </w:rPr>
              <w:t> </w:t>
            </w:r>
          </w:p>
        </w:tc>
        <w:tc>
          <w:tcPr>
            <w:tcW w:w="1415" w:type="dxa"/>
            <w:tcBorders>
              <w:top w:val="nil"/>
              <w:left w:val="nil"/>
              <w:bottom w:val="single" w:sz="4" w:space="0" w:color="auto"/>
              <w:right w:val="single" w:sz="4" w:space="0" w:color="auto"/>
            </w:tcBorders>
            <w:shd w:val="clear" w:color="000000" w:fill="FFFFFF"/>
            <w:vAlign w:val="center"/>
            <w:hideMark/>
          </w:tcPr>
          <w:p w14:paraId="132D99E1"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 </w:t>
            </w:r>
          </w:p>
        </w:tc>
        <w:tc>
          <w:tcPr>
            <w:tcW w:w="3510" w:type="dxa"/>
            <w:tcBorders>
              <w:top w:val="nil"/>
              <w:left w:val="nil"/>
              <w:bottom w:val="single" w:sz="4" w:space="0" w:color="auto"/>
              <w:right w:val="single" w:sz="4" w:space="0" w:color="auto"/>
            </w:tcBorders>
            <w:shd w:val="clear" w:color="000000" w:fill="FFFFFF"/>
            <w:vAlign w:val="center"/>
            <w:hideMark/>
          </w:tcPr>
          <w:p w14:paraId="5774FAE5"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endotracheal tube coated with metal alloy oral/nasal</w:t>
            </w:r>
            <w:r w:rsidRPr="003F6C2C">
              <w:rPr>
                <w:rFonts w:ascii="Calibri" w:eastAsia="Times New Roman" w:hAnsi="Calibri" w:cs="Calibri"/>
                <w:b/>
                <w:bCs/>
                <w:color w:val="000000"/>
                <w:sz w:val="18"/>
                <w:szCs w:val="18"/>
              </w:rPr>
              <w:br/>
              <w:t>with cuff</w:t>
            </w:r>
          </w:p>
        </w:tc>
        <w:tc>
          <w:tcPr>
            <w:tcW w:w="758" w:type="dxa"/>
            <w:tcBorders>
              <w:top w:val="nil"/>
              <w:left w:val="nil"/>
              <w:bottom w:val="single" w:sz="4" w:space="0" w:color="auto"/>
              <w:right w:val="single" w:sz="4" w:space="0" w:color="auto"/>
            </w:tcBorders>
            <w:shd w:val="clear" w:color="000000" w:fill="FFFFFF"/>
            <w:vAlign w:val="center"/>
            <w:hideMark/>
          </w:tcPr>
          <w:p w14:paraId="3DC9F8D6"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c>
          <w:tcPr>
            <w:tcW w:w="1157" w:type="dxa"/>
            <w:tcBorders>
              <w:top w:val="nil"/>
              <w:left w:val="nil"/>
              <w:bottom w:val="single" w:sz="4" w:space="0" w:color="auto"/>
              <w:right w:val="single" w:sz="4" w:space="0" w:color="auto"/>
            </w:tcBorders>
            <w:shd w:val="clear" w:color="000000" w:fill="FFFFFF"/>
            <w:vAlign w:val="center"/>
            <w:hideMark/>
          </w:tcPr>
          <w:p w14:paraId="085BF4D3"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c>
          <w:tcPr>
            <w:tcW w:w="1103" w:type="dxa"/>
            <w:tcBorders>
              <w:top w:val="nil"/>
              <w:left w:val="nil"/>
              <w:bottom w:val="single" w:sz="4" w:space="0" w:color="auto"/>
              <w:right w:val="single" w:sz="4" w:space="0" w:color="auto"/>
            </w:tcBorders>
            <w:shd w:val="clear" w:color="000000" w:fill="FFFFFF"/>
            <w:vAlign w:val="center"/>
            <w:hideMark/>
          </w:tcPr>
          <w:p w14:paraId="4ACBF647"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71" w:type="dxa"/>
            <w:tcBorders>
              <w:top w:val="nil"/>
              <w:left w:val="nil"/>
              <w:bottom w:val="single" w:sz="4" w:space="0" w:color="auto"/>
              <w:right w:val="single" w:sz="4" w:space="0" w:color="auto"/>
            </w:tcBorders>
            <w:shd w:val="clear" w:color="000000" w:fill="FFFFFF"/>
            <w:vAlign w:val="bottom"/>
            <w:hideMark/>
          </w:tcPr>
          <w:p w14:paraId="0DB3E168"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c>
          <w:tcPr>
            <w:tcW w:w="1191" w:type="dxa"/>
            <w:tcBorders>
              <w:top w:val="nil"/>
              <w:left w:val="nil"/>
              <w:bottom w:val="single" w:sz="4" w:space="0" w:color="auto"/>
              <w:right w:val="single" w:sz="4" w:space="0" w:color="auto"/>
            </w:tcBorders>
            <w:shd w:val="clear" w:color="000000" w:fill="FFFFFF"/>
            <w:vAlign w:val="bottom"/>
            <w:hideMark/>
          </w:tcPr>
          <w:p w14:paraId="48DAFD91"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r>
      <w:tr w:rsidR="003F6C2C" w:rsidRPr="003F6C2C" w14:paraId="47552D32" w14:textId="77777777" w:rsidTr="003F6C2C">
        <w:trPr>
          <w:trHeight w:val="1344"/>
        </w:trPr>
        <w:tc>
          <w:tcPr>
            <w:tcW w:w="475" w:type="dxa"/>
            <w:tcBorders>
              <w:top w:val="nil"/>
              <w:left w:val="single" w:sz="4" w:space="0" w:color="auto"/>
              <w:bottom w:val="single" w:sz="4" w:space="0" w:color="auto"/>
              <w:right w:val="single" w:sz="4" w:space="0" w:color="auto"/>
            </w:tcBorders>
            <w:shd w:val="clear" w:color="000000" w:fill="FFFFFF"/>
            <w:vAlign w:val="bottom"/>
            <w:hideMark/>
          </w:tcPr>
          <w:p w14:paraId="3AC13561"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16</w:t>
            </w:r>
          </w:p>
        </w:tc>
        <w:tc>
          <w:tcPr>
            <w:tcW w:w="1415" w:type="dxa"/>
            <w:tcBorders>
              <w:top w:val="nil"/>
              <w:left w:val="nil"/>
              <w:bottom w:val="single" w:sz="4" w:space="0" w:color="auto"/>
              <w:right w:val="single" w:sz="4" w:space="0" w:color="auto"/>
            </w:tcBorders>
            <w:shd w:val="clear" w:color="000000" w:fill="FFFFFF"/>
            <w:vAlign w:val="center"/>
            <w:hideMark/>
          </w:tcPr>
          <w:p w14:paraId="2129935F"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ANS-DE00-230</w:t>
            </w:r>
          </w:p>
        </w:tc>
        <w:tc>
          <w:tcPr>
            <w:tcW w:w="3510" w:type="dxa"/>
            <w:tcBorders>
              <w:top w:val="nil"/>
              <w:left w:val="nil"/>
              <w:bottom w:val="single" w:sz="4" w:space="0" w:color="auto"/>
              <w:right w:val="single" w:sz="4" w:space="0" w:color="auto"/>
            </w:tcBorders>
            <w:shd w:val="clear" w:color="000000" w:fill="FFFFFF"/>
            <w:vAlign w:val="center"/>
            <w:hideMark/>
          </w:tcPr>
          <w:p w14:paraId="530761C7"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endotracheal tube coated with metal alloy oral/nasal</w:t>
            </w:r>
            <w:r w:rsidRPr="003F6C2C">
              <w:rPr>
                <w:rFonts w:ascii="Calibri" w:eastAsia="Times New Roman" w:hAnsi="Calibri" w:cs="Calibri"/>
                <w:b/>
                <w:bCs/>
                <w:color w:val="000000"/>
                <w:sz w:val="18"/>
                <w:szCs w:val="18"/>
              </w:rPr>
              <w:br/>
              <w:t xml:space="preserve">with </w:t>
            </w:r>
            <w:proofErr w:type="spellStart"/>
            <w:proofErr w:type="gramStart"/>
            <w:r w:rsidRPr="003F6C2C">
              <w:rPr>
                <w:rFonts w:ascii="Calibri" w:eastAsia="Times New Roman" w:hAnsi="Calibri" w:cs="Calibri"/>
                <w:b/>
                <w:bCs/>
                <w:color w:val="000000"/>
                <w:sz w:val="18"/>
                <w:szCs w:val="18"/>
              </w:rPr>
              <w:t>cuff,intenal</w:t>
            </w:r>
            <w:proofErr w:type="spellEnd"/>
            <w:proofErr w:type="gramEnd"/>
            <w:r w:rsidRPr="003F6C2C">
              <w:rPr>
                <w:rFonts w:ascii="Calibri" w:eastAsia="Times New Roman" w:hAnsi="Calibri" w:cs="Calibri"/>
                <w:b/>
                <w:bCs/>
                <w:color w:val="000000"/>
                <w:sz w:val="18"/>
                <w:szCs w:val="18"/>
              </w:rPr>
              <w:t xml:space="preserve"> diameter(ID)3mm,opening diameter(OD)4.2 </w:t>
            </w:r>
            <w:proofErr w:type="spellStart"/>
            <w:r w:rsidRPr="003F6C2C">
              <w:rPr>
                <w:rFonts w:ascii="Calibri" w:eastAsia="Times New Roman" w:hAnsi="Calibri" w:cs="Calibri"/>
                <w:b/>
                <w:bCs/>
                <w:color w:val="000000"/>
                <w:sz w:val="18"/>
                <w:szCs w:val="18"/>
              </w:rPr>
              <w:t>mm,cuff</w:t>
            </w:r>
            <w:proofErr w:type="spellEnd"/>
            <w:r w:rsidRPr="003F6C2C">
              <w:rPr>
                <w:rFonts w:ascii="Calibri" w:eastAsia="Times New Roman" w:hAnsi="Calibri" w:cs="Calibri"/>
                <w:b/>
                <w:bCs/>
                <w:color w:val="000000"/>
                <w:sz w:val="18"/>
                <w:szCs w:val="18"/>
              </w:rPr>
              <w:t xml:space="preserve"> diameter 12mm,length 165 mm</w:t>
            </w:r>
          </w:p>
        </w:tc>
        <w:tc>
          <w:tcPr>
            <w:tcW w:w="758" w:type="dxa"/>
            <w:tcBorders>
              <w:top w:val="nil"/>
              <w:left w:val="nil"/>
              <w:bottom w:val="single" w:sz="4" w:space="0" w:color="auto"/>
              <w:right w:val="single" w:sz="4" w:space="0" w:color="auto"/>
            </w:tcBorders>
            <w:shd w:val="clear" w:color="000000" w:fill="FFFFFF"/>
            <w:vAlign w:val="center"/>
            <w:hideMark/>
          </w:tcPr>
          <w:p w14:paraId="5D3EE6F5"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xml:space="preserve"> pcs</w:t>
            </w:r>
          </w:p>
        </w:tc>
        <w:tc>
          <w:tcPr>
            <w:tcW w:w="1157" w:type="dxa"/>
            <w:tcBorders>
              <w:top w:val="nil"/>
              <w:left w:val="nil"/>
              <w:bottom w:val="single" w:sz="4" w:space="0" w:color="auto"/>
              <w:right w:val="single" w:sz="4" w:space="0" w:color="auto"/>
            </w:tcBorders>
            <w:shd w:val="clear" w:color="000000" w:fill="FFFFFF"/>
            <w:vAlign w:val="center"/>
            <w:hideMark/>
          </w:tcPr>
          <w:p w14:paraId="512F32C6"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1975</w:t>
            </w:r>
          </w:p>
        </w:tc>
        <w:tc>
          <w:tcPr>
            <w:tcW w:w="1103" w:type="dxa"/>
            <w:tcBorders>
              <w:top w:val="nil"/>
              <w:left w:val="nil"/>
              <w:bottom w:val="single" w:sz="4" w:space="0" w:color="auto"/>
              <w:right w:val="single" w:sz="4" w:space="0" w:color="auto"/>
            </w:tcBorders>
            <w:shd w:val="clear" w:color="000000" w:fill="FFFFFF"/>
            <w:vAlign w:val="center"/>
            <w:hideMark/>
          </w:tcPr>
          <w:p w14:paraId="1ABBB3BE"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71" w:type="dxa"/>
            <w:tcBorders>
              <w:top w:val="nil"/>
              <w:left w:val="nil"/>
              <w:bottom w:val="single" w:sz="4" w:space="0" w:color="auto"/>
              <w:right w:val="single" w:sz="4" w:space="0" w:color="auto"/>
            </w:tcBorders>
            <w:shd w:val="clear" w:color="000000" w:fill="FFFFFF"/>
            <w:vAlign w:val="bottom"/>
            <w:hideMark/>
          </w:tcPr>
          <w:p w14:paraId="2DEB4363"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15.7</w:t>
            </w:r>
          </w:p>
        </w:tc>
        <w:tc>
          <w:tcPr>
            <w:tcW w:w="1191" w:type="dxa"/>
            <w:tcBorders>
              <w:top w:val="nil"/>
              <w:left w:val="nil"/>
              <w:bottom w:val="single" w:sz="4" w:space="0" w:color="auto"/>
              <w:right w:val="single" w:sz="4" w:space="0" w:color="auto"/>
            </w:tcBorders>
            <w:shd w:val="clear" w:color="000000" w:fill="FFFFFF"/>
            <w:vAlign w:val="bottom"/>
            <w:hideMark/>
          </w:tcPr>
          <w:p w14:paraId="3584EBC1"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r w:rsidR="003F6C2C" w:rsidRPr="003F6C2C" w14:paraId="31F54255" w14:textId="77777777" w:rsidTr="003F6C2C">
        <w:trPr>
          <w:trHeight w:val="1344"/>
        </w:trPr>
        <w:tc>
          <w:tcPr>
            <w:tcW w:w="475" w:type="dxa"/>
            <w:tcBorders>
              <w:top w:val="nil"/>
              <w:left w:val="single" w:sz="4" w:space="0" w:color="auto"/>
              <w:bottom w:val="single" w:sz="4" w:space="0" w:color="auto"/>
              <w:right w:val="single" w:sz="4" w:space="0" w:color="auto"/>
            </w:tcBorders>
            <w:shd w:val="clear" w:color="000000" w:fill="FFFFFF"/>
            <w:vAlign w:val="bottom"/>
            <w:hideMark/>
          </w:tcPr>
          <w:p w14:paraId="29B3A817" w14:textId="77777777" w:rsidR="003F6C2C" w:rsidRPr="003F6C2C" w:rsidRDefault="003F6C2C" w:rsidP="003F6C2C">
            <w:pPr>
              <w:spacing w:after="0" w:line="240" w:lineRule="auto"/>
              <w:jc w:val="center"/>
              <w:rPr>
                <w:rFonts w:ascii="Calibri" w:eastAsia="Times New Roman" w:hAnsi="Calibri" w:cs="Calibri"/>
                <w:b/>
                <w:bCs/>
                <w:color w:val="000000"/>
                <w:rtl/>
              </w:rPr>
            </w:pPr>
            <w:r w:rsidRPr="003F6C2C">
              <w:rPr>
                <w:rFonts w:ascii="Calibri" w:eastAsia="Times New Roman" w:hAnsi="Calibri" w:cs="Calibri"/>
                <w:b/>
                <w:bCs/>
                <w:color w:val="000000"/>
              </w:rPr>
              <w:t>17</w:t>
            </w:r>
          </w:p>
        </w:tc>
        <w:tc>
          <w:tcPr>
            <w:tcW w:w="1415" w:type="dxa"/>
            <w:tcBorders>
              <w:top w:val="nil"/>
              <w:left w:val="nil"/>
              <w:bottom w:val="single" w:sz="4" w:space="0" w:color="auto"/>
              <w:right w:val="single" w:sz="4" w:space="0" w:color="auto"/>
            </w:tcBorders>
            <w:shd w:val="clear" w:color="000000" w:fill="FFFFFF"/>
            <w:vAlign w:val="center"/>
            <w:hideMark/>
          </w:tcPr>
          <w:p w14:paraId="6C44346C"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ANS-DE00-231</w:t>
            </w:r>
          </w:p>
        </w:tc>
        <w:tc>
          <w:tcPr>
            <w:tcW w:w="3510" w:type="dxa"/>
            <w:tcBorders>
              <w:top w:val="nil"/>
              <w:left w:val="nil"/>
              <w:bottom w:val="single" w:sz="4" w:space="0" w:color="auto"/>
              <w:right w:val="single" w:sz="4" w:space="0" w:color="auto"/>
            </w:tcBorders>
            <w:shd w:val="clear" w:color="000000" w:fill="FFFFFF"/>
            <w:vAlign w:val="center"/>
            <w:hideMark/>
          </w:tcPr>
          <w:p w14:paraId="0F9C0AAC"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endotracheal tube coated with metal alloy oral/nasal</w:t>
            </w:r>
            <w:r w:rsidRPr="003F6C2C">
              <w:rPr>
                <w:rFonts w:ascii="Calibri" w:eastAsia="Times New Roman" w:hAnsi="Calibri" w:cs="Calibri"/>
                <w:b/>
                <w:bCs/>
                <w:color w:val="000000"/>
                <w:sz w:val="18"/>
                <w:szCs w:val="18"/>
              </w:rPr>
              <w:br/>
              <w:t xml:space="preserve">with </w:t>
            </w:r>
            <w:proofErr w:type="spellStart"/>
            <w:proofErr w:type="gramStart"/>
            <w:r w:rsidRPr="003F6C2C">
              <w:rPr>
                <w:rFonts w:ascii="Calibri" w:eastAsia="Times New Roman" w:hAnsi="Calibri" w:cs="Calibri"/>
                <w:b/>
                <w:bCs/>
                <w:color w:val="000000"/>
                <w:sz w:val="18"/>
                <w:szCs w:val="18"/>
              </w:rPr>
              <w:t>cuff,intenal</w:t>
            </w:r>
            <w:proofErr w:type="spellEnd"/>
            <w:proofErr w:type="gramEnd"/>
            <w:r w:rsidRPr="003F6C2C">
              <w:rPr>
                <w:rFonts w:ascii="Calibri" w:eastAsia="Times New Roman" w:hAnsi="Calibri" w:cs="Calibri"/>
                <w:b/>
                <w:bCs/>
                <w:color w:val="000000"/>
                <w:sz w:val="18"/>
                <w:szCs w:val="18"/>
              </w:rPr>
              <w:t xml:space="preserve"> diameter(ID)3.5mm,opening diameter(OD)4.9 </w:t>
            </w:r>
            <w:proofErr w:type="spellStart"/>
            <w:r w:rsidRPr="003F6C2C">
              <w:rPr>
                <w:rFonts w:ascii="Calibri" w:eastAsia="Times New Roman" w:hAnsi="Calibri" w:cs="Calibri"/>
                <w:b/>
                <w:bCs/>
                <w:color w:val="000000"/>
                <w:sz w:val="18"/>
                <w:szCs w:val="18"/>
              </w:rPr>
              <w:t>mm,cuff</w:t>
            </w:r>
            <w:proofErr w:type="spellEnd"/>
            <w:r w:rsidRPr="003F6C2C">
              <w:rPr>
                <w:rFonts w:ascii="Calibri" w:eastAsia="Times New Roman" w:hAnsi="Calibri" w:cs="Calibri"/>
                <w:b/>
                <w:bCs/>
                <w:color w:val="000000"/>
                <w:sz w:val="18"/>
                <w:szCs w:val="18"/>
              </w:rPr>
              <w:t xml:space="preserve"> diameter 12mm,length 185 mm</w:t>
            </w:r>
          </w:p>
        </w:tc>
        <w:tc>
          <w:tcPr>
            <w:tcW w:w="758" w:type="dxa"/>
            <w:tcBorders>
              <w:top w:val="nil"/>
              <w:left w:val="nil"/>
              <w:bottom w:val="single" w:sz="4" w:space="0" w:color="auto"/>
              <w:right w:val="single" w:sz="4" w:space="0" w:color="auto"/>
            </w:tcBorders>
            <w:shd w:val="clear" w:color="000000" w:fill="FFFFFF"/>
            <w:vAlign w:val="center"/>
            <w:hideMark/>
          </w:tcPr>
          <w:p w14:paraId="705230A3"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xml:space="preserve"> pcs</w:t>
            </w:r>
          </w:p>
        </w:tc>
        <w:tc>
          <w:tcPr>
            <w:tcW w:w="1157" w:type="dxa"/>
            <w:tcBorders>
              <w:top w:val="nil"/>
              <w:left w:val="nil"/>
              <w:bottom w:val="single" w:sz="4" w:space="0" w:color="auto"/>
              <w:right w:val="single" w:sz="4" w:space="0" w:color="auto"/>
            </w:tcBorders>
            <w:shd w:val="clear" w:color="000000" w:fill="FFFFFF"/>
            <w:vAlign w:val="center"/>
            <w:hideMark/>
          </w:tcPr>
          <w:p w14:paraId="1C20DA59"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1935</w:t>
            </w:r>
          </w:p>
        </w:tc>
        <w:tc>
          <w:tcPr>
            <w:tcW w:w="1103" w:type="dxa"/>
            <w:tcBorders>
              <w:top w:val="nil"/>
              <w:left w:val="nil"/>
              <w:bottom w:val="single" w:sz="4" w:space="0" w:color="auto"/>
              <w:right w:val="single" w:sz="4" w:space="0" w:color="auto"/>
            </w:tcBorders>
            <w:shd w:val="clear" w:color="000000" w:fill="FFFFFF"/>
            <w:vAlign w:val="center"/>
            <w:hideMark/>
          </w:tcPr>
          <w:p w14:paraId="336548FF"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71" w:type="dxa"/>
            <w:tcBorders>
              <w:top w:val="nil"/>
              <w:left w:val="nil"/>
              <w:bottom w:val="single" w:sz="4" w:space="0" w:color="auto"/>
              <w:right w:val="single" w:sz="4" w:space="0" w:color="auto"/>
            </w:tcBorders>
            <w:shd w:val="clear" w:color="000000" w:fill="FFFFFF"/>
            <w:vAlign w:val="bottom"/>
            <w:hideMark/>
          </w:tcPr>
          <w:p w14:paraId="4FAE2F1C"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15.7</w:t>
            </w:r>
          </w:p>
        </w:tc>
        <w:tc>
          <w:tcPr>
            <w:tcW w:w="1191" w:type="dxa"/>
            <w:tcBorders>
              <w:top w:val="nil"/>
              <w:left w:val="nil"/>
              <w:bottom w:val="single" w:sz="4" w:space="0" w:color="auto"/>
              <w:right w:val="single" w:sz="4" w:space="0" w:color="auto"/>
            </w:tcBorders>
            <w:shd w:val="clear" w:color="000000" w:fill="FFFFFF"/>
            <w:vAlign w:val="bottom"/>
            <w:hideMark/>
          </w:tcPr>
          <w:p w14:paraId="68522228"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r w:rsidR="003F6C2C" w:rsidRPr="003F6C2C" w14:paraId="1A42C69B" w14:textId="77777777" w:rsidTr="003F6C2C">
        <w:trPr>
          <w:trHeight w:val="1344"/>
        </w:trPr>
        <w:tc>
          <w:tcPr>
            <w:tcW w:w="475" w:type="dxa"/>
            <w:tcBorders>
              <w:top w:val="nil"/>
              <w:left w:val="single" w:sz="4" w:space="0" w:color="auto"/>
              <w:bottom w:val="single" w:sz="4" w:space="0" w:color="auto"/>
              <w:right w:val="single" w:sz="4" w:space="0" w:color="auto"/>
            </w:tcBorders>
            <w:shd w:val="clear" w:color="000000" w:fill="FFFFFF"/>
            <w:vAlign w:val="bottom"/>
            <w:hideMark/>
          </w:tcPr>
          <w:p w14:paraId="28FE7CA4" w14:textId="77777777" w:rsidR="003F6C2C" w:rsidRPr="003F6C2C" w:rsidRDefault="003F6C2C" w:rsidP="003F6C2C">
            <w:pPr>
              <w:spacing w:after="0" w:line="240" w:lineRule="auto"/>
              <w:jc w:val="center"/>
              <w:rPr>
                <w:rFonts w:ascii="Calibri" w:eastAsia="Times New Roman" w:hAnsi="Calibri" w:cs="Calibri"/>
                <w:b/>
                <w:bCs/>
                <w:color w:val="000000"/>
                <w:rtl/>
              </w:rPr>
            </w:pPr>
            <w:r w:rsidRPr="003F6C2C">
              <w:rPr>
                <w:rFonts w:ascii="Calibri" w:eastAsia="Times New Roman" w:hAnsi="Calibri" w:cs="Calibri"/>
                <w:b/>
                <w:bCs/>
                <w:color w:val="000000"/>
              </w:rPr>
              <w:lastRenderedPageBreak/>
              <w:t>18</w:t>
            </w:r>
          </w:p>
        </w:tc>
        <w:tc>
          <w:tcPr>
            <w:tcW w:w="1415" w:type="dxa"/>
            <w:tcBorders>
              <w:top w:val="nil"/>
              <w:left w:val="nil"/>
              <w:bottom w:val="single" w:sz="4" w:space="0" w:color="auto"/>
              <w:right w:val="single" w:sz="4" w:space="0" w:color="auto"/>
            </w:tcBorders>
            <w:shd w:val="clear" w:color="000000" w:fill="FFFFFF"/>
            <w:vAlign w:val="center"/>
            <w:hideMark/>
          </w:tcPr>
          <w:p w14:paraId="4600572D"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ANS-DE00-232</w:t>
            </w:r>
          </w:p>
        </w:tc>
        <w:tc>
          <w:tcPr>
            <w:tcW w:w="3510" w:type="dxa"/>
            <w:tcBorders>
              <w:top w:val="nil"/>
              <w:left w:val="nil"/>
              <w:bottom w:val="single" w:sz="4" w:space="0" w:color="auto"/>
              <w:right w:val="single" w:sz="4" w:space="0" w:color="auto"/>
            </w:tcBorders>
            <w:shd w:val="clear" w:color="000000" w:fill="FFFFFF"/>
            <w:vAlign w:val="center"/>
            <w:hideMark/>
          </w:tcPr>
          <w:p w14:paraId="161D2AA6"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endotracheal tube coated with metal alloy oral/nasal</w:t>
            </w:r>
            <w:r w:rsidRPr="003F6C2C">
              <w:rPr>
                <w:rFonts w:ascii="Calibri" w:eastAsia="Times New Roman" w:hAnsi="Calibri" w:cs="Calibri"/>
                <w:b/>
                <w:bCs/>
                <w:color w:val="000000"/>
                <w:sz w:val="18"/>
                <w:szCs w:val="18"/>
              </w:rPr>
              <w:br/>
              <w:t xml:space="preserve">with </w:t>
            </w:r>
            <w:proofErr w:type="spellStart"/>
            <w:proofErr w:type="gramStart"/>
            <w:r w:rsidRPr="003F6C2C">
              <w:rPr>
                <w:rFonts w:ascii="Calibri" w:eastAsia="Times New Roman" w:hAnsi="Calibri" w:cs="Calibri"/>
                <w:b/>
                <w:bCs/>
                <w:color w:val="000000"/>
                <w:sz w:val="18"/>
                <w:szCs w:val="18"/>
              </w:rPr>
              <w:t>cuff,intenal</w:t>
            </w:r>
            <w:proofErr w:type="spellEnd"/>
            <w:proofErr w:type="gramEnd"/>
            <w:r w:rsidRPr="003F6C2C">
              <w:rPr>
                <w:rFonts w:ascii="Calibri" w:eastAsia="Times New Roman" w:hAnsi="Calibri" w:cs="Calibri"/>
                <w:b/>
                <w:bCs/>
                <w:color w:val="000000"/>
                <w:sz w:val="18"/>
                <w:szCs w:val="18"/>
              </w:rPr>
              <w:t xml:space="preserve"> diameter(ID)4mm,opening diameter(OD)5.5 </w:t>
            </w:r>
            <w:proofErr w:type="spellStart"/>
            <w:r w:rsidRPr="003F6C2C">
              <w:rPr>
                <w:rFonts w:ascii="Calibri" w:eastAsia="Times New Roman" w:hAnsi="Calibri" w:cs="Calibri"/>
                <w:b/>
                <w:bCs/>
                <w:color w:val="000000"/>
                <w:sz w:val="18"/>
                <w:szCs w:val="18"/>
              </w:rPr>
              <w:t>mm,cuff</w:t>
            </w:r>
            <w:proofErr w:type="spellEnd"/>
            <w:r w:rsidRPr="003F6C2C">
              <w:rPr>
                <w:rFonts w:ascii="Calibri" w:eastAsia="Times New Roman" w:hAnsi="Calibri" w:cs="Calibri"/>
                <w:b/>
                <w:bCs/>
                <w:color w:val="000000"/>
                <w:sz w:val="18"/>
                <w:szCs w:val="18"/>
              </w:rPr>
              <w:t xml:space="preserve"> diameter 14mm,length 210 mm</w:t>
            </w:r>
          </w:p>
        </w:tc>
        <w:tc>
          <w:tcPr>
            <w:tcW w:w="758" w:type="dxa"/>
            <w:tcBorders>
              <w:top w:val="nil"/>
              <w:left w:val="nil"/>
              <w:bottom w:val="single" w:sz="4" w:space="0" w:color="auto"/>
              <w:right w:val="single" w:sz="4" w:space="0" w:color="auto"/>
            </w:tcBorders>
            <w:shd w:val="clear" w:color="000000" w:fill="FFFFFF"/>
            <w:vAlign w:val="center"/>
            <w:hideMark/>
          </w:tcPr>
          <w:p w14:paraId="77F9D8D9"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xml:space="preserve"> pcs</w:t>
            </w:r>
          </w:p>
        </w:tc>
        <w:tc>
          <w:tcPr>
            <w:tcW w:w="1157" w:type="dxa"/>
            <w:tcBorders>
              <w:top w:val="nil"/>
              <w:left w:val="nil"/>
              <w:bottom w:val="single" w:sz="4" w:space="0" w:color="auto"/>
              <w:right w:val="single" w:sz="4" w:space="0" w:color="auto"/>
            </w:tcBorders>
            <w:shd w:val="clear" w:color="000000" w:fill="FFFFFF"/>
            <w:vAlign w:val="center"/>
            <w:hideMark/>
          </w:tcPr>
          <w:p w14:paraId="47010607"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1840</w:t>
            </w:r>
          </w:p>
        </w:tc>
        <w:tc>
          <w:tcPr>
            <w:tcW w:w="1103" w:type="dxa"/>
            <w:tcBorders>
              <w:top w:val="nil"/>
              <w:left w:val="nil"/>
              <w:bottom w:val="single" w:sz="4" w:space="0" w:color="auto"/>
              <w:right w:val="single" w:sz="4" w:space="0" w:color="auto"/>
            </w:tcBorders>
            <w:shd w:val="clear" w:color="000000" w:fill="FFFFFF"/>
            <w:vAlign w:val="center"/>
            <w:hideMark/>
          </w:tcPr>
          <w:p w14:paraId="0D510480"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71" w:type="dxa"/>
            <w:tcBorders>
              <w:top w:val="nil"/>
              <w:left w:val="nil"/>
              <w:bottom w:val="single" w:sz="4" w:space="0" w:color="auto"/>
              <w:right w:val="single" w:sz="4" w:space="0" w:color="auto"/>
            </w:tcBorders>
            <w:shd w:val="clear" w:color="000000" w:fill="FFFFFF"/>
            <w:vAlign w:val="bottom"/>
            <w:hideMark/>
          </w:tcPr>
          <w:p w14:paraId="782660B0"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15.7</w:t>
            </w:r>
          </w:p>
        </w:tc>
        <w:tc>
          <w:tcPr>
            <w:tcW w:w="1191" w:type="dxa"/>
            <w:tcBorders>
              <w:top w:val="nil"/>
              <w:left w:val="nil"/>
              <w:bottom w:val="single" w:sz="4" w:space="0" w:color="auto"/>
              <w:right w:val="single" w:sz="4" w:space="0" w:color="auto"/>
            </w:tcBorders>
            <w:shd w:val="clear" w:color="000000" w:fill="FFFFFF"/>
            <w:vAlign w:val="bottom"/>
            <w:hideMark/>
          </w:tcPr>
          <w:p w14:paraId="735836FF"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r w:rsidR="003F6C2C" w:rsidRPr="003F6C2C" w14:paraId="183E5009" w14:textId="77777777" w:rsidTr="003F6C2C">
        <w:trPr>
          <w:trHeight w:val="1344"/>
        </w:trPr>
        <w:tc>
          <w:tcPr>
            <w:tcW w:w="475" w:type="dxa"/>
            <w:tcBorders>
              <w:top w:val="nil"/>
              <w:left w:val="single" w:sz="4" w:space="0" w:color="auto"/>
              <w:bottom w:val="single" w:sz="4" w:space="0" w:color="auto"/>
              <w:right w:val="single" w:sz="4" w:space="0" w:color="auto"/>
            </w:tcBorders>
            <w:shd w:val="clear" w:color="000000" w:fill="FFFFFF"/>
            <w:vAlign w:val="bottom"/>
            <w:hideMark/>
          </w:tcPr>
          <w:p w14:paraId="0EC9E66D" w14:textId="77777777" w:rsidR="003F6C2C" w:rsidRPr="003F6C2C" w:rsidRDefault="003F6C2C" w:rsidP="003F6C2C">
            <w:pPr>
              <w:spacing w:after="0" w:line="240" w:lineRule="auto"/>
              <w:jc w:val="center"/>
              <w:rPr>
                <w:rFonts w:ascii="Calibri" w:eastAsia="Times New Roman" w:hAnsi="Calibri" w:cs="Calibri"/>
                <w:b/>
                <w:bCs/>
                <w:color w:val="000000"/>
                <w:rtl/>
              </w:rPr>
            </w:pPr>
            <w:r w:rsidRPr="003F6C2C">
              <w:rPr>
                <w:rFonts w:ascii="Calibri" w:eastAsia="Times New Roman" w:hAnsi="Calibri" w:cs="Calibri"/>
                <w:b/>
                <w:bCs/>
                <w:color w:val="000000"/>
              </w:rPr>
              <w:t>19</w:t>
            </w:r>
          </w:p>
        </w:tc>
        <w:tc>
          <w:tcPr>
            <w:tcW w:w="1415" w:type="dxa"/>
            <w:tcBorders>
              <w:top w:val="nil"/>
              <w:left w:val="nil"/>
              <w:bottom w:val="single" w:sz="4" w:space="0" w:color="auto"/>
              <w:right w:val="single" w:sz="4" w:space="0" w:color="auto"/>
            </w:tcBorders>
            <w:shd w:val="clear" w:color="000000" w:fill="FFFFFF"/>
            <w:vAlign w:val="center"/>
            <w:hideMark/>
          </w:tcPr>
          <w:p w14:paraId="7299AD53"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ANS-DE00-233</w:t>
            </w:r>
          </w:p>
        </w:tc>
        <w:tc>
          <w:tcPr>
            <w:tcW w:w="3510" w:type="dxa"/>
            <w:tcBorders>
              <w:top w:val="nil"/>
              <w:left w:val="nil"/>
              <w:bottom w:val="single" w:sz="4" w:space="0" w:color="auto"/>
              <w:right w:val="single" w:sz="4" w:space="0" w:color="auto"/>
            </w:tcBorders>
            <w:shd w:val="clear" w:color="000000" w:fill="FFFFFF"/>
            <w:vAlign w:val="center"/>
            <w:hideMark/>
          </w:tcPr>
          <w:p w14:paraId="0C9B3F2B"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endotracheal tube coated with metal alloy oral/nasal</w:t>
            </w:r>
            <w:r w:rsidRPr="003F6C2C">
              <w:rPr>
                <w:rFonts w:ascii="Calibri" w:eastAsia="Times New Roman" w:hAnsi="Calibri" w:cs="Calibri"/>
                <w:b/>
                <w:bCs/>
                <w:color w:val="000000"/>
                <w:sz w:val="18"/>
                <w:szCs w:val="18"/>
              </w:rPr>
              <w:br/>
              <w:t xml:space="preserve">with </w:t>
            </w:r>
            <w:proofErr w:type="spellStart"/>
            <w:proofErr w:type="gramStart"/>
            <w:r w:rsidRPr="003F6C2C">
              <w:rPr>
                <w:rFonts w:ascii="Calibri" w:eastAsia="Times New Roman" w:hAnsi="Calibri" w:cs="Calibri"/>
                <w:b/>
                <w:bCs/>
                <w:color w:val="000000"/>
                <w:sz w:val="18"/>
                <w:szCs w:val="18"/>
              </w:rPr>
              <w:t>cuff,intenal</w:t>
            </w:r>
            <w:proofErr w:type="spellEnd"/>
            <w:proofErr w:type="gramEnd"/>
            <w:r w:rsidRPr="003F6C2C">
              <w:rPr>
                <w:rFonts w:ascii="Calibri" w:eastAsia="Times New Roman" w:hAnsi="Calibri" w:cs="Calibri"/>
                <w:b/>
                <w:bCs/>
                <w:color w:val="000000"/>
                <w:sz w:val="18"/>
                <w:szCs w:val="18"/>
              </w:rPr>
              <w:t xml:space="preserve"> diameter(ID)4.5mm,opening diameter(OD)6.2mm,cuff diameter 14mm,length 225 mm</w:t>
            </w:r>
          </w:p>
        </w:tc>
        <w:tc>
          <w:tcPr>
            <w:tcW w:w="758" w:type="dxa"/>
            <w:tcBorders>
              <w:top w:val="nil"/>
              <w:left w:val="nil"/>
              <w:bottom w:val="single" w:sz="4" w:space="0" w:color="auto"/>
              <w:right w:val="single" w:sz="4" w:space="0" w:color="auto"/>
            </w:tcBorders>
            <w:shd w:val="clear" w:color="000000" w:fill="FFFFFF"/>
            <w:vAlign w:val="center"/>
            <w:hideMark/>
          </w:tcPr>
          <w:p w14:paraId="3AD30B65"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xml:space="preserve"> pcs</w:t>
            </w:r>
          </w:p>
        </w:tc>
        <w:tc>
          <w:tcPr>
            <w:tcW w:w="1157" w:type="dxa"/>
            <w:tcBorders>
              <w:top w:val="nil"/>
              <w:left w:val="nil"/>
              <w:bottom w:val="single" w:sz="4" w:space="0" w:color="auto"/>
              <w:right w:val="single" w:sz="4" w:space="0" w:color="auto"/>
            </w:tcBorders>
            <w:shd w:val="clear" w:color="000000" w:fill="FFFFFF"/>
            <w:vAlign w:val="center"/>
            <w:hideMark/>
          </w:tcPr>
          <w:p w14:paraId="4D68F310"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2200</w:t>
            </w:r>
          </w:p>
        </w:tc>
        <w:tc>
          <w:tcPr>
            <w:tcW w:w="1103" w:type="dxa"/>
            <w:tcBorders>
              <w:top w:val="nil"/>
              <w:left w:val="nil"/>
              <w:bottom w:val="single" w:sz="4" w:space="0" w:color="auto"/>
              <w:right w:val="single" w:sz="4" w:space="0" w:color="auto"/>
            </w:tcBorders>
            <w:shd w:val="clear" w:color="000000" w:fill="FFFFFF"/>
            <w:vAlign w:val="center"/>
            <w:hideMark/>
          </w:tcPr>
          <w:p w14:paraId="4E4190B1"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71" w:type="dxa"/>
            <w:tcBorders>
              <w:top w:val="nil"/>
              <w:left w:val="nil"/>
              <w:bottom w:val="single" w:sz="4" w:space="0" w:color="auto"/>
              <w:right w:val="single" w:sz="4" w:space="0" w:color="auto"/>
            </w:tcBorders>
            <w:shd w:val="clear" w:color="000000" w:fill="FFFFFF"/>
            <w:vAlign w:val="bottom"/>
            <w:hideMark/>
          </w:tcPr>
          <w:p w14:paraId="4458B503"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15.7</w:t>
            </w:r>
          </w:p>
        </w:tc>
        <w:tc>
          <w:tcPr>
            <w:tcW w:w="1191" w:type="dxa"/>
            <w:tcBorders>
              <w:top w:val="nil"/>
              <w:left w:val="nil"/>
              <w:bottom w:val="single" w:sz="4" w:space="0" w:color="auto"/>
              <w:right w:val="single" w:sz="4" w:space="0" w:color="auto"/>
            </w:tcBorders>
            <w:shd w:val="clear" w:color="000000" w:fill="FFFFFF"/>
            <w:vAlign w:val="bottom"/>
            <w:hideMark/>
          </w:tcPr>
          <w:p w14:paraId="1A24FE59"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r w:rsidR="003F6C2C" w:rsidRPr="003F6C2C" w14:paraId="442AC86D" w14:textId="77777777" w:rsidTr="003F6C2C">
        <w:trPr>
          <w:trHeight w:val="1344"/>
        </w:trPr>
        <w:tc>
          <w:tcPr>
            <w:tcW w:w="475" w:type="dxa"/>
            <w:tcBorders>
              <w:top w:val="nil"/>
              <w:left w:val="single" w:sz="4" w:space="0" w:color="auto"/>
              <w:bottom w:val="single" w:sz="4" w:space="0" w:color="auto"/>
              <w:right w:val="single" w:sz="4" w:space="0" w:color="auto"/>
            </w:tcBorders>
            <w:shd w:val="clear" w:color="000000" w:fill="FFFFFF"/>
            <w:vAlign w:val="bottom"/>
            <w:hideMark/>
          </w:tcPr>
          <w:p w14:paraId="2991297C" w14:textId="77777777" w:rsidR="003F6C2C" w:rsidRPr="003F6C2C" w:rsidRDefault="003F6C2C" w:rsidP="003F6C2C">
            <w:pPr>
              <w:spacing w:after="0" w:line="240" w:lineRule="auto"/>
              <w:jc w:val="center"/>
              <w:rPr>
                <w:rFonts w:ascii="Calibri" w:eastAsia="Times New Roman" w:hAnsi="Calibri" w:cs="Calibri"/>
                <w:b/>
                <w:bCs/>
                <w:color w:val="000000"/>
                <w:rtl/>
              </w:rPr>
            </w:pPr>
            <w:r w:rsidRPr="003F6C2C">
              <w:rPr>
                <w:rFonts w:ascii="Calibri" w:eastAsia="Times New Roman" w:hAnsi="Calibri" w:cs="Calibri"/>
                <w:b/>
                <w:bCs/>
                <w:color w:val="000000"/>
              </w:rPr>
              <w:t>20</w:t>
            </w:r>
          </w:p>
        </w:tc>
        <w:tc>
          <w:tcPr>
            <w:tcW w:w="1415" w:type="dxa"/>
            <w:tcBorders>
              <w:top w:val="nil"/>
              <w:left w:val="nil"/>
              <w:bottom w:val="single" w:sz="4" w:space="0" w:color="auto"/>
              <w:right w:val="single" w:sz="4" w:space="0" w:color="auto"/>
            </w:tcBorders>
            <w:shd w:val="clear" w:color="000000" w:fill="FFFFFF"/>
            <w:vAlign w:val="center"/>
            <w:hideMark/>
          </w:tcPr>
          <w:p w14:paraId="40F14713"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ANS-DE00-234</w:t>
            </w:r>
          </w:p>
        </w:tc>
        <w:tc>
          <w:tcPr>
            <w:tcW w:w="3510" w:type="dxa"/>
            <w:tcBorders>
              <w:top w:val="nil"/>
              <w:left w:val="nil"/>
              <w:bottom w:val="single" w:sz="4" w:space="0" w:color="auto"/>
              <w:right w:val="single" w:sz="4" w:space="0" w:color="auto"/>
            </w:tcBorders>
            <w:shd w:val="clear" w:color="000000" w:fill="FFFFFF"/>
            <w:vAlign w:val="center"/>
            <w:hideMark/>
          </w:tcPr>
          <w:p w14:paraId="03407341"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endotracheal tube coated with metal alloy oral/nasal</w:t>
            </w:r>
            <w:r w:rsidRPr="003F6C2C">
              <w:rPr>
                <w:rFonts w:ascii="Calibri" w:eastAsia="Times New Roman" w:hAnsi="Calibri" w:cs="Calibri"/>
                <w:b/>
                <w:bCs/>
                <w:color w:val="000000"/>
                <w:sz w:val="18"/>
                <w:szCs w:val="18"/>
              </w:rPr>
              <w:br/>
              <w:t xml:space="preserve">with </w:t>
            </w:r>
            <w:proofErr w:type="spellStart"/>
            <w:proofErr w:type="gramStart"/>
            <w:r w:rsidRPr="003F6C2C">
              <w:rPr>
                <w:rFonts w:ascii="Calibri" w:eastAsia="Times New Roman" w:hAnsi="Calibri" w:cs="Calibri"/>
                <w:b/>
                <w:bCs/>
                <w:color w:val="000000"/>
                <w:sz w:val="18"/>
                <w:szCs w:val="18"/>
              </w:rPr>
              <w:t>cuff,intenal</w:t>
            </w:r>
            <w:proofErr w:type="spellEnd"/>
            <w:proofErr w:type="gramEnd"/>
            <w:r w:rsidRPr="003F6C2C">
              <w:rPr>
                <w:rFonts w:ascii="Calibri" w:eastAsia="Times New Roman" w:hAnsi="Calibri" w:cs="Calibri"/>
                <w:b/>
                <w:bCs/>
                <w:color w:val="000000"/>
                <w:sz w:val="18"/>
                <w:szCs w:val="18"/>
              </w:rPr>
              <w:t xml:space="preserve"> diameter(ID)5mm,opening diameter(OD)6.9 </w:t>
            </w:r>
            <w:proofErr w:type="spellStart"/>
            <w:r w:rsidRPr="003F6C2C">
              <w:rPr>
                <w:rFonts w:ascii="Calibri" w:eastAsia="Times New Roman" w:hAnsi="Calibri" w:cs="Calibri"/>
                <w:b/>
                <w:bCs/>
                <w:color w:val="000000"/>
                <w:sz w:val="18"/>
                <w:szCs w:val="18"/>
              </w:rPr>
              <w:t>mm,cuff</w:t>
            </w:r>
            <w:proofErr w:type="spellEnd"/>
            <w:r w:rsidRPr="003F6C2C">
              <w:rPr>
                <w:rFonts w:ascii="Calibri" w:eastAsia="Times New Roman" w:hAnsi="Calibri" w:cs="Calibri"/>
                <w:b/>
                <w:bCs/>
                <w:color w:val="000000"/>
                <w:sz w:val="18"/>
                <w:szCs w:val="18"/>
              </w:rPr>
              <w:t xml:space="preserve"> diameter 17mm,length 245 mm</w:t>
            </w:r>
          </w:p>
        </w:tc>
        <w:tc>
          <w:tcPr>
            <w:tcW w:w="758" w:type="dxa"/>
            <w:tcBorders>
              <w:top w:val="nil"/>
              <w:left w:val="nil"/>
              <w:bottom w:val="single" w:sz="4" w:space="0" w:color="auto"/>
              <w:right w:val="single" w:sz="4" w:space="0" w:color="auto"/>
            </w:tcBorders>
            <w:shd w:val="clear" w:color="000000" w:fill="FFFFFF"/>
            <w:vAlign w:val="center"/>
            <w:hideMark/>
          </w:tcPr>
          <w:p w14:paraId="5A9245CD"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xml:space="preserve"> pcs</w:t>
            </w:r>
          </w:p>
        </w:tc>
        <w:tc>
          <w:tcPr>
            <w:tcW w:w="1157" w:type="dxa"/>
            <w:tcBorders>
              <w:top w:val="nil"/>
              <w:left w:val="nil"/>
              <w:bottom w:val="single" w:sz="4" w:space="0" w:color="auto"/>
              <w:right w:val="single" w:sz="4" w:space="0" w:color="auto"/>
            </w:tcBorders>
            <w:shd w:val="clear" w:color="000000" w:fill="FFFFFF"/>
            <w:vAlign w:val="center"/>
            <w:hideMark/>
          </w:tcPr>
          <w:p w14:paraId="388CA45D"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2200</w:t>
            </w:r>
          </w:p>
        </w:tc>
        <w:tc>
          <w:tcPr>
            <w:tcW w:w="1103" w:type="dxa"/>
            <w:tcBorders>
              <w:top w:val="nil"/>
              <w:left w:val="nil"/>
              <w:bottom w:val="single" w:sz="4" w:space="0" w:color="auto"/>
              <w:right w:val="single" w:sz="4" w:space="0" w:color="auto"/>
            </w:tcBorders>
            <w:shd w:val="clear" w:color="000000" w:fill="FFFFFF"/>
            <w:vAlign w:val="center"/>
            <w:hideMark/>
          </w:tcPr>
          <w:p w14:paraId="068A5AEE"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71" w:type="dxa"/>
            <w:tcBorders>
              <w:top w:val="nil"/>
              <w:left w:val="nil"/>
              <w:bottom w:val="single" w:sz="4" w:space="0" w:color="auto"/>
              <w:right w:val="single" w:sz="4" w:space="0" w:color="auto"/>
            </w:tcBorders>
            <w:shd w:val="clear" w:color="000000" w:fill="FFFFFF"/>
            <w:vAlign w:val="bottom"/>
            <w:hideMark/>
          </w:tcPr>
          <w:p w14:paraId="04CF1975"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15.7</w:t>
            </w:r>
          </w:p>
        </w:tc>
        <w:tc>
          <w:tcPr>
            <w:tcW w:w="1191" w:type="dxa"/>
            <w:tcBorders>
              <w:top w:val="nil"/>
              <w:left w:val="nil"/>
              <w:bottom w:val="single" w:sz="4" w:space="0" w:color="auto"/>
              <w:right w:val="single" w:sz="4" w:space="0" w:color="auto"/>
            </w:tcBorders>
            <w:shd w:val="clear" w:color="000000" w:fill="FFFFFF"/>
            <w:vAlign w:val="bottom"/>
            <w:hideMark/>
          </w:tcPr>
          <w:p w14:paraId="18104B70"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r w:rsidR="003F6C2C" w:rsidRPr="003F6C2C" w14:paraId="68AF5888" w14:textId="77777777" w:rsidTr="003F6C2C">
        <w:trPr>
          <w:trHeight w:val="1344"/>
        </w:trPr>
        <w:tc>
          <w:tcPr>
            <w:tcW w:w="475" w:type="dxa"/>
            <w:tcBorders>
              <w:top w:val="nil"/>
              <w:left w:val="single" w:sz="4" w:space="0" w:color="auto"/>
              <w:bottom w:val="single" w:sz="4" w:space="0" w:color="auto"/>
              <w:right w:val="single" w:sz="4" w:space="0" w:color="auto"/>
            </w:tcBorders>
            <w:shd w:val="clear" w:color="000000" w:fill="FFFFFF"/>
            <w:vAlign w:val="bottom"/>
            <w:hideMark/>
          </w:tcPr>
          <w:p w14:paraId="3857D50A" w14:textId="77777777" w:rsidR="003F6C2C" w:rsidRPr="003F6C2C" w:rsidRDefault="003F6C2C" w:rsidP="003F6C2C">
            <w:pPr>
              <w:spacing w:after="0" w:line="240" w:lineRule="auto"/>
              <w:jc w:val="center"/>
              <w:rPr>
                <w:rFonts w:ascii="Calibri" w:eastAsia="Times New Roman" w:hAnsi="Calibri" w:cs="Calibri"/>
                <w:b/>
                <w:bCs/>
                <w:color w:val="000000"/>
                <w:rtl/>
              </w:rPr>
            </w:pPr>
            <w:r w:rsidRPr="003F6C2C">
              <w:rPr>
                <w:rFonts w:ascii="Calibri" w:eastAsia="Times New Roman" w:hAnsi="Calibri" w:cs="Calibri"/>
                <w:b/>
                <w:bCs/>
                <w:color w:val="000000"/>
              </w:rPr>
              <w:t>21</w:t>
            </w:r>
          </w:p>
        </w:tc>
        <w:tc>
          <w:tcPr>
            <w:tcW w:w="1415" w:type="dxa"/>
            <w:tcBorders>
              <w:top w:val="nil"/>
              <w:left w:val="nil"/>
              <w:bottom w:val="single" w:sz="4" w:space="0" w:color="auto"/>
              <w:right w:val="single" w:sz="4" w:space="0" w:color="auto"/>
            </w:tcBorders>
            <w:shd w:val="clear" w:color="000000" w:fill="FFFFFF"/>
            <w:vAlign w:val="center"/>
            <w:hideMark/>
          </w:tcPr>
          <w:p w14:paraId="1C94B980"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ANS-DE00-235</w:t>
            </w:r>
          </w:p>
        </w:tc>
        <w:tc>
          <w:tcPr>
            <w:tcW w:w="3510" w:type="dxa"/>
            <w:tcBorders>
              <w:top w:val="nil"/>
              <w:left w:val="nil"/>
              <w:bottom w:val="single" w:sz="4" w:space="0" w:color="auto"/>
              <w:right w:val="single" w:sz="4" w:space="0" w:color="auto"/>
            </w:tcBorders>
            <w:shd w:val="clear" w:color="000000" w:fill="FFFFFF"/>
            <w:vAlign w:val="center"/>
            <w:hideMark/>
          </w:tcPr>
          <w:p w14:paraId="109D2750"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endotracheal tube coated with metal alloy oral/nasal</w:t>
            </w:r>
            <w:r w:rsidRPr="003F6C2C">
              <w:rPr>
                <w:rFonts w:ascii="Calibri" w:eastAsia="Times New Roman" w:hAnsi="Calibri" w:cs="Calibri"/>
                <w:b/>
                <w:bCs/>
                <w:color w:val="000000"/>
                <w:sz w:val="18"/>
                <w:szCs w:val="18"/>
              </w:rPr>
              <w:br/>
              <w:t xml:space="preserve">with </w:t>
            </w:r>
            <w:proofErr w:type="spellStart"/>
            <w:proofErr w:type="gramStart"/>
            <w:r w:rsidRPr="003F6C2C">
              <w:rPr>
                <w:rFonts w:ascii="Calibri" w:eastAsia="Times New Roman" w:hAnsi="Calibri" w:cs="Calibri"/>
                <w:b/>
                <w:bCs/>
                <w:color w:val="000000"/>
                <w:sz w:val="18"/>
                <w:szCs w:val="18"/>
              </w:rPr>
              <w:t>cuff,intenal</w:t>
            </w:r>
            <w:proofErr w:type="spellEnd"/>
            <w:proofErr w:type="gramEnd"/>
            <w:r w:rsidRPr="003F6C2C">
              <w:rPr>
                <w:rFonts w:ascii="Calibri" w:eastAsia="Times New Roman" w:hAnsi="Calibri" w:cs="Calibri"/>
                <w:b/>
                <w:bCs/>
                <w:color w:val="000000"/>
                <w:sz w:val="18"/>
                <w:szCs w:val="18"/>
              </w:rPr>
              <w:t xml:space="preserve"> diameter(ID)5.5mm,opening diameter(OD)7.5 </w:t>
            </w:r>
            <w:proofErr w:type="spellStart"/>
            <w:r w:rsidRPr="003F6C2C">
              <w:rPr>
                <w:rFonts w:ascii="Calibri" w:eastAsia="Times New Roman" w:hAnsi="Calibri" w:cs="Calibri"/>
                <w:b/>
                <w:bCs/>
                <w:color w:val="000000"/>
                <w:sz w:val="18"/>
                <w:szCs w:val="18"/>
              </w:rPr>
              <w:t>mm,cuff</w:t>
            </w:r>
            <w:proofErr w:type="spellEnd"/>
            <w:r w:rsidRPr="003F6C2C">
              <w:rPr>
                <w:rFonts w:ascii="Calibri" w:eastAsia="Times New Roman" w:hAnsi="Calibri" w:cs="Calibri"/>
                <w:b/>
                <w:bCs/>
                <w:color w:val="000000"/>
                <w:sz w:val="18"/>
                <w:szCs w:val="18"/>
              </w:rPr>
              <w:t xml:space="preserve"> diameter 17mm,length 275 mm</w:t>
            </w:r>
          </w:p>
        </w:tc>
        <w:tc>
          <w:tcPr>
            <w:tcW w:w="758" w:type="dxa"/>
            <w:tcBorders>
              <w:top w:val="nil"/>
              <w:left w:val="nil"/>
              <w:bottom w:val="single" w:sz="4" w:space="0" w:color="auto"/>
              <w:right w:val="single" w:sz="4" w:space="0" w:color="auto"/>
            </w:tcBorders>
            <w:shd w:val="clear" w:color="000000" w:fill="FFFFFF"/>
            <w:vAlign w:val="center"/>
            <w:hideMark/>
          </w:tcPr>
          <w:p w14:paraId="77F9EA4C"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xml:space="preserve"> pcs</w:t>
            </w:r>
          </w:p>
        </w:tc>
        <w:tc>
          <w:tcPr>
            <w:tcW w:w="1157" w:type="dxa"/>
            <w:tcBorders>
              <w:top w:val="nil"/>
              <w:left w:val="nil"/>
              <w:bottom w:val="single" w:sz="4" w:space="0" w:color="auto"/>
              <w:right w:val="single" w:sz="4" w:space="0" w:color="auto"/>
            </w:tcBorders>
            <w:shd w:val="clear" w:color="000000" w:fill="FFFFFF"/>
            <w:vAlign w:val="center"/>
            <w:hideMark/>
          </w:tcPr>
          <w:p w14:paraId="499E5554"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2145</w:t>
            </w:r>
          </w:p>
        </w:tc>
        <w:tc>
          <w:tcPr>
            <w:tcW w:w="1103" w:type="dxa"/>
            <w:tcBorders>
              <w:top w:val="nil"/>
              <w:left w:val="nil"/>
              <w:bottom w:val="single" w:sz="4" w:space="0" w:color="auto"/>
              <w:right w:val="single" w:sz="4" w:space="0" w:color="auto"/>
            </w:tcBorders>
            <w:shd w:val="clear" w:color="000000" w:fill="FFFFFF"/>
            <w:vAlign w:val="center"/>
            <w:hideMark/>
          </w:tcPr>
          <w:p w14:paraId="5A3C4AC2"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71" w:type="dxa"/>
            <w:tcBorders>
              <w:top w:val="nil"/>
              <w:left w:val="nil"/>
              <w:bottom w:val="single" w:sz="4" w:space="0" w:color="auto"/>
              <w:right w:val="single" w:sz="4" w:space="0" w:color="auto"/>
            </w:tcBorders>
            <w:shd w:val="clear" w:color="000000" w:fill="FFFFFF"/>
            <w:vAlign w:val="bottom"/>
            <w:hideMark/>
          </w:tcPr>
          <w:p w14:paraId="560CED1C"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15.7</w:t>
            </w:r>
          </w:p>
        </w:tc>
        <w:tc>
          <w:tcPr>
            <w:tcW w:w="1191" w:type="dxa"/>
            <w:tcBorders>
              <w:top w:val="nil"/>
              <w:left w:val="nil"/>
              <w:bottom w:val="single" w:sz="4" w:space="0" w:color="auto"/>
              <w:right w:val="single" w:sz="4" w:space="0" w:color="auto"/>
            </w:tcBorders>
            <w:shd w:val="clear" w:color="000000" w:fill="FFFFFF"/>
            <w:vAlign w:val="bottom"/>
            <w:hideMark/>
          </w:tcPr>
          <w:p w14:paraId="48F135F2"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r w:rsidR="003F6C2C" w:rsidRPr="003F6C2C" w14:paraId="69F14E25" w14:textId="77777777" w:rsidTr="003F6C2C">
        <w:trPr>
          <w:trHeight w:val="1344"/>
        </w:trPr>
        <w:tc>
          <w:tcPr>
            <w:tcW w:w="475" w:type="dxa"/>
            <w:tcBorders>
              <w:top w:val="nil"/>
              <w:left w:val="single" w:sz="4" w:space="0" w:color="auto"/>
              <w:bottom w:val="single" w:sz="4" w:space="0" w:color="auto"/>
              <w:right w:val="single" w:sz="4" w:space="0" w:color="auto"/>
            </w:tcBorders>
            <w:shd w:val="clear" w:color="000000" w:fill="FFFFFF"/>
            <w:vAlign w:val="bottom"/>
            <w:hideMark/>
          </w:tcPr>
          <w:p w14:paraId="29E44E85" w14:textId="77777777" w:rsidR="003F6C2C" w:rsidRPr="003F6C2C" w:rsidRDefault="003F6C2C" w:rsidP="003F6C2C">
            <w:pPr>
              <w:spacing w:after="0" w:line="240" w:lineRule="auto"/>
              <w:jc w:val="center"/>
              <w:rPr>
                <w:rFonts w:ascii="Calibri" w:eastAsia="Times New Roman" w:hAnsi="Calibri" w:cs="Calibri"/>
                <w:b/>
                <w:bCs/>
                <w:color w:val="000000"/>
                <w:rtl/>
              </w:rPr>
            </w:pPr>
            <w:r w:rsidRPr="003F6C2C">
              <w:rPr>
                <w:rFonts w:ascii="Calibri" w:eastAsia="Times New Roman" w:hAnsi="Calibri" w:cs="Calibri"/>
                <w:b/>
                <w:bCs/>
                <w:color w:val="000000"/>
              </w:rPr>
              <w:t>22</w:t>
            </w:r>
          </w:p>
        </w:tc>
        <w:tc>
          <w:tcPr>
            <w:tcW w:w="1415" w:type="dxa"/>
            <w:tcBorders>
              <w:top w:val="nil"/>
              <w:left w:val="nil"/>
              <w:bottom w:val="single" w:sz="4" w:space="0" w:color="auto"/>
              <w:right w:val="single" w:sz="4" w:space="0" w:color="auto"/>
            </w:tcBorders>
            <w:shd w:val="clear" w:color="000000" w:fill="FFFFFF"/>
            <w:vAlign w:val="center"/>
            <w:hideMark/>
          </w:tcPr>
          <w:p w14:paraId="36A51A7C"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ANS-DE00-236</w:t>
            </w:r>
          </w:p>
        </w:tc>
        <w:tc>
          <w:tcPr>
            <w:tcW w:w="3510" w:type="dxa"/>
            <w:tcBorders>
              <w:top w:val="nil"/>
              <w:left w:val="nil"/>
              <w:bottom w:val="single" w:sz="4" w:space="0" w:color="auto"/>
              <w:right w:val="single" w:sz="4" w:space="0" w:color="auto"/>
            </w:tcBorders>
            <w:shd w:val="clear" w:color="000000" w:fill="FFFFFF"/>
            <w:vAlign w:val="center"/>
            <w:hideMark/>
          </w:tcPr>
          <w:p w14:paraId="76F5DC89"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endotracheal tube coated with metal alloy oral/nasal</w:t>
            </w:r>
            <w:r w:rsidRPr="003F6C2C">
              <w:rPr>
                <w:rFonts w:ascii="Calibri" w:eastAsia="Times New Roman" w:hAnsi="Calibri" w:cs="Calibri"/>
                <w:b/>
                <w:bCs/>
                <w:color w:val="000000"/>
                <w:sz w:val="18"/>
                <w:szCs w:val="18"/>
              </w:rPr>
              <w:br/>
              <w:t xml:space="preserve">with </w:t>
            </w:r>
            <w:proofErr w:type="spellStart"/>
            <w:proofErr w:type="gramStart"/>
            <w:r w:rsidRPr="003F6C2C">
              <w:rPr>
                <w:rFonts w:ascii="Calibri" w:eastAsia="Times New Roman" w:hAnsi="Calibri" w:cs="Calibri"/>
                <w:b/>
                <w:bCs/>
                <w:color w:val="000000"/>
                <w:sz w:val="18"/>
                <w:szCs w:val="18"/>
              </w:rPr>
              <w:t>cuff,intenal</w:t>
            </w:r>
            <w:proofErr w:type="spellEnd"/>
            <w:proofErr w:type="gramEnd"/>
            <w:r w:rsidRPr="003F6C2C">
              <w:rPr>
                <w:rFonts w:ascii="Calibri" w:eastAsia="Times New Roman" w:hAnsi="Calibri" w:cs="Calibri"/>
                <w:b/>
                <w:bCs/>
                <w:color w:val="000000"/>
                <w:sz w:val="18"/>
                <w:szCs w:val="18"/>
              </w:rPr>
              <w:t xml:space="preserve"> diameter(ID)6mm,opening diameter(OD)8.2 </w:t>
            </w:r>
            <w:proofErr w:type="spellStart"/>
            <w:r w:rsidRPr="003F6C2C">
              <w:rPr>
                <w:rFonts w:ascii="Calibri" w:eastAsia="Times New Roman" w:hAnsi="Calibri" w:cs="Calibri"/>
                <w:b/>
                <w:bCs/>
                <w:color w:val="000000"/>
                <w:sz w:val="18"/>
                <w:szCs w:val="18"/>
              </w:rPr>
              <w:t>mm,cuff</w:t>
            </w:r>
            <w:proofErr w:type="spellEnd"/>
            <w:r w:rsidRPr="003F6C2C">
              <w:rPr>
                <w:rFonts w:ascii="Calibri" w:eastAsia="Times New Roman" w:hAnsi="Calibri" w:cs="Calibri"/>
                <w:b/>
                <w:bCs/>
                <w:color w:val="000000"/>
                <w:sz w:val="18"/>
                <w:szCs w:val="18"/>
              </w:rPr>
              <w:t xml:space="preserve"> diameter 20mm,length 285 mm</w:t>
            </w:r>
          </w:p>
        </w:tc>
        <w:tc>
          <w:tcPr>
            <w:tcW w:w="758" w:type="dxa"/>
            <w:tcBorders>
              <w:top w:val="nil"/>
              <w:left w:val="nil"/>
              <w:bottom w:val="single" w:sz="4" w:space="0" w:color="auto"/>
              <w:right w:val="single" w:sz="4" w:space="0" w:color="auto"/>
            </w:tcBorders>
            <w:shd w:val="clear" w:color="000000" w:fill="FFFFFF"/>
            <w:vAlign w:val="center"/>
            <w:hideMark/>
          </w:tcPr>
          <w:p w14:paraId="511A7DA3"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xml:space="preserve"> pcs</w:t>
            </w:r>
          </w:p>
        </w:tc>
        <w:tc>
          <w:tcPr>
            <w:tcW w:w="1157" w:type="dxa"/>
            <w:tcBorders>
              <w:top w:val="nil"/>
              <w:left w:val="nil"/>
              <w:bottom w:val="single" w:sz="4" w:space="0" w:color="auto"/>
              <w:right w:val="single" w:sz="4" w:space="0" w:color="auto"/>
            </w:tcBorders>
            <w:shd w:val="clear" w:color="000000" w:fill="FFFFFF"/>
            <w:vAlign w:val="center"/>
            <w:hideMark/>
          </w:tcPr>
          <w:p w14:paraId="0052B873"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2183</w:t>
            </w:r>
          </w:p>
        </w:tc>
        <w:tc>
          <w:tcPr>
            <w:tcW w:w="1103" w:type="dxa"/>
            <w:tcBorders>
              <w:top w:val="nil"/>
              <w:left w:val="nil"/>
              <w:bottom w:val="single" w:sz="4" w:space="0" w:color="auto"/>
              <w:right w:val="single" w:sz="4" w:space="0" w:color="auto"/>
            </w:tcBorders>
            <w:shd w:val="clear" w:color="000000" w:fill="FFFFFF"/>
            <w:vAlign w:val="center"/>
            <w:hideMark/>
          </w:tcPr>
          <w:p w14:paraId="007ACC47"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71" w:type="dxa"/>
            <w:tcBorders>
              <w:top w:val="nil"/>
              <w:left w:val="nil"/>
              <w:bottom w:val="single" w:sz="4" w:space="0" w:color="auto"/>
              <w:right w:val="single" w:sz="4" w:space="0" w:color="auto"/>
            </w:tcBorders>
            <w:shd w:val="clear" w:color="000000" w:fill="FFFFFF"/>
            <w:vAlign w:val="bottom"/>
            <w:hideMark/>
          </w:tcPr>
          <w:p w14:paraId="01FB71A0"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15.7</w:t>
            </w:r>
          </w:p>
        </w:tc>
        <w:tc>
          <w:tcPr>
            <w:tcW w:w="1191" w:type="dxa"/>
            <w:tcBorders>
              <w:top w:val="nil"/>
              <w:left w:val="nil"/>
              <w:bottom w:val="single" w:sz="4" w:space="0" w:color="auto"/>
              <w:right w:val="single" w:sz="4" w:space="0" w:color="auto"/>
            </w:tcBorders>
            <w:shd w:val="clear" w:color="000000" w:fill="FFFFFF"/>
            <w:vAlign w:val="bottom"/>
            <w:hideMark/>
          </w:tcPr>
          <w:p w14:paraId="2642C0F5"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r w:rsidR="003F6C2C" w:rsidRPr="003F6C2C" w14:paraId="5C6C8C35" w14:textId="77777777" w:rsidTr="003F6C2C">
        <w:trPr>
          <w:trHeight w:val="1284"/>
        </w:trPr>
        <w:tc>
          <w:tcPr>
            <w:tcW w:w="475" w:type="dxa"/>
            <w:tcBorders>
              <w:top w:val="nil"/>
              <w:left w:val="single" w:sz="4" w:space="0" w:color="auto"/>
              <w:bottom w:val="single" w:sz="4" w:space="0" w:color="auto"/>
              <w:right w:val="single" w:sz="4" w:space="0" w:color="auto"/>
            </w:tcBorders>
            <w:shd w:val="clear" w:color="000000" w:fill="FFFFFF"/>
            <w:vAlign w:val="bottom"/>
            <w:hideMark/>
          </w:tcPr>
          <w:p w14:paraId="694FDBCC" w14:textId="77777777" w:rsidR="003F6C2C" w:rsidRPr="003F6C2C" w:rsidRDefault="003F6C2C" w:rsidP="003F6C2C">
            <w:pPr>
              <w:spacing w:after="0" w:line="240" w:lineRule="auto"/>
              <w:jc w:val="center"/>
              <w:rPr>
                <w:rFonts w:ascii="Calibri" w:eastAsia="Times New Roman" w:hAnsi="Calibri" w:cs="Calibri"/>
                <w:b/>
                <w:bCs/>
                <w:color w:val="000000"/>
                <w:rtl/>
              </w:rPr>
            </w:pPr>
            <w:r w:rsidRPr="003F6C2C">
              <w:rPr>
                <w:rFonts w:ascii="Calibri" w:eastAsia="Times New Roman" w:hAnsi="Calibri" w:cs="Calibri"/>
                <w:b/>
                <w:bCs/>
                <w:color w:val="000000"/>
              </w:rPr>
              <w:t>23</w:t>
            </w:r>
          </w:p>
        </w:tc>
        <w:tc>
          <w:tcPr>
            <w:tcW w:w="1415" w:type="dxa"/>
            <w:tcBorders>
              <w:top w:val="nil"/>
              <w:left w:val="nil"/>
              <w:bottom w:val="single" w:sz="4" w:space="0" w:color="auto"/>
              <w:right w:val="single" w:sz="4" w:space="0" w:color="auto"/>
            </w:tcBorders>
            <w:shd w:val="clear" w:color="000000" w:fill="FFFFFF"/>
            <w:vAlign w:val="center"/>
            <w:hideMark/>
          </w:tcPr>
          <w:p w14:paraId="37B012B4"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ANS-DE00-237</w:t>
            </w:r>
          </w:p>
        </w:tc>
        <w:tc>
          <w:tcPr>
            <w:tcW w:w="3510" w:type="dxa"/>
            <w:tcBorders>
              <w:top w:val="nil"/>
              <w:left w:val="nil"/>
              <w:bottom w:val="single" w:sz="4" w:space="0" w:color="auto"/>
              <w:right w:val="single" w:sz="4" w:space="0" w:color="auto"/>
            </w:tcBorders>
            <w:shd w:val="clear" w:color="000000" w:fill="FFFFFF"/>
            <w:vAlign w:val="center"/>
            <w:hideMark/>
          </w:tcPr>
          <w:p w14:paraId="78CA44F3"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endotracheal tube coated with metal alloy oral/nasal</w:t>
            </w:r>
            <w:r w:rsidRPr="003F6C2C">
              <w:rPr>
                <w:rFonts w:ascii="Calibri" w:eastAsia="Times New Roman" w:hAnsi="Calibri" w:cs="Calibri"/>
                <w:b/>
                <w:bCs/>
                <w:color w:val="000000"/>
                <w:sz w:val="18"/>
                <w:szCs w:val="18"/>
              </w:rPr>
              <w:br/>
              <w:t xml:space="preserve">with </w:t>
            </w:r>
            <w:proofErr w:type="spellStart"/>
            <w:proofErr w:type="gramStart"/>
            <w:r w:rsidRPr="003F6C2C">
              <w:rPr>
                <w:rFonts w:ascii="Calibri" w:eastAsia="Times New Roman" w:hAnsi="Calibri" w:cs="Calibri"/>
                <w:b/>
                <w:bCs/>
                <w:color w:val="000000"/>
                <w:sz w:val="18"/>
                <w:szCs w:val="18"/>
              </w:rPr>
              <w:t>cuff,intenal</w:t>
            </w:r>
            <w:proofErr w:type="spellEnd"/>
            <w:proofErr w:type="gramEnd"/>
            <w:r w:rsidRPr="003F6C2C">
              <w:rPr>
                <w:rFonts w:ascii="Calibri" w:eastAsia="Times New Roman" w:hAnsi="Calibri" w:cs="Calibri"/>
                <w:b/>
                <w:bCs/>
                <w:color w:val="000000"/>
                <w:sz w:val="18"/>
                <w:szCs w:val="18"/>
              </w:rPr>
              <w:t xml:space="preserve"> diameter(ID)6.5mm,opening diameter(OD)8.7 </w:t>
            </w:r>
            <w:proofErr w:type="spellStart"/>
            <w:r w:rsidRPr="003F6C2C">
              <w:rPr>
                <w:rFonts w:ascii="Calibri" w:eastAsia="Times New Roman" w:hAnsi="Calibri" w:cs="Calibri"/>
                <w:b/>
                <w:bCs/>
                <w:color w:val="000000"/>
                <w:sz w:val="18"/>
                <w:szCs w:val="18"/>
              </w:rPr>
              <w:t>mm,cuff</w:t>
            </w:r>
            <w:proofErr w:type="spellEnd"/>
            <w:r w:rsidRPr="003F6C2C">
              <w:rPr>
                <w:rFonts w:ascii="Calibri" w:eastAsia="Times New Roman" w:hAnsi="Calibri" w:cs="Calibri"/>
                <w:b/>
                <w:bCs/>
                <w:color w:val="000000"/>
                <w:sz w:val="18"/>
                <w:szCs w:val="18"/>
              </w:rPr>
              <w:t xml:space="preserve"> diameter 20mm,length 295 mm</w:t>
            </w:r>
          </w:p>
        </w:tc>
        <w:tc>
          <w:tcPr>
            <w:tcW w:w="758" w:type="dxa"/>
            <w:tcBorders>
              <w:top w:val="nil"/>
              <w:left w:val="nil"/>
              <w:bottom w:val="single" w:sz="4" w:space="0" w:color="auto"/>
              <w:right w:val="single" w:sz="4" w:space="0" w:color="auto"/>
            </w:tcBorders>
            <w:shd w:val="clear" w:color="000000" w:fill="FFFFFF"/>
            <w:vAlign w:val="center"/>
            <w:hideMark/>
          </w:tcPr>
          <w:p w14:paraId="02C41C03"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xml:space="preserve"> pcs</w:t>
            </w:r>
          </w:p>
        </w:tc>
        <w:tc>
          <w:tcPr>
            <w:tcW w:w="1157" w:type="dxa"/>
            <w:tcBorders>
              <w:top w:val="nil"/>
              <w:left w:val="nil"/>
              <w:bottom w:val="single" w:sz="4" w:space="0" w:color="auto"/>
              <w:right w:val="single" w:sz="4" w:space="0" w:color="auto"/>
            </w:tcBorders>
            <w:shd w:val="clear" w:color="000000" w:fill="FFFFFF"/>
            <w:vAlign w:val="center"/>
            <w:hideMark/>
          </w:tcPr>
          <w:p w14:paraId="38734AC6"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4574</w:t>
            </w:r>
          </w:p>
        </w:tc>
        <w:tc>
          <w:tcPr>
            <w:tcW w:w="1103" w:type="dxa"/>
            <w:tcBorders>
              <w:top w:val="nil"/>
              <w:left w:val="nil"/>
              <w:bottom w:val="single" w:sz="4" w:space="0" w:color="auto"/>
              <w:right w:val="single" w:sz="4" w:space="0" w:color="auto"/>
            </w:tcBorders>
            <w:shd w:val="clear" w:color="000000" w:fill="FFFFFF"/>
            <w:vAlign w:val="center"/>
            <w:hideMark/>
          </w:tcPr>
          <w:p w14:paraId="3A0863CD"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71" w:type="dxa"/>
            <w:tcBorders>
              <w:top w:val="nil"/>
              <w:left w:val="nil"/>
              <w:bottom w:val="single" w:sz="4" w:space="0" w:color="auto"/>
              <w:right w:val="single" w:sz="4" w:space="0" w:color="auto"/>
            </w:tcBorders>
            <w:shd w:val="clear" w:color="000000" w:fill="FFFFFF"/>
            <w:vAlign w:val="bottom"/>
            <w:hideMark/>
          </w:tcPr>
          <w:p w14:paraId="6EE98018"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15.7</w:t>
            </w:r>
          </w:p>
        </w:tc>
        <w:tc>
          <w:tcPr>
            <w:tcW w:w="1191" w:type="dxa"/>
            <w:tcBorders>
              <w:top w:val="nil"/>
              <w:left w:val="nil"/>
              <w:bottom w:val="single" w:sz="4" w:space="0" w:color="auto"/>
              <w:right w:val="single" w:sz="4" w:space="0" w:color="auto"/>
            </w:tcBorders>
            <w:shd w:val="clear" w:color="000000" w:fill="FFFFFF"/>
            <w:vAlign w:val="bottom"/>
            <w:hideMark/>
          </w:tcPr>
          <w:p w14:paraId="0EE403A5"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r w:rsidR="003F6C2C" w:rsidRPr="003F6C2C" w14:paraId="29824D9B" w14:textId="77777777" w:rsidTr="003F6C2C">
        <w:trPr>
          <w:trHeight w:val="1284"/>
        </w:trPr>
        <w:tc>
          <w:tcPr>
            <w:tcW w:w="475" w:type="dxa"/>
            <w:tcBorders>
              <w:top w:val="nil"/>
              <w:left w:val="single" w:sz="4" w:space="0" w:color="auto"/>
              <w:bottom w:val="single" w:sz="4" w:space="0" w:color="auto"/>
              <w:right w:val="single" w:sz="4" w:space="0" w:color="auto"/>
            </w:tcBorders>
            <w:shd w:val="clear" w:color="000000" w:fill="FFFFFF"/>
            <w:vAlign w:val="bottom"/>
            <w:hideMark/>
          </w:tcPr>
          <w:p w14:paraId="4B4BC118" w14:textId="77777777" w:rsidR="003F6C2C" w:rsidRPr="003F6C2C" w:rsidRDefault="003F6C2C" w:rsidP="003F6C2C">
            <w:pPr>
              <w:spacing w:after="0" w:line="240" w:lineRule="auto"/>
              <w:jc w:val="center"/>
              <w:rPr>
                <w:rFonts w:ascii="Calibri" w:eastAsia="Times New Roman" w:hAnsi="Calibri" w:cs="Calibri"/>
                <w:b/>
                <w:bCs/>
                <w:color w:val="000000"/>
                <w:rtl/>
              </w:rPr>
            </w:pPr>
            <w:r w:rsidRPr="003F6C2C">
              <w:rPr>
                <w:rFonts w:ascii="Calibri" w:eastAsia="Times New Roman" w:hAnsi="Calibri" w:cs="Calibri"/>
                <w:b/>
                <w:bCs/>
                <w:color w:val="000000"/>
              </w:rPr>
              <w:t>24</w:t>
            </w:r>
          </w:p>
        </w:tc>
        <w:tc>
          <w:tcPr>
            <w:tcW w:w="1415" w:type="dxa"/>
            <w:tcBorders>
              <w:top w:val="nil"/>
              <w:left w:val="nil"/>
              <w:bottom w:val="single" w:sz="4" w:space="0" w:color="auto"/>
              <w:right w:val="single" w:sz="4" w:space="0" w:color="auto"/>
            </w:tcBorders>
            <w:shd w:val="clear" w:color="000000" w:fill="FFFFFF"/>
            <w:vAlign w:val="center"/>
            <w:hideMark/>
          </w:tcPr>
          <w:p w14:paraId="343B8884"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ANS-DE00-238</w:t>
            </w:r>
          </w:p>
        </w:tc>
        <w:tc>
          <w:tcPr>
            <w:tcW w:w="3510" w:type="dxa"/>
            <w:tcBorders>
              <w:top w:val="nil"/>
              <w:left w:val="nil"/>
              <w:bottom w:val="single" w:sz="4" w:space="0" w:color="auto"/>
              <w:right w:val="single" w:sz="4" w:space="0" w:color="auto"/>
            </w:tcBorders>
            <w:shd w:val="clear" w:color="000000" w:fill="FFFFFF"/>
            <w:vAlign w:val="center"/>
            <w:hideMark/>
          </w:tcPr>
          <w:p w14:paraId="6AF0FEC7"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endotracheal tube coated with metal alloy oral/nasal</w:t>
            </w:r>
            <w:r w:rsidRPr="003F6C2C">
              <w:rPr>
                <w:rFonts w:ascii="Calibri" w:eastAsia="Times New Roman" w:hAnsi="Calibri" w:cs="Calibri"/>
                <w:b/>
                <w:bCs/>
                <w:color w:val="000000"/>
                <w:sz w:val="18"/>
                <w:szCs w:val="18"/>
              </w:rPr>
              <w:br/>
              <w:t xml:space="preserve">with </w:t>
            </w:r>
            <w:proofErr w:type="spellStart"/>
            <w:proofErr w:type="gramStart"/>
            <w:r w:rsidRPr="003F6C2C">
              <w:rPr>
                <w:rFonts w:ascii="Calibri" w:eastAsia="Times New Roman" w:hAnsi="Calibri" w:cs="Calibri"/>
                <w:b/>
                <w:bCs/>
                <w:color w:val="000000"/>
                <w:sz w:val="18"/>
                <w:szCs w:val="18"/>
              </w:rPr>
              <w:t>cuff,intenal</w:t>
            </w:r>
            <w:proofErr w:type="spellEnd"/>
            <w:proofErr w:type="gramEnd"/>
            <w:r w:rsidRPr="003F6C2C">
              <w:rPr>
                <w:rFonts w:ascii="Calibri" w:eastAsia="Times New Roman" w:hAnsi="Calibri" w:cs="Calibri"/>
                <w:b/>
                <w:bCs/>
                <w:color w:val="000000"/>
                <w:sz w:val="18"/>
                <w:szCs w:val="18"/>
              </w:rPr>
              <w:t xml:space="preserve"> diameter(ID)7mm,opening diameter(OD)9.3 </w:t>
            </w:r>
            <w:proofErr w:type="spellStart"/>
            <w:r w:rsidRPr="003F6C2C">
              <w:rPr>
                <w:rFonts w:ascii="Calibri" w:eastAsia="Times New Roman" w:hAnsi="Calibri" w:cs="Calibri"/>
                <w:b/>
                <w:bCs/>
                <w:color w:val="000000"/>
                <w:sz w:val="18"/>
                <w:szCs w:val="18"/>
              </w:rPr>
              <w:t>mm,cuff</w:t>
            </w:r>
            <w:proofErr w:type="spellEnd"/>
            <w:r w:rsidRPr="003F6C2C">
              <w:rPr>
                <w:rFonts w:ascii="Calibri" w:eastAsia="Times New Roman" w:hAnsi="Calibri" w:cs="Calibri"/>
                <w:b/>
                <w:bCs/>
                <w:color w:val="000000"/>
                <w:sz w:val="18"/>
                <w:szCs w:val="18"/>
              </w:rPr>
              <w:t xml:space="preserve"> diameter 25mm,length 310 mm</w:t>
            </w:r>
          </w:p>
        </w:tc>
        <w:tc>
          <w:tcPr>
            <w:tcW w:w="758" w:type="dxa"/>
            <w:tcBorders>
              <w:top w:val="nil"/>
              <w:left w:val="nil"/>
              <w:bottom w:val="single" w:sz="4" w:space="0" w:color="auto"/>
              <w:right w:val="single" w:sz="4" w:space="0" w:color="auto"/>
            </w:tcBorders>
            <w:shd w:val="clear" w:color="000000" w:fill="FFFFFF"/>
            <w:vAlign w:val="center"/>
            <w:hideMark/>
          </w:tcPr>
          <w:p w14:paraId="3A6AF56E"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xml:space="preserve"> pcs</w:t>
            </w:r>
          </w:p>
        </w:tc>
        <w:tc>
          <w:tcPr>
            <w:tcW w:w="1157" w:type="dxa"/>
            <w:tcBorders>
              <w:top w:val="nil"/>
              <w:left w:val="nil"/>
              <w:bottom w:val="single" w:sz="4" w:space="0" w:color="auto"/>
              <w:right w:val="single" w:sz="4" w:space="0" w:color="auto"/>
            </w:tcBorders>
            <w:shd w:val="clear" w:color="000000" w:fill="FFFFFF"/>
            <w:vAlign w:val="center"/>
            <w:hideMark/>
          </w:tcPr>
          <w:p w14:paraId="34564E69"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5000</w:t>
            </w:r>
          </w:p>
        </w:tc>
        <w:tc>
          <w:tcPr>
            <w:tcW w:w="1103" w:type="dxa"/>
            <w:tcBorders>
              <w:top w:val="nil"/>
              <w:left w:val="nil"/>
              <w:bottom w:val="single" w:sz="4" w:space="0" w:color="auto"/>
              <w:right w:val="single" w:sz="4" w:space="0" w:color="auto"/>
            </w:tcBorders>
            <w:shd w:val="clear" w:color="000000" w:fill="FFFFFF"/>
            <w:vAlign w:val="center"/>
            <w:hideMark/>
          </w:tcPr>
          <w:p w14:paraId="6E0AD6A0"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71" w:type="dxa"/>
            <w:tcBorders>
              <w:top w:val="nil"/>
              <w:left w:val="nil"/>
              <w:bottom w:val="single" w:sz="4" w:space="0" w:color="auto"/>
              <w:right w:val="single" w:sz="4" w:space="0" w:color="auto"/>
            </w:tcBorders>
            <w:shd w:val="clear" w:color="000000" w:fill="FFFFFF"/>
            <w:vAlign w:val="bottom"/>
            <w:hideMark/>
          </w:tcPr>
          <w:p w14:paraId="30D8B914"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15.7</w:t>
            </w:r>
          </w:p>
        </w:tc>
        <w:tc>
          <w:tcPr>
            <w:tcW w:w="1191" w:type="dxa"/>
            <w:tcBorders>
              <w:top w:val="nil"/>
              <w:left w:val="nil"/>
              <w:bottom w:val="single" w:sz="4" w:space="0" w:color="auto"/>
              <w:right w:val="single" w:sz="4" w:space="0" w:color="auto"/>
            </w:tcBorders>
            <w:shd w:val="clear" w:color="000000" w:fill="FFFFFF"/>
            <w:vAlign w:val="bottom"/>
            <w:hideMark/>
          </w:tcPr>
          <w:p w14:paraId="0540FEF9"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r w:rsidR="003F6C2C" w:rsidRPr="003F6C2C" w14:paraId="033990AD" w14:textId="77777777" w:rsidTr="003F6C2C">
        <w:trPr>
          <w:trHeight w:val="1284"/>
        </w:trPr>
        <w:tc>
          <w:tcPr>
            <w:tcW w:w="475" w:type="dxa"/>
            <w:tcBorders>
              <w:top w:val="nil"/>
              <w:left w:val="single" w:sz="4" w:space="0" w:color="auto"/>
              <w:bottom w:val="single" w:sz="4" w:space="0" w:color="auto"/>
              <w:right w:val="single" w:sz="4" w:space="0" w:color="auto"/>
            </w:tcBorders>
            <w:shd w:val="clear" w:color="000000" w:fill="FFFFFF"/>
            <w:vAlign w:val="bottom"/>
            <w:hideMark/>
          </w:tcPr>
          <w:p w14:paraId="06E8012A" w14:textId="77777777" w:rsidR="003F6C2C" w:rsidRPr="003F6C2C" w:rsidRDefault="003F6C2C" w:rsidP="003F6C2C">
            <w:pPr>
              <w:spacing w:after="0" w:line="240" w:lineRule="auto"/>
              <w:jc w:val="center"/>
              <w:rPr>
                <w:rFonts w:ascii="Calibri" w:eastAsia="Times New Roman" w:hAnsi="Calibri" w:cs="Calibri"/>
                <w:b/>
                <w:bCs/>
                <w:color w:val="000000"/>
                <w:rtl/>
              </w:rPr>
            </w:pPr>
            <w:r w:rsidRPr="003F6C2C">
              <w:rPr>
                <w:rFonts w:ascii="Calibri" w:eastAsia="Times New Roman" w:hAnsi="Calibri" w:cs="Calibri"/>
                <w:b/>
                <w:bCs/>
                <w:color w:val="000000"/>
              </w:rPr>
              <w:t>25</w:t>
            </w:r>
          </w:p>
        </w:tc>
        <w:tc>
          <w:tcPr>
            <w:tcW w:w="1415" w:type="dxa"/>
            <w:tcBorders>
              <w:top w:val="nil"/>
              <w:left w:val="nil"/>
              <w:bottom w:val="single" w:sz="4" w:space="0" w:color="auto"/>
              <w:right w:val="single" w:sz="4" w:space="0" w:color="auto"/>
            </w:tcBorders>
            <w:shd w:val="clear" w:color="000000" w:fill="FFFFFF"/>
            <w:vAlign w:val="center"/>
            <w:hideMark/>
          </w:tcPr>
          <w:p w14:paraId="0D81512C"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ANS-DE00-239</w:t>
            </w:r>
          </w:p>
        </w:tc>
        <w:tc>
          <w:tcPr>
            <w:tcW w:w="3510" w:type="dxa"/>
            <w:tcBorders>
              <w:top w:val="nil"/>
              <w:left w:val="nil"/>
              <w:bottom w:val="single" w:sz="4" w:space="0" w:color="auto"/>
              <w:right w:val="single" w:sz="4" w:space="0" w:color="auto"/>
            </w:tcBorders>
            <w:shd w:val="clear" w:color="000000" w:fill="FFFFFF"/>
            <w:vAlign w:val="center"/>
            <w:hideMark/>
          </w:tcPr>
          <w:p w14:paraId="3513BF34"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endotracheal tube coated with metal alloy oral/nasal</w:t>
            </w:r>
            <w:r w:rsidRPr="003F6C2C">
              <w:rPr>
                <w:rFonts w:ascii="Calibri" w:eastAsia="Times New Roman" w:hAnsi="Calibri" w:cs="Calibri"/>
                <w:b/>
                <w:bCs/>
                <w:color w:val="000000"/>
                <w:sz w:val="18"/>
                <w:szCs w:val="18"/>
              </w:rPr>
              <w:br/>
              <w:t xml:space="preserve">with </w:t>
            </w:r>
            <w:proofErr w:type="spellStart"/>
            <w:proofErr w:type="gramStart"/>
            <w:r w:rsidRPr="003F6C2C">
              <w:rPr>
                <w:rFonts w:ascii="Calibri" w:eastAsia="Times New Roman" w:hAnsi="Calibri" w:cs="Calibri"/>
                <w:b/>
                <w:bCs/>
                <w:color w:val="000000"/>
                <w:sz w:val="18"/>
                <w:szCs w:val="18"/>
              </w:rPr>
              <w:t>cuff,intenal</w:t>
            </w:r>
            <w:proofErr w:type="spellEnd"/>
            <w:proofErr w:type="gramEnd"/>
            <w:r w:rsidRPr="003F6C2C">
              <w:rPr>
                <w:rFonts w:ascii="Calibri" w:eastAsia="Times New Roman" w:hAnsi="Calibri" w:cs="Calibri"/>
                <w:b/>
                <w:bCs/>
                <w:color w:val="000000"/>
                <w:sz w:val="18"/>
                <w:szCs w:val="18"/>
              </w:rPr>
              <w:t xml:space="preserve"> diameter(ID)8mm,opening diameter(OD)10.7 </w:t>
            </w:r>
            <w:proofErr w:type="spellStart"/>
            <w:r w:rsidRPr="003F6C2C">
              <w:rPr>
                <w:rFonts w:ascii="Calibri" w:eastAsia="Times New Roman" w:hAnsi="Calibri" w:cs="Calibri"/>
                <w:b/>
                <w:bCs/>
                <w:color w:val="000000"/>
                <w:sz w:val="18"/>
                <w:szCs w:val="18"/>
              </w:rPr>
              <w:t>mm,cuff</w:t>
            </w:r>
            <w:proofErr w:type="spellEnd"/>
            <w:r w:rsidRPr="003F6C2C">
              <w:rPr>
                <w:rFonts w:ascii="Calibri" w:eastAsia="Times New Roman" w:hAnsi="Calibri" w:cs="Calibri"/>
                <w:b/>
                <w:bCs/>
                <w:color w:val="000000"/>
                <w:sz w:val="18"/>
                <w:szCs w:val="18"/>
              </w:rPr>
              <w:t xml:space="preserve"> diameter 26mm,length 330 mm</w:t>
            </w:r>
          </w:p>
        </w:tc>
        <w:tc>
          <w:tcPr>
            <w:tcW w:w="758" w:type="dxa"/>
            <w:tcBorders>
              <w:top w:val="nil"/>
              <w:left w:val="nil"/>
              <w:bottom w:val="single" w:sz="4" w:space="0" w:color="auto"/>
              <w:right w:val="single" w:sz="4" w:space="0" w:color="auto"/>
            </w:tcBorders>
            <w:shd w:val="clear" w:color="000000" w:fill="FFFFFF"/>
            <w:vAlign w:val="center"/>
            <w:hideMark/>
          </w:tcPr>
          <w:p w14:paraId="519B0CE6"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xml:space="preserve"> pcs</w:t>
            </w:r>
          </w:p>
        </w:tc>
        <w:tc>
          <w:tcPr>
            <w:tcW w:w="1157" w:type="dxa"/>
            <w:tcBorders>
              <w:top w:val="nil"/>
              <w:left w:val="nil"/>
              <w:bottom w:val="single" w:sz="4" w:space="0" w:color="auto"/>
              <w:right w:val="single" w:sz="4" w:space="0" w:color="auto"/>
            </w:tcBorders>
            <w:shd w:val="clear" w:color="000000" w:fill="FFFFFF"/>
            <w:vAlign w:val="center"/>
            <w:hideMark/>
          </w:tcPr>
          <w:p w14:paraId="444AB9AF"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2380</w:t>
            </w:r>
          </w:p>
        </w:tc>
        <w:tc>
          <w:tcPr>
            <w:tcW w:w="1103" w:type="dxa"/>
            <w:tcBorders>
              <w:top w:val="nil"/>
              <w:left w:val="nil"/>
              <w:bottom w:val="single" w:sz="4" w:space="0" w:color="auto"/>
              <w:right w:val="single" w:sz="4" w:space="0" w:color="auto"/>
            </w:tcBorders>
            <w:shd w:val="clear" w:color="000000" w:fill="FFFFFF"/>
            <w:vAlign w:val="center"/>
            <w:hideMark/>
          </w:tcPr>
          <w:p w14:paraId="01C23828"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71" w:type="dxa"/>
            <w:tcBorders>
              <w:top w:val="nil"/>
              <w:left w:val="nil"/>
              <w:bottom w:val="single" w:sz="4" w:space="0" w:color="auto"/>
              <w:right w:val="single" w:sz="4" w:space="0" w:color="auto"/>
            </w:tcBorders>
            <w:shd w:val="clear" w:color="000000" w:fill="FFFFFF"/>
            <w:vAlign w:val="bottom"/>
            <w:hideMark/>
          </w:tcPr>
          <w:p w14:paraId="12F1183F"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15.7</w:t>
            </w:r>
          </w:p>
        </w:tc>
        <w:tc>
          <w:tcPr>
            <w:tcW w:w="1191" w:type="dxa"/>
            <w:tcBorders>
              <w:top w:val="nil"/>
              <w:left w:val="nil"/>
              <w:bottom w:val="single" w:sz="4" w:space="0" w:color="auto"/>
              <w:right w:val="single" w:sz="4" w:space="0" w:color="auto"/>
            </w:tcBorders>
            <w:shd w:val="clear" w:color="000000" w:fill="FFFFFF"/>
            <w:vAlign w:val="bottom"/>
            <w:hideMark/>
          </w:tcPr>
          <w:p w14:paraId="463BE7D4"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r w:rsidR="003F6C2C" w:rsidRPr="003F6C2C" w14:paraId="57BDCB4A" w14:textId="77777777" w:rsidTr="003F6C2C">
        <w:trPr>
          <w:trHeight w:val="816"/>
        </w:trPr>
        <w:tc>
          <w:tcPr>
            <w:tcW w:w="475" w:type="dxa"/>
            <w:tcBorders>
              <w:top w:val="nil"/>
              <w:left w:val="single" w:sz="4" w:space="0" w:color="auto"/>
              <w:bottom w:val="single" w:sz="4" w:space="0" w:color="auto"/>
              <w:right w:val="single" w:sz="4" w:space="0" w:color="auto"/>
            </w:tcBorders>
            <w:shd w:val="clear" w:color="000000" w:fill="FFFFFF"/>
            <w:vAlign w:val="bottom"/>
            <w:hideMark/>
          </w:tcPr>
          <w:p w14:paraId="526FFC76" w14:textId="77777777" w:rsidR="003F6C2C" w:rsidRPr="003F6C2C" w:rsidRDefault="003F6C2C" w:rsidP="003F6C2C">
            <w:pPr>
              <w:spacing w:after="0" w:line="240" w:lineRule="auto"/>
              <w:jc w:val="center"/>
              <w:rPr>
                <w:rFonts w:ascii="Calibri" w:eastAsia="Times New Roman" w:hAnsi="Calibri" w:cs="Calibri"/>
                <w:b/>
                <w:bCs/>
                <w:color w:val="000000"/>
                <w:rtl/>
              </w:rPr>
            </w:pPr>
            <w:r w:rsidRPr="003F6C2C">
              <w:rPr>
                <w:rFonts w:ascii="Calibri" w:eastAsia="Times New Roman" w:hAnsi="Calibri" w:cs="Calibri"/>
                <w:b/>
                <w:bCs/>
                <w:color w:val="000000"/>
              </w:rPr>
              <w:t> </w:t>
            </w:r>
          </w:p>
        </w:tc>
        <w:tc>
          <w:tcPr>
            <w:tcW w:w="1415" w:type="dxa"/>
            <w:tcBorders>
              <w:top w:val="nil"/>
              <w:left w:val="nil"/>
              <w:bottom w:val="single" w:sz="4" w:space="0" w:color="auto"/>
              <w:right w:val="single" w:sz="4" w:space="0" w:color="auto"/>
            </w:tcBorders>
            <w:shd w:val="clear" w:color="000000" w:fill="FFFFFF"/>
            <w:vAlign w:val="center"/>
            <w:hideMark/>
          </w:tcPr>
          <w:p w14:paraId="2D351CE1"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 </w:t>
            </w:r>
          </w:p>
        </w:tc>
        <w:tc>
          <w:tcPr>
            <w:tcW w:w="3510" w:type="dxa"/>
            <w:tcBorders>
              <w:top w:val="nil"/>
              <w:left w:val="nil"/>
              <w:bottom w:val="single" w:sz="4" w:space="0" w:color="auto"/>
              <w:right w:val="single" w:sz="4" w:space="0" w:color="auto"/>
            </w:tcBorders>
            <w:shd w:val="clear" w:color="000000" w:fill="FFFFFF"/>
            <w:vAlign w:val="center"/>
            <w:hideMark/>
          </w:tcPr>
          <w:p w14:paraId="69A19E54" w14:textId="77777777" w:rsidR="003F6C2C" w:rsidRPr="003F6C2C" w:rsidRDefault="003F6C2C" w:rsidP="003F6C2C">
            <w:pPr>
              <w:spacing w:after="0" w:line="240" w:lineRule="auto"/>
              <w:jc w:val="center"/>
              <w:rPr>
                <w:rFonts w:ascii="Agency FB" w:eastAsia="Times New Roman" w:hAnsi="Agency FB" w:cs="Calibri"/>
                <w:b/>
                <w:bCs/>
                <w:color w:val="000000"/>
                <w:sz w:val="18"/>
                <w:szCs w:val="18"/>
              </w:rPr>
            </w:pPr>
            <w:r w:rsidRPr="003F6C2C">
              <w:rPr>
                <w:rFonts w:ascii="Agency FB" w:eastAsia="Times New Roman" w:hAnsi="Agency FB" w:cs="Calibri"/>
                <w:b/>
                <w:bCs/>
                <w:color w:val="000000"/>
                <w:sz w:val="18"/>
                <w:szCs w:val="18"/>
              </w:rPr>
              <w:t xml:space="preserve">Echogenic needle (with or without) extension tube (with or without) </w:t>
            </w:r>
            <w:proofErr w:type="spellStart"/>
            <w:r w:rsidRPr="003F6C2C">
              <w:rPr>
                <w:rFonts w:ascii="Agency FB" w:eastAsia="Times New Roman" w:hAnsi="Agency FB" w:cs="Calibri"/>
                <w:b/>
                <w:bCs/>
                <w:color w:val="000000"/>
                <w:sz w:val="18"/>
                <w:szCs w:val="18"/>
              </w:rPr>
              <w:t>electroneurostimulation</w:t>
            </w:r>
            <w:proofErr w:type="spellEnd"/>
            <w:r w:rsidRPr="003F6C2C">
              <w:rPr>
                <w:rFonts w:ascii="Agency FB" w:eastAsia="Times New Roman" w:hAnsi="Agency FB" w:cs="Calibri"/>
                <w:b/>
                <w:bCs/>
                <w:color w:val="000000"/>
                <w:sz w:val="18"/>
                <w:szCs w:val="18"/>
              </w:rPr>
              <w:t xml:space="preserve"> wire</w:t>
            </w:r>
          </w:p>
        </w:tc>
        <w:tc>
          <w:tcPr>
            <w:tcW w:w="758" w:type="dxa"/>
            <w:tcBorders>
              <w:top w:val="nil"/>
              <w:left w:val="nil"/>
              <w:bottom w:val="single" w:sz="4" w:space="0" w:color="auto"/>
              <w:right w:val="single" w:sz="4" w:space="0" w:color="auto"/>
            </w:tcBorders>
            <w:shd w:val="clear" w:color="000000" w:fill="FFFFFF"/>
            <w:vAlign w:val="center"/>
            <w:hideMark/>
          </w:tcPr>
          <w:p w14:paraId="7843FE5D"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c>
          <w:tcPr>
            <w:tcW w:w="1157" w:type="dxa"/>
            <w:tcBorders>
              <w:top w:val="nil"/>
              <w:left w:val="nil"/>
              <w:bottom w:val="single" w:sz="4" w:space="0" w:color="auto"/>
              <w:right w:val="single" w:sz="4" w:space="0" w:color="auto"/>
            </w:tcBorders>
            <w:shd w:val="clear" w:color="000000" w:fill="FFFFFF"/>
            <w:vAlign w:val="center"/>
            <w:hideMark/>
          </w:tcPr>
          <w:p w14:paraId="63822DAB"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c>
          <w:tcPr>
            <w:tcW w:w="1103" w:type="dxa"/>
            <w:tcBorders>
              <w:top w:val="nil"/>
              <w:left w:val="nil"/>
              <w:bottom w:val="single" w:sz="4" w:space="0" w:color="auto"/>
              <w:right w:val="single" w:sz="4" w:space="0" w:color="auto"/>
            </w:tcBorders>
            <w:shd w:val="clear" w:color="000000" w:fill="FFFFFF"/>
            <w:vAlign w:val="center"/>
            <w:hideMark/>
          </w:tcPr>
          <w:p w14:paraId="141EEAF1"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71" w:type="dxa"/>
            <w:tcBorders>
              <w:top w:val="nil"/>
              <w:left w:val="nil"/>
              <w:bottom w:val="single" w:sz="4" w:space="0" w:color="auto"/>
              <w:right w:val="single" w:sz="4" w:space="0" w:color="auto"/>
            </w:tcBorders>
            <w:shd w:val="clear" w:color="000000" w:fill="FFFFFF"/>
            <w:vAlign w:val="bottom"/>
            <w:hideMark/>
          </w:tcPr>
          <w:p w14:paraId="0127CFA9"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c>
          <w:tcPr>
            <w:tcW w:w="1191" w:type="dxa"/>
            <w:tcBorders>
              <w:top w:val="nil"/>
              <w:left w:val="nil"/>
              <w:bottom w:val="single" w:sz="4" w:space="0" w:color="auto"/>
              <w:right w:val="single" w:sz="4" w:space="0" w:color="auto"/>
            </w:tcBorders>
            <w:shd w:val="clear" w:color="000000" w:fill="FFFFFF"/>
            <w:vAlign w:val="bottom"/>
            <w:hideMark/>
          </w:tcPr>
          <w:p w14:paraId="6F562B08"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r>
      <w:tr w:rsidR="003F6C2C" w:rsidRPr="003F6C2C" w14:paraId="3D2583CA" w14:textId="77777777" w:rsidTr="003F6C2C">
        <w:trPr>
          <w:trHeight w:val="624"/>
        </w:trPr>
        <w:tc>
          <w:tcPr>
            <w:tcW w:w="475" w:type="dxa"/>
            <w:tcBorders>
              <w:top w:val="nil"/>
              <w:left w:val="single" w:sz="4" w:space="0" w:color="auto"/>
              <w:bottom w:val="single" w:sz="4" w:space="0" w:color="auto"/>
              <w:right w:val="single" w:sz="4" w:space="0" w:color="auto"/>
            </w:tcBorders>
            <w:shd w:val="clear" w:color="000000" w:fill="FFFFFF"/>
            <w:vAlign w:val="bottom"/>
            <w:hideMark/>
          </w:tcPr>
          <w:p w14:paraId="272CC527"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26</w:t>
            </w:r>
          </w:p>
        </w:tc>
        <w:tc>
          <w:tcPr>
            <w:tcW w:w="1415" w:type="dxa"/>
            <w:tcBorders>
              <w:top w:val="nil"/>
              <w:left w:val="nil"/>
              <w:bottom w:val="single" w:sz="4" w:space="0" w:color="auto"/>
              <w:right w:val="single" w:sz="4" w:space="0" w:color="auto"/>
            </w:tcBorders>
            <w:shd w:val="clear" w:color="000000" w:fill="FFFFFF"/>
            <w:vAlign w:val="center"/>
            <w:hideMark/>
          </w:tcPr>
          <w:p w14:paraId="7B9438E3"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ANS-DE17-241</w:t>
            </w:r>
          </w:p>
        </w:tc>
        <w:tc>
          <w:tcPr>
            <w:tcW w:w="3510" w:type="dxa"/>
            <w:tcBorders>
              <w:top w:val="nil"/>
              <w:left w:val="nil"/>
              <w:bottom w:val="single" w:sz="4" w:space="0" w:color="auto"/>
              <w:right w:val="single" w:sz="4" w:space="0" w:color="auto"/>
            </w:tcBorders>
            <w:shd w:val="clear" w:color="000000" w:fill="FFFFFF"/>
            <w:vAlign w:val="center"/>
            <w:hideMark/>
          </w:tcPr>
          <w:p w14:paraId="005766DD"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needle for U/S guided reginal anesthesia (</w:t>
            </w:r>
            <w:proofErr w:type="spellStart"/>
            <w:r w:rsidRPr="003F6C2C">
              <w:rPr>
                <w:rFonts w:ascii="Calibri" w:eastAsia="Times New Roman" w:hAnsi="Calibri" w:cs="Calibri"/>
                <w:b/>
                <w:bCs/>
                <w:color w:val="000000"/>
                <w:sz w:val="18"/>
                <w:szCs w:val="18"/>
              </w:rPr>
              <w:t>tuohy</w:t>
            </w:r>
            <w:proofErr w:type="spellEnd"/>
            <w:r w:rsidRPr="003F6C2C">
              <w:rPr>
                <w:rFonts w:ascii="Calibri" w:eastAsia="Times New Roman" w:hAnsi="Calibri" w:cs="Calibri"/>
                <w:b/>
                <w:bCs/>
                <w:color w:val="000000"/>
                <w:sz w:val="18"/>
                <w:szCs w:val="18"/>
              </w:rPr>
              <w:t xml:space="preserve"> tip G18*100mm)</w:t>
            </w:r>
          </w:p>
        </w:tc>
        <w:tc>
          <w:tcPr>
            <w:tcW w:w="758" w:type="dxa"/>
            <w:tcBorders>
              <w:top w:val="nil"/>
              <w:left w:val="nil"/>
              <w:bottom w:val="single" w:sz="4" w:space="0" w:color="auto"/>
              <w:right w:val="single" w:sz="4" w:space="0" w:color="auto"/>
            </w:tcBorders>
            <w:shd w:val="clear" w:color="000000" w:fill="FFFFFF"/>
            <w:vAlign w:val="center"/>
            <w:hideMark/>
          </w:tcPr>
          <w:p w14:paraId="3411CC48"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pcs</w:t>
            </w:r>
          </w:p>
        </w:tc>
        <w:tc>
          <w:tcPr>
            <w:tcW w:w="1157" w:type="dxa"/>
            <w:tcBorders>
              <w:top w:val="nil"/>
              <w:left w:val="nil"/>
              <w:bottom w:val="single" w:sz="4" w:space="0" w:color="auto"/>
              <w:right w:val="single" w:sz="4" w:space="0" w:color="auto"/>
            </w:tcBorders>
            <w:shd w:val="clear" w:color="000000" w:fill="FFFFFF"/>
            <w:vAlign w:val="center"/>
            <w:hideMark/>
          </w:tcPr>
          <w:p w14:paraId="29D6AF24"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9075</w:t>
            </w:r>
          </w:p>
        </w:tc>
        <w:tc>
          <w:tcPr>
            <w:tcW w:w="1103" w:type="dxa"/>
            <w:tcBorders>
              <w:top w:val="nil"/>
              <w:left w:val="nil"/>
              <w:bottom w:val="single" w:sz="4" w:space="0" w:color="auto"/>
              <w:right w:val="single" w:sz="4" w:space="0" w:color="auto"/>
            </w:tcBorders>
            <w:shd w:val="clear" w:color="000000" w:fill="FFFFFF"/>
            <w:vAlign w:val="center"/>
            <w:hideMark/>
          </w:tcPr>
          <w:p w14:paraId="2C09B6CB"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71" w:type="dxa"/>
            <w:tcBorders>
              <w:top w:val="nil"/>
              <w:left w:val="nil"/>
              <w:bottom w:val="single" w:sz="4" w:space="0" w:color="auto"/>
              <w:right w:val="single" w:sz="4" w:space="0" w:color="auto"/>
            </w:tcBorders>
            <w:shd w:val="clear" w:color="000000" w:fill="FFFFFF"/>
            <w:vAlign w:val="bottom"/>
            <w:hideMark/>
          </w:tcPr>
          <w:p w14:paraId="0BB664DD"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13</w:t>
            </w:r>
          </w:p>
        </w:tc>
        <w:tc>
          <w:tcPr>
            <w:tcW w:w="1191" w:type="dxa"/>
            <w:tcBorders>
              <w:top w:val="nil"/>
              <w:left w:val="nil"/>
              <w:bottom w:val="single" w:sz="4" w:space="0" w:color="auto"/>
              <w:right w:val="single" w:sz="4" w:space="0" w:color="auto"/>
            </w:tcBorders>
            <w:shd w:val="clear" w:color="000000" w:fill="FFFFFF"/>
            <w:vAlign w:val="bottom"/>
            <w:hideMark/>
          </w:tcPr>
          <w:p w14:paraId="6F4820F7"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r w:rsidR="003F6C2C" w:rsidRPr="003F6C2C" w14:paraId="2351261D" w14:textId="77777777" w:rsidTr="003F6C2C">
        <w:trPr>
          <w:trHeight w:val="624"/>
        </w:trPr>
        <w:tc>
          <w:tcPr>
            <w:tcW w:w="475" w:type="dxa"/>
            <w:tcBorders>
              <w:top w:val="nil"/>
              <w:left w:val="single" w:sz="4" w:space="0" w:color="auto"/>
              <w:bottom w:val="single" w:sz="4" w:space="0" w:color="auto"/>
              <w:right w:val="single" w:sz="4" w:space="0" w:color="auto"/>
            </w:tcBorders>
            <w:shd w:val="clear" w:color="000000" w:fill="FFFFFF"/>
            <w:vAlign w:val="bottom"/>
            <w:hideMark/>
          </w:tcPr>
          <w:p w14:paraId="633DB120" w14:textId="77777777" w:rsidR="003F6C2C" w:rsidRPr="003F6C2C" w:rsidRDefault="003F6C2C" w:rsidP="003F6C2C">
            <w:pPr>
              <w:spacing w:after="0" w:line="240" w:lineRule="auto"/>
              <w:jc w:val="center"/>
              <w:rPr>
                <w:rFonts w:ascii="Calibri" w:eastAsia="Times New Roman" w:hAnsi="Calibri" w:cs="Calibri"/>
                <w:b/>
                <w:bCs/>
                <w:color w:val="000000"/>
                <w:rtl/>
              </w:rPr>
            </w:pPr>
            <w:r w:rsidRPr="003F6C2C">
              <w:rPr>
                <w:rFonts w:ascii="Calibri" w:eastAsia="Times New Roman" w:hAnsi="Calibri" w:cs="Calibri"/>
                <w:b/>
                <w:bCs/>
                <w:color w:val="000000"/>
              </w:rPr>
              <w:lastRenderedPageBreak/>
              <w:t>27</w:t>
            </w:r>
          </w:p>
        </w:tc>
        <w:tc>
          <w:tcPr>
            <w:tcW w:w="1415" w:type="dxa"/>
            <w:tcBorders>
              <w:top w:val="nil"/>
              <w:left w:val="nil"/>
              <w:bottom w:val="single" w:sz="4" w:space="0" w:color="auto"/>
              <w:right w:val="single" w:sz="4" w:space="0" w:color="auto"/>
            </w:tcBorders>
            <w:shd w:val="clear" w:color="000000" w:fill="FFFFFF"/>
            <w:vAlign w:val="center"/>
            <w:hideMark/>
          </w:tcPr>
          <w:p w14:paraId="50C1032C"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ANS-DE17-252</w:t>
            </w:r>
          </w:p>
        </w:tc>
        <w:tc>
          <w:tcPr>
            <w:tcW w:w="3510" w:type="dxa"/>
            <w:tcBorders>
              <w:top w:val="nil"/>
              <w:left w:val="nil"/>
              <w:bottom w:val="single" w:sz="4" w:space="0" w:color="auto"/>
              <w:right w:val="single" w:sz="4" w:space="0" w:color="auto"/>
            </w:tcBorders>
            <w:shd w:val="clear" w:color="000000" w:fill="FFFFFF"/>
            <w:vAlign w:val="center"/>
            <w:hideMark/>
          </w:tcPr>
          <w:p w14:paraId="17A39411"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proofErr w:type="spellStart"/>
            <w:r w:rsidRPr="003F6C2C">
              <w:rPr>
                <w:rFonts w:ascii="Calibri" w:eastAsia="Times New Roman" w:hAnsi="Calibri" w:cs="Calibri"/>
                <w:b/>
                <w:bCs/>
                <w:color w:val="000000"/>
                <w:sz w:val="18"/>
                <w:szCs w:val="18"/>
              </w:rPr>
              <w:t>Fixo</w:t>
            </w:r>
            <w:proofErr w:type="spellEnd"/>
            <w:r w:rsidRPr="003F6C2C">
              <w:rPr>
                <w:rFonts w:ascii="Calibri" w:eastAsia="Times New Roman" w:hAnsi="Calibri" w:cs="Calibri"/>
                <w:b/>
                <w:bCs/>
                <w:color w:val="000000"/>
                <w:sz w:val="18"/>
                <w:szCs w:val="18"/>
              </w:rPr>
              <w:t xml:space="preserve"> catheter for </w:t>
            </w:r>
            <w:proofErr w:type="spellStart"/>
            <w:r w:rsidRPr="003F6C2C">
              <w:rPr>
                <w:rFonts w:ascii="Calibri" w:eastAsia="Times New Roman" w:hAnsi="Calibri" w:cs="Calibri"/>
                <w:b/>
                <w:bCs/>
                <w:color w:val="000000"/>
                <w:sz w:val="18"/>
                <w:szCs w:val="18"/>
              </w:rPr>
              <w:t>continous</w:t>
            </w:r>
            <w:proofErr w:type="spellEnd"/>
            <w:r w:rsidRPr="003F6C2C">
              <w:rPr>
                <w:rFonts w:ascii="Calibri" w:eastAsia="Times New Roman" w:hAnsi="Calibri" w:cs="Calibri"/>
                <w:b/>
                <w:bCs/>
                <w:color w:val="000000"/>
                <w:sz w:val="18"/>
                <w:szCs w:val="18"/>
              </w:rPr>
              <w:t xml:space="preserve"> regional anesthesia</w:t>
            </w:r>
          </w:p>
        </w:tc>
        <w:tc>
          <w:tcPr>
            <w:tcW w:w="758" w:type="dxa"/>
            <w:tcBorders>
              <w:top w:val="nil"/>
              <w:left w:val="nil"/>
              <w:bottom w:val="single" w:sz="4" w:space="0" w:color="auto"/>
              <w:right w:val="single" w:sz="4" w:space="0" w:color="auto"/>
            </w:tcBorders>
            <w:shd w:val="clear" w:color="000000" w:fill="FFFFFF"/>
            <w:vAlign w:val="center"/>
            <w:hideMark/>
          </w:tcPr>
          <w:p w14:paraId="797404EC"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pcs</w:t>
            </w:r>
          </w:p>
        </w:tc>
        <w:tc>
          <w:tcPr>
            <w:tcW w:w="1157" w:type="dxa"/>
            <w:tcBorders>
              <w:top w:val="nil"/>
              <w:left w:val="nil"/>
              <w:bottom w:val="single" w:sz="4" w:space="0" w:color="auto"/>
              <w:right w:val="single" w:sz="4" w:space="0" w:color="auto"/>
            </w:tcBorders>
            <w:shd w:val="clear" w:color="000000" w:fill="FFFFFF"/>
            <w:vAlign w:val="center"/>
            <w:hideMark/>
          </w:tcPr>
          <w:p w14:paraId="72EDCD23"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5611</w:t>
            </w:r>
          </w:p>
        </w:tc>
        <w:tc>
          <w:tcPr>
            <w:tcW w:w="1103" w:type="dxa"/>
            <w:tcBorders>
              <w:top w:val="nil"/>
              <w:left w:val="nil"/>
              <w:bottom w:val="single" w:sz="4" w:space="0" w:color="auto"/>
              <w:right w:val="single" w:sz="4" w:space="0" w:color="auto"/>
            </w:tcBorders>
            <w:shd w:val="clear" w:color="000000" w:fill="FFFFFF"/>
            <w:vAlign w:val="center"/>
            <w:hideMark/>
          </w:tcPr>
          <w:p w14:paraId="27E3BE37"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71" w:type="dxa"/>
            <w:tcBorders>
              <w:top w:val="nil"/>
              <w:left w:val="nil"/>
              <w:bottom w:val="single" w:sz="4" w:space="0" w:color="auto"/>
              <w:right w:val="single" w:sz="4" w:space="0" w:color="auto"/>
            </w:tcBorders>
            <w:shd w:val="clear" w:color="000000" w:fill="FFFFFF"/>
            <w:vAlign w:val="bottom"/>
            <w:hideMark/>
          </w:tcPr>
          <w:p w14:paraId="6704F941"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3.5</w:t>
            </w:r>
          </w:p>
        </w:tc>
        <w:tc>
          <w:tcPr>
            <w:tcW w:w="1191" w:type="dxa"/>
            <w:tcBorders>
              <w:top w:val="nil"/>
              <w:left w:val="nil"/>
              <w:bottom w:val="single" w:sz="4" w:space="0" w:color="auto"/>
              <w:right w:val="single" w:sz="4" w:space="0" w:color="auto"/>
            </w:tcBorders>
            <w:shd w:val="clear" w:color="000000" w:fill="FFFFFF"/>
            <w:vAlign w:val="bottom"/>
            <w:hideMark/>
          </w:tcPr>
          <w:p w14:paraId="44DB1212"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r w:rsidR="003F6C2C" w:rsidRPr="003F6C2C" w14:paraId="17B398F0" w14:textId="77777777" w:rsidTr="003F6C2C">
        <w:trPr>
          <w:trHeight w:val="624"/>
        </w:trPr>
        <w:tc>
          <w:tcPr>
            <w:tcW w:w="475" w:type="dxa"/>
            <w:tcBorders>
              <w:top w:val="nil"/>
              <w:left w:val="single" w:sz="4" w:space="0" w:color="auto"/>
              <w:bottom w:val="single" w:sz="4" w:space="0" w:color="auto"/>
              <w:right w:val="single" w:sz="4" w:space="0" w:color="auto"/>
            </w:tcBorders>
            <w:shd w:val="clear" w:color="000000" w:fill="FFFFFF"/>
            <w:vAlign w:val="bottom"/>
            <w:hideMark/>
          </w:tcPr>
          <w:p w14:paraId="7B2FFDC0" w14:textId="77777777" w:rsidR="003F6C2C" w:rsidRPr="003F6C2C" w:rsidRDefault="003F6C2C" w:rsidP="003F6C2C">
            <w:pPr>
              <w:spacing w:after="0" w:line="240" w:lineRule="auto"/>
              <w:jc w:val="center"/>
              <w:rPr>
                <w:rFonts w:ascii="Calibri" w:eastAsia="Times New Roman" w:hAnsi="Calibri" w:cs="Calibri"/>
                <w:b/>
                <w:bCs/>
                <w:color w:val="000000"/>
                <w:rtl/>
              </w:rPr>
            </w:pPr>
            <w:r w:rsidRPr="003F6C2C">
              <w:rPr>
                <w:rFonts w:ascii="Calibri" w:eastAsia="Times New Roman" w:hAnsi="Calibri" w:cs="Calibri"/>
                <w:b/>
                <w:bCs/>
                <w:color w:val="000000"/>
              </w:rPr>
              <w:t>28</w:t>
            </w:r>
          </w:p>
        </w:tc>
        <w:tc>
          <w:tcPr>
            <w:tcW w:w="1415" w:type="dxa"/>
            <w:tcBorders>
              <w:top w:val="nil"/>
              <w:left w:val="nil"/>
              <w:bottom w:val="single" w:sz="4" w:space="0" w:color="auto"/>
              <w:right w:val="single" w:sz="4" w:space="0" w:color="auto"/>
            </w:tcBorders>
            <w:shd w:val="clear" w:color="000000" w:fill="FFFFFF"/>
            <w:vAlign w:val="center"/>
            <w:hideMark/>
          </w:tcPr>
          <w:p w14:paraId="7B269912"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ANS-DE21-254</w:t>
            </w:r>
          </w:p>
        </w:tc>
        <w:tc>
          <w:tcPr>
            <w:tcW w:w="3510" w:type="dxa"/>
            <w:tcBorders>
              <w:top w:val="nil"/>
              <w:left w:val="nil"/>
              <w:bottom w:val="single" w:sz="4" w:space="0" w:color="auto"/>
              <w:right w:val="single" w:sz="4" w:space="0" w:color="auto"/>
            </w:tcBorders>
            <w:shd w:val="clear" w:color="000000" w:fill="FFFFFF"/>
            <w:vAlign w:val="center"/>
            <w:hideMark/>
          </w:tcPr>
          <w:p w14:paraId="12CB3E27"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disposable ballon infuser</w:t>
            </w:r>
          </w:p>
        </w:tc>
        <w:tc>
          <w:tcPr>
            <w:tcW w:w="758" w:type="dxa"/>
            <w:tcBorders>
              <w:top w:val="nil"/>
              <w:left w:val="nil"/>
              <w:bottom w:val="single" w:sz="4" w:space="0" w:color="auto"/>
              <w:right w:val="single" w:sz="4" w:space="0" w:color="auto"/>
            </w:tcBorders>
            <w:shd w:val="clear" w:color="000000" w:fill="FFFFFF"/>
            <w:vAlign w:val="center"/>
            <w:hideMark/>
          </w:tcPr>
          <w:p w14:paraId="1A1C2654"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pcs</w:t>
            </w:r>
          </w:p>
        </w:tc>
        <w:tc>
          <w:tcPr>
            <w:tcW w:w="1157" w:type="dxa"/>
            <w:tcBorders>
              <w:top w:val="nil"/>
              <w:left w:val="nil"/>
              <w:bottom w:val="single" w:sz="4" w:space="0" w:color="auto"/>
              <w:right w:val="single" w:sz="4" w:space="0" w:color="auto"/>
            </w:tcBorders>
            <w:shd w:val="clear" w:color="000000" w:fill="FFFFFF"/>
            <w:vAlign w:val="center"/>
            <w:hideMark/>
          </w:tcPr>
          <w:p w14:paraId="44F714EB"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7121</w:t>
            </w:r>
          </w:p>
        </w:tc>
        <w:tc>
          <w:tcPr>
            <w:tcW w:w="1103" w:type="dxa"/>
            <w:tcBorders>
              <w:top w:val="nil"/>
              <w:left w:val="nil"/>
              <w:bottom w:val="single" w:sz="4" w:space="0" w:color="auto"/>
              <w:right w:val="single" w:sz="4" w:space="0" w:color="auto"/>
            </w:tcBorders>
            <w:shd w:val="clear" w:color="000000" w:fill="FFFFFF"/>
            <w:vAlign w:val="center"/>
            <w:hideMark/>
          </w:tcPr>
          <w:p w14:paraId="55EA623F"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71" w:type="dxa"/>
            <w:tcBorders>
              <w:top w:val="nil"/>
              <w:left w:val="nil"/>
              <w:bottom w:val="single" w:sz="4" w:space="0" w:color="auto"/>
              <w:right w:val="single" w:sz="4" w:space="0" w:color="auto"/>
            </w:tcBorders>
            <w:shd w:val="clear" w:color="000000" w:fill="FFFFFF"/>
            <w:vAlign w:val="bottom"/>
            <w:hideMark/>
          </w:tcPr>
          <w:p w14:paraId="1BC7F3CA"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22</w:t>
            </w:r>
          </w:p>
        </w:tc>
        <w:tc>
          <w:tcPr>
            <w:tcW w:w="1191" w:type="dxa"/>
            <w:tcBorders>
              <w:top w:val="nil"/>
              <w:left w:val="nil"/>
              <w:bottom w:val="single" w:sz="4" w:space="0" w:color="auto"/>
              <w:right w:val="single" w:sz="4" w:space="0" w:color="auto"/>
            </w:tcBorders>
            <w:shd w:val="clear" w:color="000000" w:fill="FFFFFF"/>
            <w:vAlign w:val="bottom"/>
            <w:hideMark/>
          </w:tcPr>
          <w:p w14:paraId="60E04B3F"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اسيوي</w:t>
            </w:r>
          </w:p>
        </w:tc>
      </w:tr>
      <w:tr w:rsidR="003F6C2C" w:rsidRPr="003F6C2C" w14:paraId="6DA47934" w14:textId="77777777" w:rsidTr="003F6C2C">
        <w:trPr>
          <w:trHeight w:val="624"/>
        </w:trPr>
        <w:tc>
          <w:tcPr>
            <w:tcW w:w="475" w:type="dxa"/>
            <w:tcBorders>
              <w:top w:val="nil"/>
              <w:left w:val="single" w:sz="4" w:space="0" w:color="auto"/>
              <w:bottom w:val="single" w:sz="4" w:space="0" w:color="auto"/>
              <w:right w:val="single" w:sz="4" w:space="0" w:color="auto"/>
            </w:tcBorders>
            <w:shd w:val="clear" w:color="000000" w:fill="FFFFFF"/>
            <w:vAlign w:val="bottom"/>
            <w:hideMark/>
          </w:tcPr>
          <w:p w14:paraId="5FFEFBFD" w14:textId="77777777" w:rsidR="003F6C2C" w:rsidRPr="003F6C2C" w:rsidRDefault="003F6C2C" w:rsidP="003F6C2C">
            <w:pPr>
              <w:spacing w:after="0" w:line="240" w:lineRule="auto"/>
              <w:jc w:val="center"/>
              <w:rPr>
                <w:rFonts w:ascii="Calibri" w:eastAsia="Times New Roman" w:hAnsi="Calibri" w:cs="Calibri"/>
                <w:b/>
                <w:bCs/>
                <w:color w:val="000000"/>
                <w:rtl/>
              </w:rPr>
            </w:pPr>
            <w:r w:rsidRPr="003F6C2C">
              <w:rPr>
                <w:rFonts w:ascii="Calibri" w:eastAsia="Times New Roman" w:hAnsi="Calibri" w:cs="Calibri"/>
                <w:b/>
                <w:bCs/>
                <w:color w:val="000000"/>
              </w:rPr>
              <w:t>29</w:t>
            </w:r>
          </w:p>
        </w:tc>
        <w:tc>
          <w:tcPr>
            <w:tcW w:w="1415" w:type="dxa"/>
            <w:tcBorders>
              <w:top w:val="nil"/>
              <w:left w:val="nil"/>
              <w:bottom w:val="single" w:sz="4" w:space="0" w:color="auto"/>
              <w:right w:val="single" w:sz="4" w:space="0" w:color="auto"/>
            </w:tcBorders>
            <w:shd w:val="clear" w:color="000000" w:fill="FFFFFF"/>
            <w:vAlign w:val="center"/>
            <w:hideMark/>
          </w:tcPr>
          <w:p w14:paraId="5415F9B7"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ANS-DE24-259</w:t>
            </w:r>
          </w:p>
        </w:tc>
        <w:tc>
          <w:tcPr>
            <w:tcW w:w="3510" w:type="dxa"/>
            <w:tcBorders>
              <w:top w:val="nil"/>
              <w:left w:val="nil"/>
              <w:bottom w:val="single" w:sz="4" w:space="0" w:color="auto"/>
              <w:right w:val="single" w:sz="4" w:space="0" w:color="auto"/>
            </w:tcBorders>
            <w:shd w:val="clear" w:color="000000" w:fill="FFFFFF"/>
            <w:vAlign w:val="center"/>
            <w:hideMark/>
          </w:tcPr>
          <w:p w14:paraId="6A19D564"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nasal mask for neonatal CPAP different size</w:t>
            </w:r>
          </w:p>
        </w:tc>
        <w:tc>
          <w:tcPr>
            <w:tcW w:w="758" w:type="dxa"/>
            <w:tcBorders>
              <w:top w:val="nil"/>
              <w:left w:val="nil"/>
              <w:bottom w:val="single" w:sz="4" w:space="0" w:color="auto"/>
              <w:right w:val="single" w:sz="4" w:space="0" w:color="auto"/>
            </w:tcBorders>
            <w:shd w:val="clear" w:color="000000" w:fill="FFFFFF"/>
            <w:vAlign w:val="center"/>
            <w:hideMark/>
          </w:tcPr>
          <w:p w14:paraId="7C1C5D74" w14:textId="77777777" w:rsidR="003F6C2C" w:rsidRPr="003F6C2C" w:rsidRDefault="003F6C2C" w:rsidP="003F6C2C">
            <w:pPr>
              <w:spacing w:after="0" w:line="240" w:lineRule="auto"/>
              <w:jc w:val="center"/>
              <w:rPr>
                <w:rFonts w:ascii="Arial" w:eastAsia="Times New Roman" w:hAnsi="Arial" w:cs="Arial"/>
                <w:b/>
                <w:bCs/>
                <w:color w:val="000000"/>
              </w:rPr>
            </w:pPr>
            <w:r w:rsidRPr="003F6C2C">
              <w:rPr>
                <w:rFonts w:ascii="Arial" w:eastAsia="Times New Roman" w:hAnsi="Arial" w:cs="Arial"/>
                <w:b/>
                <w:bCs/>
                <w:color w:val="000000"/>
              </w:rPr>
              <w:t>pcs</w:t>
            </w:r>
          </w:p>
        </w:tc>
        <w:tc>
          <w:tcPr>
            <w:tcW w:w="1157" w:type="dxa"/>
            <w:tcBorders>
              <w:top w:val="nil"/>
              <w:left w:val="nil"/>
              <w:bottom w:val="single" w:sz="4" w:space="0" w:color="auto"/>
              <w:right w:val="single" w:sz="4" w:space="0" w:color="auto"/>
            </w:tcBorders>
            <w:shd w:val="clear" w:color="000000" w:fill="FFFFFF"/>
            <w:vAlign w:val="center"/>
            <w:hideMark/>
          </w:tcPr>
          <w:p w14:paraId="673A1C35"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11754</w:t>
            </w:r>
          </w:p>
        </w:tc>
        <w:tc>
          <w:tcPr>
            <w:tcW w:w="1103" w:type="dxa"/>
            <w:tcBorders>
              <w:top w:val="nil"/>
              <w:left w:val="nil"/>
              <w:bottom w:val="single" w:sz="4" w:space="0" w:color="auto"/>
              <w:right w:val="single" w:sz="4" w:space="0" w:color="auto"/>
            </w:tcBorders>
            <w:shd w:val="clear" w:color="000000" w:fill="FFFFFF"/>
            <w:vAlign w:val="center"/>
            <w:hideMark/>
          </w:tcPr>
          <w:p w14:paraId="3B58FAD7" w14:textId="77777777" w:rsidR="003F6C2C" w:rsidRPr="003F6C2C" w:rsidRDefault="003F6C2C" w:rsidP="003F6C2C">
            <w:pPr>
              <w:spacing w:after="0" w:line="240" w:lineRule="auto"/>
              <w:jc w:val="center"/>
              <w:rPr>
                <w:rFonts w:ascii="Arial" w:eastAsia="Times New Roman" w:hAnsi="Arial" w:cs="Arial"/>
                <w:b/>
                <w:bCs/>
                <w:color w:val="000000"/>
                <w:sz w:val="16"/>
                <w:szCs w:val="16"/>
              </w:rPr>
            </w:pPr>
            <w:r w:rsidRPr="003F6C2C">
              <w:rPr>
                <w:rFonts w:ascii="Arial" w:eastAsia="Times New Roman" w:hAnsi="Arial" w:cs="Arial"/>
                <w:b/>
                <w:bCs/>
                <w:color w:val="000000"/>
                <w:sz w:val="16"/>
                <w:szCs w:val="16"/>
              </w:rPr>
              <w:t> </w:t>
            </w:r>
          </w:p>
        </w:tc>
        <w:tc>
          <w:tcPr>
            <w:tcW w:w="871" w:type="dxa"/>
            <w:tcBorders>
              <w:top w:val="nil"/>
              <w:left w:val="nil"/>
              <w:bottom w:val="single" w:sz="4" w:space="0" w:color="auto"/>
              <w:right w:val="single" w:sz="4" w:space="0" w:color="auto"/>
            </w:tcBorders>
            <w:shd w:val="clear" w:color="000000" w:fill="FFFFFF"/>
            <w:vAlign w:val="bottom"/>
            <w:hideMark/>
          </w:tcPr>
          <w:p w14:paraId="5F9BDEEC"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9.75</w:t>
            </w:r>
          </w:p>
        </w:tc>
        <w:tc>
          <w:tcPr>
            <w:tcW w:w="1191" w:type="dxa"/>
            <w:tcBorders>
              <w:top w:val="nil"/>
              <w:left w:val="nil"/>
              <w:bottom w:val="single" w:sz="4" w:space="0" w:color="auto"/>
              <w:right w:val="single" w:sz="4" w:space="0" w:color="auto"/>
            </w:tcBorders>
            <w:shd w:val="clear" w:color="000000" w:fill="FFFFFF"/>
            <w:vAlign w:val="bottom"/>
            <w:hideMark/>
          </w:tcPr>
          <w:p w14:paraId="79C3F53F"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r w:rsidR="003F6C2C" w:rsidRPr="003F6C2C" w14:paraId="2B0575A2" w14:textId="77777777" w:rsidTr="003F6C2C">
        <w:trPr>
          <w:trHeight w:val="624"/>
        </w:trPr>
        <w:tc>
          <w:tcPr>
            <w:tcW w:w="475" w:type="dxa"/>
            <w:tcBorders>
              <w:top w:val="nil"/>
              <w:left w:val="single" w:sz="4" w:space="0" w:color="auto"/>
              <w:bottom w:val="single" w:sz="4" w:space="0" w:color="auto"/>
              <w:right w:val="single" w:sz="4" w:space="0" w:color="auto"/>
            </w:tcBorders>
            <w:shd w:val="clear" w:color="000000" w:fill="FFFFFF"/>
            <w:vAlign w:val="bottom"/>
            <w:hideMark/>
          </w:tcPr>
          <w:p w14:paraId="59CAC1E4" w14:textId="77777777" w:rsidR="003F6C2C" w:rsidRPr="003F6C2C" w:rsidRDefault="003F6C2C" w:rsidP="003F6C2C">
            <w:pPr>
              <w:spacing w:after="0" w:line="240" w:lineRule="auto"/>
              <w:jc w:val="center"/>
              <w:rPr>
                <w:rFonts w:ascii="Calibri" w:eastAsia="Times New Roman" w:hAnsi="Calibri" w:cs="Calibri"/>
                <w:b/>
                <w:bCs/>
                <w:color w:val="000000"/>
                <w:rtl/>
              </w:rPr>
            </w:pPr>
            <w:r w:rsidRPr="003F6C2C">
              <w:rPr>
                <w:rFonts w:ascii="Calibri" w:eastAsia="Times New Roman" w:hAnsi="Calibri" w:cs="Calibri"/>
                <w:b/>
                <w:bCs/>
                <w:color w:val="000000"/>
              </w:rPr>
              <w:t>30</w:t>
            </w:r>
          </w:p>
        </w:tc>
        <w:tc>
          <w:tcPr>
            <w:tcW w:w="1415" w:type="dxa"/>
            <w:tcBorders>
              <w:top w:val="nil"/>
              <w:left w:val="nil"/>
              <w:bottom w:val="single" w:sz="4" w:space="0" w:color="auto"/>
              <w:right w:val="single" w:sz="4" w:space="0" w:color="auto"/>
            </w:tcBorders>
            <w:shd w:val="clear" w:color="000000" w:fill="FFFFFF"/>
            <w:vAlign w:val="center"/>
            <w:hideMark/>
          </w:tcPr>
          <w:p w14:paraId="527D275C"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ANS-DE24-260</w:t>
            </w:r>
          </w:p>
        </w:tc>
        <w:tc>
          <w:tcPr>
            <w:tcW w:w="3510" w:type="dxa"/>
            <w:tcBorders>
              <w:top w:val="nil"/>
              <w:left w:val="nil"/>
              <w:bottom w:val="single" w:sz="4" w:space="0" w:color="auto"/>
              <w:right w:val="single" w:sz="4" w:space="0" w:color="auto"/>
            </w:tcBorders>
            <w:shd w:val="clear" w:color="000000" w:fill="FFFFFF"/>
            <w:vAlign w:val="center"/>
            <w:hideMark/>
          </w:tcPr>
          <w:p w14:paraId="265BE4F7"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inflow for neonatal CPAP</w:t>
            </w:r>
          </w:p>
        </w:tc>
        <w:tc>
          <w:tcPr>
            <w:tcW w:w="758" w:type="dxa"/>
            <w:tcBorders>
              <w:top w:val="nil"/>
              <w:left w:val="nil"/>
              <w:bottom w:val="single" w:sz="4" w:space="0" w:color="auto"/>
              <w:right w:val="single" w:sz="4" w:space="0" w:color="auto"/>
            </w:tcBorders>
            <w:shd w:val="clear" w:color="000000" w:fill="FFFFFF"/>
            <w:vAlign w:val="center"/>
            <w:hideMark/>
          </w:tcPr>
          <w:p w14:paraId="2E6BAAD4" w14:textId="77777777" w:rsidR="003F6C2C" w:rsidRPr="003F6C2C" w:rsidRDefault="003F6C2C" w:rsidP="003F6C2C">
            <w:pPr>
              <w:spacing w:after="0" w:line="240" w:lineRule="auto"/>
              <w:jc w:val="center"/>
              <w:rPr>
                <w:rFonts w:ascii="Arial" w:eastAsia="Times New Roman" w:hAnsi="Arial" w:cs="Arial"/>
                <w:b/>
                <w:bCs/>
                <w:color w:val="000000"/>
              </w:rPr>
            </w:pPr>
            <w:r w:rsidRPr="003F6C2C">
              <w:rPr>
                <w:rFonts w:ascii="Arial" w:eastAsia="Times New Roman" w:hAnsi="Arial" w:cs="Arial"/>
                <w:b/>
                <w:bCs/>
                <w:color w:val="000000"/>
              </w:rPr>
              <w:t>pcs</w:t>
            </w:r>
          </w:p>
        </w:tc>
        <w:tc>
          <w:tcPr>
            <w:tcW w:w="1157" w:type="dxa"/>
            <w:tcBorders>
              <w:top w:val="nil"/>
              <w:left w:val="nil"/>
              <w:bottom w:val="single" w:sz="4" w:space="0" w:color="auto"/>
              <w:right w:val="single" w:sz="4" w:space="0" w:color="auto"/>
            </w:tcBorders>
            <w:shd w:val="clear" w:color="000000" w:fill="FFFFFF"/>
            <w:vAlign w:val="center"/>
            <w:hideMark/>
          </w:tcPr>
          <w:p w14:paraId="73854B59"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8494</w:t>
            </w:r>
          </w:p>
        </w:tc>
        <w:tc>
          <w:tcPr>
            <w:tcW w:w="1103" w:type="dxa"/>
            <w:tcBorders>
              <w:top w:val="nil"/>
              <w:left w:val="nil"/>
              <w:bottom w:val="single" w:sz="4" w:space="0" w:color="auto"/>
              <w:right w:val="single" w:sz="4" w:space="0" w:color="auto"/>
            </w:tcBorders>
            <w:shd w:val="clear" w:color="000000" w:fill="FFFFFF"/>
            <w:vAlign w:val="center"/>
            <w:hideMark/>
          </w:tcPr>
          <w:p w14:paraId="5BA88858" w14:textId="77777777" w:rsidR="003F6C2C" w:rsidRPr="003F6C2C" w:rsidRDefault="003F6C2C" w:rsidP="003F6C2C">
            <w:pPr>
              <w:spacing w:after="0" w:line="240" w:lineRule="auto"/>
              <w:jc w:val="center"/>
              <w:rPr>
                <w:rFonts w:ascii="Arial" w:eastAsia="Times New Roman" w:hAnsi="Arial" w:cs="Arial"/>
                <w:b/>
                <w:bCs/>
                <w:color w:val="000000"/>
                <w:sz w:val="16"/>
                <w:szCs w:val="16"/>
              </w:rPr>
            </w:pPr>
            <w:r w:rsidRPr="003F6C2C">
              <w:rPr>
                <w:rFonts w:ascii="Arial" w:eastAsia="Times New Roman" w:hAnsi="Arial" w:cs="Arial"/>
                <w:b/>
                <w:bCs/>
                <w:color w:val="000000"/>
                <w:sz w:val="16"/>
                <w:szCs w:val="16"/>
              </w:rPr>
              <w:t> </w:t>
            </w:r>
          </w:p>
        </w:tc>
        <w:tc>
          <w:tcPr>
            <w:tcW w:w="871" w:type="dxa"/>
            <w:tcBorders>
              <w:top w:val="nil"/>
              <w:left w:val="nil"/>
              <w:bottom w:val="single" w:sz="4" w:space="0" w:color="auto"/>
              <w:right w:val="single" w:sz="4" w:space="0" w:color="auto"/>
            </w:tcBorders>
            <w:shd w:val="clear" w:color="000000" w:fill="FFFFFF"/>
            <w:vAlign w:val="bottom"/>
            <w:hideMark/>
          </w:tcPr>
          <w:p w14:paraId="6B839146"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16.45</w:t>
            </w:r>
          </w:p>
        </w:tc>
        <w:tc>
          <w:tcPr>
            <w:tcW w:w="1191" w:type="dxa"/>
            <w:tcBorders>
              <w:top w:val="nil"/>
              <w:left w:val="nil"/>
              <w:bottom w:val="single" w:sz="4" w:space="0" w:color="auto"/>
              <w:right w:val="single" w:sz="4" w:space="0" w:color="auto"/>
            </w:tcBorders>
            <w:shd w:val="clear" w:color="000000" w:fill="FFFFFF"/>
            <w:vAlign w:val="bottom"/>
            <w:hideMark/>
          </w:tcPr>
          <w:p w14:paraId="31692D8E"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اسيوي</w:t>
            </w:r>
          </w:p>
        </w:tc>
      </w:tr>
      <w:tr w:rsidR="003F6C2C" w:rsidRPr="003F6C2C" w14:paraId="54B0C3BA" w14:textId="77777777" w:rsidTr="003F6C2C">
        <w:trPr>
          <w:trHeight w:val="624"/>
        </w:trPr>
        <w:tc>
          <w:tcPr>
            <w:tcW w:w="475" w:type="dxa"/>
            <w:tcBorders>
              <w:top w:val="nil"/>
              <w:left w:val="single" w:sz="4" w:space="0" w:color="auto"/>
              <w:bottom w:val="single" w:sz="4" w:space="0" w:color="auto"/>
              <w:right w:val="single" w:sz="4" w:space="0" w:color="auto"/>
            </w:tcBorders>
            <w:shd w:val="clear" w:color="000000" w:fill="FFFFFF"/>
            <w:vAlign w:val="bottom"/>
            <w:hideMark/>
          </w:tcPr>
          <w:p w14:paraId="0B7E818D" w14:textId="77777777" w:rsidR="003F6C2C" w:rsidRPr="003F6C2C" w:rsidRDefault="003F6C2C" w:rsidP="003F6C2C">
            <w:pPr>
              <w:spacing w:after="0" w:line="240" w:lineRule="auto"/>
              <w:jc w:val="center"/>
              <w:rPr>
                <w:rFonts w:ascii="Calibri" w:eastAsia="Times New Roman" w:hAnsi="Calibri" w:cs="Calibri"/>
                <w:b/>
                <w:bCs/>
                <w:color w:val="000000"/>
                <w:rtl/>
              </w:rPr>
            </w:pPr>
            <w:r w:rsidRPr="003F6C2C">
              <w:rPr>
                <w:rFonts w:ascii="Calibri" w:eastAsia="Times New Roman" w:hAnsi="Calibri" w:cs="Calibri"/>
                <w:b/>
                <w:bCs/>
                <w:color w:val="000000"/>
              </w:rPr>
              <w:t>31</w:t>
            </w:r>
          </w:p>
        </w:tc>
        <w:tc>
          <w:tcPr>
            <w:tcW w:w="1415" w:type="dxa"/>
            <w:tcBorders>
              <w:top w:val="nil"/>
              <w:left w:val="nil"/>
              <w:bottom w:val="single" w:sz="4" w:space="0" w:color="auto"/>
              <w:right w:val="single" w:sz="4" w:space="0" w:color="auto"/>
            </w:tcBorders>
            <w:shd w:val="clear" w:color="000000" w:fill="FFFFFF"/>
            <w:vAlign w:val="center"/>
            <w:hideMark/>
          </w:tcPr>
          <w:p w14:paraId="0F3CAC75"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ANS-DE24-261</w:t>
            </w:r>
          </w:p>
        </w:tc>
        <w:tc>
          <w:tcPr>
            <w:tcW w:w="3510" w:type="dxa"/>
            <w:tcBorders>
              <w:top w:val="nil"/>
              <w:left w:val="nil"/>
              <w:bottom w:val="single" w:sz="4" w:space="0" w:color="auto"/>
              <w:right w:val="single" w:sz="4" w:space="0" w:color="auto"/>
            </w:tcBorders>
            <w:shd w:val="clear" w:color="000000" w:fill="FFFFFF"/>
            <w:vAlign w:val="center"/>
            <w:hideMark/>
          </w:tcPr>
          <w:p w14:paraId="25B0BAC1"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circle for neonatal CPAP</w:t>
            </w:r>
          </w:p>
        </w:tc>
        <w:tc>
          <w:tcPr>
            <w:tcW w:w="758" w:type="dxa"/>
            <w:tcBorders>
              <w:top w:val="nil"/>
              <w:left w:val="nil"/>
              <w:bottom w:val="single" w:sz="4" w:space="0" w:color="auto"/>
              <w:right w:val="single" w:sz="4" w:space="0" w:color="auto"/>
            </w:tcBorders>
            <w:shd w:val="clear" w:color="000000" w:fill="FFFFFF"/>
            <w:vAlign w:val="center"/>
            <w:hideMark/>
          </w:tcPr>
          <w:p w14:paraId="07F94513" w14:textId="77777777" w:rsidR="003F6C2C" w:rsidRPr="003F6C2C" w:rsidRDefault="003F6C2C" w:rsidP="003F6C2C">
            <w:pPr>
              <w:spacing w:after="0" w:line="240" w:lineRule="auto"/>
              <w:jc w:val="center"/>
              <w:rPr>
                <w:rFonts w:ascii="Arial" w:eastAsia="Times New Roman" w:hAnsi="Arial" w:cs="Arial"/>
                <w:b/>
                <w:bCs/>
                <w:color w:val="000000"/>
              </w:rPr>
            </w:pPr>
            <w:r w:rsidRPr="003F6C2C">
              <w:rPr>
                <w:rFonts w:ascii="Arial" w:eastAsia="Times New Roman" w:hAnsi="Arial" w:cs="Arial"/>
                <w:b/>
                <w:bCs/>
                <w:color w:val="000000"/>
              </w:rPr>
              <w:t>pcs</w:t>
            </w:r>
          </w:p>
        </w:tc>
        <w:tc>
          <w:tcPr>
            <w:tcW w:w="1157" w:type="dxa"/>
            <w:tcBorders>
              <w:top w:val="nil"/>
              <w:left w:val="nil"/>
              <w:bottom w:val="single" w:sz="4" w:space="0" w:color="auto"/>
              <w:right w:val="single" w:sz="4" w:space="0" w:color="auto"/>
            </w:tcBorders>
            <w:shd w:val="clear" w:color="000000" w:fill="FFFFFF"/>
            <w:vAlign w:val="center"/>
            <w:hideMark/>
          </w:tcPr>
          <w:p w14:paraId="00DB9DE8"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8744</w:t>
            </w:r>
          </w:p>
        </w:tc>
        <w:tc>
          <w:tcPr>
            <w:tcW w:w="1103" w:type="dxa"/>
            <w:tcBorders>
              <w:top w:val="nil"/>
              <w:left w:val="nil"/>
              <w:bottom w:val="single" w:sz="4" w:space="0" w:color="auto"/>
              <w:right w:val="single" w:sz="4" w:space="0" w:color="auto"/>
            </w:tcBorders>
            <w:shd w:val="clear" w:color="000000" w:fill="FFFFFF"/>
            <w:vAlign w:val="center"/>
            <w:hideMark/>
          </w:tcPr>
          <w:p w14:paraId="04458302" w14:textId="77777777" w:rsidR="003F6C2C" w:rsidRPr="003F6C2C" w:rsidRDefault="003F6C2C" w:rsidP="003F6C2C">
            <w:pPr>
              <w:spacing w:after="0" w:line="240" w:lineRule="auto"/>
              <w:jc w:val="center"/>
              <w:rPr>
                <w:rFonts w:ascii="Arial" w:eastAsia="Times New Roman" w:hAnsi="Arial" w:cs="Arial"/>
                <w:b/>
                <w:bCs/>
                <w:color w:val="000000"/>
                <w:sz w:val="16"/>
                <w:szCs w:val="16"/>
              </w:rPr>
            </w:pPr>
            <w:r w:rsidRPr="003F6C2C">
              <w:rPr>
                <w:rFonts w:ascii="Arial" w:eastAsia="Times New Roman" w:hAnsi="Arial" w:cs="Arial"/>
                <w:b/>
                <w:bCs/>
                <w:color w:val="000000"/>
                <w:sz w:val="16"/>
                <w:szCs w:val="16"/>
              </w:rPr>
              <w:t> </w:t>
            </w:r>
          </w:p>
        </w:tc>
        <w:tc>
          <w:tcPr>
            <w:tcW w:w="871" w:type="dxa"/>
            <w:tcBorders>
              <w:top w:val="nil"/>
              <w:left w:val="nil"/>
              <w:bottom w:val="single" w:sz="4" w:space="0" w:color="auto"/>
              <w:right w:val="single" w:sz="4" w:space="0" w:color="auto"/>
            </w:tcBorders>
            <w:shd w:val="clear" w:color="000000" w:fill="FFFFFF"/>
            <w:vAlign w:val="bottom"/>
            <w:hideMark/>
          </w:tcPr>
          <w:p w14:paraId="79BFA044"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13.4</w:t>
            </w:r>
          </w:p>
        </w:tc>
        <w:tc>
          <w:tcPr>
            <w:tcW w:w="1191" w:type="dxa"/>
            <w:tcBorders>
              <w:top w:val="nil"/>
              <w:left w:val="nil"/>
              <w:bottom w:val="single" w:sz="4" w:space="0" w:color="auto"/>
              <w:right w:val="single" w:sz="4" w:space="0" w:color="auto"/>
            </w:tcBorders>
            <w:shd w:val="clear" w:color="000000" w:fill="FFFFFF"/>
            <w:vAlign w:val="bottom"/>
            <w:hideMark/>
          </w:tcPr>
          <w:p w14:paraId="47745369"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اسيوي</w:t>
            </w:r>
          </w:p>
        </w:tc>
      </w:tr>
      <w:tr w:rsidR="003F6C2C" w:rsidRPr="003F6C2C" w14:paraId="736D900E" w14:textId="77777777" w:rsidTr="003F6C2C">
        <w:trPr>
          <w:trHeight w:val="804"/>
        </w:trPr>
        <w:tc>
          <w:tcPr>
            <w:tcW w:w="475" w:type="dxa"/>
            <w:tcBorders>
              <w:top w:val="nil"/>
              <w:left w:val="single" w:sz="4" w:space="0" w:color="auto"/>
              <w:bottom w:val="single" w:sz="4" w:space="0" w:color="auto"/>
              <w:right w:val="single" w:sz="4" w:space="0" w:color="auto"/>
            </w:tcBorders>
            <w:shd w:val="clear" w:color="000000" w:fill="FFFFFF"/>
            <w:vAlign w:val="bottom"/>
            <w:hideMark/>
          </w:tcPr>
          <w:p w14:paraId="1C519595" w14:textId="77777777" w:rsidR="003F6C2C" w:rsidRPr="003F6C2C" w:rsidRDefault="003F6C2C" w:rsidP="003F6C2C">
            <w:pPr>
              <w:spacing w:after="0" w:line="240" w:lineRule="auto"/>
              <w:jc w:val="center"/>
              <w:rPr>
                <w:rFonts w:ascii="Calibri" w:eastAsia="Times New Roman" w:hAnsi="Calibri" w:cs="Calibri"/>
                <w:b/>
                <w:bCs/>
                <w:color w:val="000000"/>
                <w:rtl/>
              </w:rPr>
            </w:pPr>
            <w:r w:rsidRPr="003F6C2C">
              <w:rPr>
                <w:rFonts w:ascii="Calibri" w:eastAsia="Times New Roman" w:hAnsi="Calibri" w:cs="Calibri"/>
                <w:b/>
                <w:bCs/>
                <w:color w:val="000000"/>
              </w:rPr>
              <w:t>32</w:t>
            </w:r>
          </w:p>
        </w:tc>
        <w:tc>
          <w:tcPr>
            <w:tcW w:w="1415" w:type="dxa"/>
            <w:tcBorders>
              <w:top w:val="nil"/>
              <w:left w:val="nil"/>
              <w:bottom w:val="single" w:sz="4" w:space="0" w:color="auto"/>
              <w:right w:val="single" w:sz="4" w:space="0" w:color="auto"/>
            </w:tcBorders>
            <w:shd w:val="clear" w:color="000000" w:fill="FFFFFF"/>
            <w:vAlign w:val="center"/>
            <w:hideMark/>
          </w:tcPr>
          <w:p w14:paraId="00E434E6"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ANS-DE26-276</w:t>
            </w:r>
          </w:p>
        </w:tc>
        <w:tc>
          <w:tcPr>
            <w:tcW w:w="3510" w:type="dxa"/>
            <w:tcBorders>
              <w:top w:val="nil"/>
              <w:left w:val="nil"/>
              <w:bottom w:val="single" w:sz="4" w:space="0" w:color="auto"/>
              <w:right w:val="single" w:sz="4" w:space="0" w:color="auto"/>
            </w:tcBorders>
            <w:shd w:val="clear" w:color="000000" w:fill="FFFFFF"/>
            <w:vAlign w:val="center"/>
            <w:hideMark/>
          </w:tcPr>
          <w:p w14:paraId="4DCDFEC5" w14:textId="77777777" w:rsidR="003F6C2C" w:rsidRPr="003F6C2C" w:rsidRDefault="003F6C2C" w:rsidP="003F6C2C">
            <w:pPr>
              <w:spacing w:after="0" w:line="240" w:lineRule="auto"/>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 xml:space="preserve">Rectal tube (fecal </w:t>
            </w:r>
            <w:proofErr w:type="spellStart"/>
            <w:r w:rsidRPr="003F6C2C">
              <w:rPr>
                <w:rFonts w:ascii="Calibri" w:eastAsia="Times New Roman" w:hAnsi="Calibri" w:cs="Calibri"/>
                <w:b/>
                <w:bCs/>
                <w:color w:val="000000"/>
                <w:sz w:val="18"/>
                <w:szCs w:val="18"/>
              </w:rPr>
              <w:t>mangment</w:t>
            </w:r>
            <w:proofErr w:type="spellEnd"/>
            <w:r w:rsidRPr="003F6C2C">
              <w:rPr>
                <w:rFonts w:ascii="Calibri" w:eastAsia="Times New Roman" w:hAnsi="Calibri" w:cs="Calibri"/>
                <w:b/>
                <w:bCs/>
                <w:color w:val="000000"/>
                <w:sz w:val="18"/>
                <w:szCs w:val="18"/>
              </w:rPr>
              <w:t xml:space="preserve"> system includes </w:t>
            </w:r>
            <w:proofErr w:type="spellStart"/>
            <w:r w:rsidRPr="003F6C2C">
              <w:rPr>
                <w:rFonts w:ascii="Calibri" w:eastAsia="Times New Roman" w:hAnsi="Calibri" w:cs="Calibri"/>
                <w:b/>
                <w:bCs/>
                <w:color w:val="000000"/>
                <w:sz w:val="18"/>
                <w:szCs w:val="18"/>
              </w:rPr>
              <w:t>andwelling</w:t>
            </w:r>
            <w:proofErr w:type="spellEnd"/>
            <w:r w:rsidRPr="003F6C2C">
              <w:rPr>
                <w:rFonts w:ascii="Calibri" w:eastAsia="Times New Roman" w:hAnsi="Calibri" w:cs="Calibri"/>
                <w:b/>
                <w:bCs/>
                <w:color w:val="000000"/>
                <w:sz w:val="18"/>
                <w:szCs w:val="18"/>
              </w:rPr>
              <w:t xml:space="preserve"> feed </w:t>
            </w:r>
            <w:proofErr w:type="gramStart"/>
            <w:r w:rsidRPr="003F6C2C">
              <w:rPr>
                <w:rFonts w:ascii="Calibri" w:eastAsia="Times New Roman" w:hAnsi="Calibri" w:cs="Calibri"/>
                <w:b/>
                <w:bCs/>
                <w:color w:val="000000"/>
                <w:sz w:val="18"/>
                <w:szCs w:val="18"/>
              </w:rPr>
              <w:t>catheter ,</w:t>
            </w:r>
            <w:proofErr w:type="spellStart"/>
            <w:r w:rsidRPr="003F6C2C">
              <w:rPr>
                <w:rFonts w:ascii="Calibri" w:eastAsia="Times New Roman" w:hAnsi="Calibri" w:cs="Calibri"/>
                <w:b/>
                <w:bCs/>
                <w:color w:val="000000"/>
                <w:sz w:val="18"/>
                <w:szCs w:val="18"/>
              </w:rPr>
              <w:t>cuff</w:t>
            </w:r>
            <w:proofErr w:type="gramEnd"/>
            <w:r w:rsidRPr="003F6C2C">
              <w:rPr>
                <w:rFonts w:ascii="Calibri" w:eastAsia="Times New Roman" w:hAnsi="Calibri" w:cs="Calibri"/>
                <w:b/>
                <w:bCs/>
                <w:color w:val="000000"/>
                <w:sz w:val="18"/>
                <w:szCs w:val="18"/>
              </w:rPr>
              <w:t>,special</w:t>
            </w:r>
            <w:proofErr w:type="spellEnd"/>
            <w:r w:rsidRPr="003F6C2C">
              <w:rPr>
                <w:rFonts w:ascii="Calibri" w:eastAsia="Times New Roman" w:hAnsi="Calibri" w:cs="Calibri"/>
                <w:b/>
                <w:bCs/>
                <w:color w:val="000000"/>
                <w:sz w:val="18"/>
                <w:szCs w:val="18"/>
              </w:rPr>
              <w:t xml:space="preserve"> collection bag and indicator </w:t>
            </w:r>
          </w:p>
        </w:tc>
        <w:tc>
          <w:tcPr>
            <w:tcW w:w="758" w:type="dxa"/>
            <w:tcBorders>
              <w:top w:val="nil"/>
              <w:left w:val="nil"/>
              <w:bottom w:val="single" w:sz="4" w:space="0" w:color="auto"/>
              <w:right w:val="single" w:sz="4" w:space="0" w:color="auto"/>
            </w:tcBorders>
            <w:shd w:val="clear" w:color="000000" w:fill="FFFFFF"/>
            <w:vAlign w:val="center"/>
            <w:hideMark/>
          </w:tcPr>
          <w:p w14:paraId="72B3B3A4" w14:textId="77777777" w:rsidR="003F6C2C" w:rsidRPr="003F6C2C" w:rsidRDefault="003F6C2C" w:rsidP="003F6C2C">
            <w:pPr>
              <w:spacing w:after="0" w:line="240" w:lineRule="auto"/>
              <w:jc w:val="center"/>
              <w:rPr>
                <w:rFonts w:ascii="Arial" w:eastAsia="Times New Roman" w:hAnsi="Arial" w:cs="Arial"/>
                <w:b/>
                <w:bCs/>
                <w:color w:val="000000"/>
              </w:rPr>
            </w:pPr>
            <w:r w:rsidRPr="003F6C2C">
              <w:rPr>
                <w:rFonts w:ascii="Arial" w:eastAsia="Times New Roman" w:hAnsi="Arial" w:cs="Arial"/>
                <w:b/>
                <w:bCs/>
                <w:color w:val="000000"/>
              </w:rPr>
              <w:t>pcs</w:t>
            </w:r>
          </w:p>
        </w:tc>
        <w:tc>
          <w:tcPr>
            <w:tcW w:w="1157" w:type="dxa"/>
            <w:tcBorders>
              <w:top w:val="nil"/>
              <w:left w:val="nil"/>
              <w:bottom w:val="single" w:sz="4" w:space="0" w:color="auto"/>
              <w:right w:val="single" w:sz="4" w:space="0" w:color="auto"/>
            </w:tcBorders>
            <w:shd w:val="clear" w:color="000000" w:fill="FFFFFF"/>
            <w:vAlign w:val="center"/>
            <w:hideMark/>
          </w:tcPr>
          <w:p w14:paraId="72FF8B58"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2905</w:t>
            </w:r>
          </w:p>
        </w:tc>
        <w:tc>
          <w:tcPr>
            <w:tcW w:w="1103" w:type="dxa"/>
            <w:tcBorders>
              <w:top w:val="nil"/>
              <w:left w:val="nil"/>
              <w:bottom w:val="single" w:sz="4" w:space="0" w:color="auto"/>
              <w:right w:val="single" w:sz="4" w:space="0" w:color="auto"/>
            </w:tcBorders>
            <w:shd w:val="clear" w:color="000000" w:fill="FFFFFF"/>
            <w:vAlign w:val="center"/>
            <w:hideMark/>
          </w:tcPr>
          <w:p w14:paraId="5091970B" w14:textId="77777777" w:rsidR="003F6C2C" w:rsidRPr="003F6C2C" w:rsidRDefault="003F6C2C" w:rsidP="003F6C2C">
            <w:pPr>
              <w:spacing w:after="0" w:line="240" w:lineRule="auto"/>
              <w:jc w:val="center"/>
              <w:rPr>
                <w:rFonts w:ascii="Arial" w:eastAsia="Times New Roman" w:hAnsi="Arial" w:cs="Arial"/>
                <w:b/>
                <w:bCs/>
                <w:color w:val="000000"/>
                <w:sz w:val="16"/>
                <w:szCs w:val="16"/>
              </w:rPr>
            </w:pPr>
            <w:r w:rsidRPr="003F6C2C">
              <w:rPr>
                <w:rFonts w:ascii="Arial" w:eastAsia="Times New Roman" w:hAnsi="Arial" w:cs="Arial"/>
                <w:b/>
                <w:bCs/>
                <w:color w:val="000000"/>
                <w:sz w:val="16"/>
                <w:szCs w:val="16"/>
              </w:rPr>
              <w:t> </w:t>
            </w:r>
          </w:p>
        </w:tc>
        <w:tc>
          <w:tcPr>
            <w:tcW w:w="871" w:type="dxa"/>
            <w:tcBorders>
              <w:top w:val="nil"/>
              <w:left w:val="nil"/>
              <w:bottom w:val="single" w:sz="4" w:space="0" w:color="auto"/>
              <w:right w:val="single" w:sz="4" w:space="0" w:color="auto"/>
            </w:tcBorders>
            <w:shd w:val="clear" w:color="000000" w:fill="FFFFFF"/>
            <w:vAlign w:val="bottom"/>
            <w:hideMark/>
          </w:tcPr>
          <w:p w14:paraId="7C5C665F"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3.5</w:t>
            </w:r>
          </w:p>
        </w:tc>
        <w:tc>
          <w:tcPr>
            <w:tcW w:w="1191" w:type="dxa"/>
            <w:tcBorders>
              <w:top w:val="nil"/>
              <w:left w:val="nil"/>
              <w:bottom w:val="single" w:sz="4" w:space="0" w:color="auto"/>
              <w:right w:val="single" w:sz="4" w:space="0" w:color="auto"/>
            </w:tcBorders>
            <w:shd w:val="clear" w:color="000000" w:fill="FFFFFF"/>
            <w:vAlign w:val="bottom"/>
            <w:hideMark/>
          </w:tcPr>
          <w:p w14:paraId="7FD0417F"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bl>
    <w:p w14:paraId="72A02879" w14:textId="77777777" w:rsidR="006E0677" w:rsidRDefault="006E0677" w:rsidP="00EE7F2A">
      <w:pPr>
        <w:spacing w:after="0"/>
        <w:rPr>
          <w:rFonts w:asciiTheme="minorBidi" w:hAnsiTheme="minorBidi"/>
          <w:spacing w:val="-2"/>
          <w:sz w:val="28"/>
          <w:szCs w:val="28"/>
        </w:rPr>
      </w:pPr>
    </w:p>
    <w:p w14:paraId="3F410C20" w14:textId="2D821659" w:rsidR="000C45E2" w:rsidRPr="001C4FDE" w:rsidRDefault="009A520E" w:rsidP="00EE7F2A">
      <w:pPr>
        <w:spacing w:after="0"/>
        <w:rPr>
          <w:rFonts w:asciiTheme="minorBidi" w:hAnsiTheme="minorBidi"/>
          <w:spacing w:val="-2"/>
          <w:sz w:val="28"/>
          <w:szCs w:val="28"/>
        </w:rPr>
      </w:pPr>
      <w:r w:rsidRPr="001C4FDE">
        <w:rPr>
          <w:rFonts w:asciiTheme="minorBidi" w:hAnsiTheme="minorBidi"/>
          <w:spacing w:val="-2"/>
          <w:sz w:val="28"/>
          <w:szCs w:val="28"/>
        </w:rPr>
        <w:t>noting the following</w:t>
      </w:r>
      <w:r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3D7B02F7" w14:textId="77777777" w:rsidR="005B5269" w:rsidRPr="005B5269" w:rsidRDefault="009A520E" w:rsidP="000A785D">
      <w:pPr>
        <w:pStyle w:val="ListParagraph"/>
        <w:numPr>
          <w:ilvl w:val="0"/>
          <w:numId w:val="30"/>
        </w:numPr>
        <w:bidi w:val="0"/>
        <w:ind w:left="426"/>
        <w:contextualSpacing/>
        <w:jc w:val="both"/>
        <w:rPr>
          <w:rFonts w:asciiTheme="minorBidi" w:hAnsiTheme="minorBidi" w:cstheme="minorBidi"/>
          <w:sz w:val="28"/>
          <w:szCs w:val="28"/>
          <w:lang w:val="en-GB" w:eastAsia="en-GB" w:bidi="hi-IN"/>
        </w:rPr>
      </w:pPr>
      <w:r w:rsidRPr="005B5269">
        <w:rPr>
          <w:rFonts w:asciiTheme="minorBidi" w:eastAsiaTheme="minorHAnsi" w:hAnsiTheme="minorBidi" w:cstheme="minorBidi"/>
          <w:spacing w:val="-2"/>
          <w:sz w:val="28"/>
          <w:szCs w:val="28"/>
        </w:rPr>
        <w:t xml:space="preserve">Eligible Bidders who desire to obtain additional information, shall contact </w:t>
      </w:r>
      <w:r w:rsidR="00B028C1" w:rsidRPr="005B5269">
        <w:rPr>
          <w:rFonts w:asciiTheme="minorBidi" w:hAnsiTheme="minorBidi"/>
          <w:sz w:val="28"/>
          <w:szCs w:val="28"/>
        </w:rPr>
        <w:t xml:space="preserve">Ministry of Health </w:t>
      </w:r>
      <w:r w:rsidR="0016313A" w:rsidRPr="005B5269">
        <w:rPr>
          <w:rFonts w:asciiTheme="minorBidi" w:hAnsiTheme="minorBidi"/>
          <w:sz w:val="28"/>
          <w:szCs w:val="28"/>
        </w:rPr>
        <w:t>/ The State Company For Marketing Drug Medical Appliances (</w:t>
      </w:r>
      <w:proofErr w:type="spellStart"/>
      <w:r w:rsidR="0016313A" w:rsidRPr="005B5269">
        <w:rPr>
          <w:rFonts w:asciiTheme="minorBidi" w:hAnsiTheme="minorBidi"/>
          <w:sz w:val="28"/>
          <w:szCs w:val="28"/>
        </w:rPr>
        <w:t>kimadia</w:t>
      </w:r>
      <w:proofErr w:type="spellEnd"/>
      <w:r w:rsidR="0016313A" w:rsidRPr="005B5269">
        <w:rPr>
          <w:rFonts w:asciiTheme="minorBidi" w:hAnsiTheme="minorBidi"/>
          <w:sz w:val="28"/>
          <w:szCs w:val="28"/>
        </w:rPr>
        <w:t xml:space="preserve"> )/Drug Media Department</w:t>
      </w:r>
      <w:r w:rsidR="00530D48" w:rsidRPr="005B5269">
        <w:rPr>
          <w:rFonts w:asciiTheme="minorBidi" w:hAnsiTheme="minorBidi"/>
          <w:sz w:val="28"/>
          <w:szCs w:val="28"/>
        </w:rPr>
        <w:t>&amp; the Public Relations- 5</w:t>
      </w:r>
      <w:r w:rsidR="00530D48" w:rsidRPr="005B5269">
        <w:rPr>
          <w:rFonts w:asciiTheme="minorBidi" w:hAnsiTheme="minorBidi"/>
          <w:sz w:val="28"/>
          <w:szCs w:val="28"/>
          <w:vertAlign w:val="superscript"/>
        </w:rPr>
        <w:t>th</w:t>
      </w:r>
      <w:r w:rsidR="00530D48" w:rsidRPr="005B5269">
        <w:rPr>
          <w:rFonts w:asciiTheme="minorBidi" w:hAnsiTheme="minorBidi"/>
          <w:sz w:val="28"/>
          <w:szCs w:val="28"/>
        </w:rPr>
        <w:t xml:space="preserve"> floor ,position of MOH(Ministry of Health),E-mail (</w:t>
      </w:r>
      <w:hyperlink r:id="rId8" w:history="1">
        <w:r w:rsidR="006A1575" w:rsidRPr="005B5269">
          <w:rPr>
            <w:rStyle w:val="Hyperlink"/>
            <w:rFonts w:asciiTheme="minorBidi" w:hAnsiTheme="minorBidi"/>
            <w:sz w:val="28"/>
            <w:szCs w:val="28"/>
          </w:rPr>
          <w:t>dg@kimadia.gov.iq</w:t>
        </w:r>
      </w:hyperlink>
      <w:r w:rsidR="00911B06" w:rsidRPr="005B5269">
        <w:rPr>
          <w:rFonts w:asciiTheme="minorBidi" w:hAnsiTheme="minorBidi"/>
          <w:sz w:val="28"/>
          <w:szCs w:val="28"/>
        </w:rPr>
        <w:t xml:space="preserve"> ) &amp;</w:t>
      </w:r>
      <w:proofErr w:type="spellStart"/>
      <w:r w:rsidR="00911B06" w:rsidRPr="005B5269">
        <w:rPr>
          <w:rFonts w:asciiTheme="minorBidi" w:hAnsiTheme="minorBidi"/>
          <w:sz w:val="28"/>
          <w:szCs w:val="28"/>
        </w:rPr>
        <w:t>Kimadia</w:t>
      </w:r>
      <w:proofErr w:type="spellEnd"/>
      <w:r w:rsidR="00911B06" w:rsidRPr="005B5269">
        <w:rPr>
          <w:rFonts w:asciiTheme="minorBidi" w:hAnsiTheme="minorBidi"/>
          <w:sz w:val="28"/>
          <w:szCs w:val="28"/>
        </w:rPr>
        <w:t xml:space="preserve"> website is(</w:t>
      </w:r>
      <w:hyperlink r:id="rId9" w:history="1">
        <w:r w:rsidR="006A1575" w:rsidRPr="005B5269">
          <w:rPr>
            <w:rStyle w:val="Hyperlink"/>
            <w:rFonts w:asciiTheme="minorBidi" w:hAnsiTheme="minorBidi"/>
            <w:sz w:val="28"/>
            <w:szCs w:val="28"/>
          </w:rPr>
          <w:t>WWW.kimadia.gov.iq</w:t>
        </w:r>
      </w:hyperlink>
      <w:r w:rsidR="00911B06" w:rsidRPr="005B5269">
        <w:rPr>
          <w:rFonts w:asciiTheme="minorBidi" w:hAnsiTheme="minorBidi"/>
          <w:sz w:val="28"/>
          <w:szCs w:val="28"/>
        </w:rPr>
        <w:t xml:space="preserve"> )</w:t>
      </w:r>
      <w:r w:rsidR="00C10F59" w:rsidRPr="005B5269">
        <w:rPr>
          <w:rFonts w:asciiTheme="minorBidi" w:hAnsiTheme="minorBidi"/>
          <w:spacing w:val="-2"/>
          <w:sz w:val="28"/>
          <w:szCs w:val="28"/>
        </w:rPr>
        <w:t>and inspect the bidding documents at the address given below from</w:t>
      </w:r>
      <w:r w:rsidR="00911B06" w:rsidRPr="005B5269">
        <w:rPr>
          <w:rFonts w:asciiTheme="minorBidi" w:hAnsiTheme="minorBidi"/>
          <w:spacing w:val="-2"/>
          <w:sz w:val="28"/>
          <w:szCs w:val="28"/>
        </w:rPr>
        <w:t>( 8:30  AM) to (2:30 PM) at Baghdad time</w:t>
      </w:r>
    </w:p>
    <w:p w14:paraId="332D8151" w14:textId="77777777" w:rsidR="00C10F59" w:rsidRPr="005B5269" w:rsidRDefault="009A520E" w:rsidP="005B5269">
      <w:pPr>
        <w:pStyle w:val="ListParagraph"/>
        <w:numPr>
          <w:ilvl w:val="0"/>
          <w:numId w:val="30"/>
        </w:numPr>
        <w:bidi w:val="0"/>
        <w:ind w:left="426"/>
        <w:contextualSpacing/>
        <w:jc w:val="both"/>
        <w:rPr>
          <w:rFonts w:asciiTheme="minorBidi" w:hAnsiTheme="minorBidi" w:cstheme="minorBidi"/>
          <w:sz w:val="28"/>
          <w:szCs w:val="28"/>
          <w:lang w:val="en-GB" w:eastAsia="en-GB" w:bidi="hi-IN"/>
        </w:rPr>
      </w:pPr>
      <w:r w:rsidRPr="005B5269">
        <w:rPr>
          <w:rFonts w:asciiTheme="minorBidi" w:hAnsiTheme="minorBidi" w:cstheme="minorBidi"/>
          <w:b/>
          <w:bCs/>
          <w:sz w:val="28"/>
          <w:szCs w:val="28"/>
          <w:lang w:val="en-GB" w:eastAsia="en-GB" w:bidi="hi-IN"/>
        </w:rPr>
        <w:t>Required qualification requirements</w:t>
      </w:r>
      <w:r w:rsidRPr="005B5269">
        <w:rPr>
          <w:rFonts w:asciiTheme="minorBidi" w:hAnsiTheme="minorBidi" w:cstheme="minorBidi"/>
          <w:sz w:val="28"/>
          <w:szCs w:val="28"/>
          <w:lang w:val="en-GB" w:eastAsia="en-GB" w:bidi="hi-IN"/>
        </w:rPr>
        <w:t>:</w:t>
      </w:r>
      <w:r w:rsidR="00EA7B16" w:rsidRPr="005B5269">
        <w:rPr>
          <w:rFonts w:asciiTheme="minorBidi" w:hAnsiTheme="minorBidi" w:cstheme="minorBidi"/>
          <w:sz w:val="28"/>
          <w:szCs w:val="28"/>
        </w:rPr>
        <w:t xml:space="preserve">the </w:t>
      </w:r>
      <w:r w:rsidR="00C10F59" w:rsidRPr="005B5269">
        <w:rPr>
          <w:rFonts w:asciiTheme="minorBidi" w:hAnsiTheme="minorBidi" w:cstheme="minorBidi"/>
          <w:sz w:val="28"/>
          <w:szCs w:val="28"/>
        </w:rPr>
        <w:t>legal, technical, financial requirements</w:t>
      </w:r>
      <w:r w:rsidR="00EA7B16" w:rsidRPr="005B5269">
        <w:rPr>
          <w:rFonts w:asciiTheme="minorBidi" w:hAnsiTheme="minorBidi" w:cstheme="minorBidi"/>
          <w:sz w:val="28"/>
          <w:szCs w:val="28"/>
        </w:rPr>
        <w:t xml:space="preserve"> as state in </w:t>
      </w:r>
      <w:r w:rsidR="00C45B98" w:rsidRPr="005B5269">
        <w:rPr>
          <w:rFonts w:asciiTheme="minorBidi" w:hAnsiTheme="minorBidi" w:cstheme="minorBidi"/>
          <w:sz w:val="28"/>
          <w:szCs w:val="28"/>
        </w:rPr>
        <w:t>Bidding</w:t>
      </w:r>
      <w:r w:rsidR="00EA7B16" w:rsidRPr="005B5269">
        <w:rPr>
          <w:rFonts w:asciiTheme="minorBidi" w:hAnsiTheme="minorBidi" w:cstheme="minorBidi"/>
          <w:sz w:val="28"/>
          <w:szCs w:val="28"/>
        </w:rPr>
        <w:t xml:space="preserve"> Document</w:t>
      </w:r>
      <w:r w:rsidR="00C33C12" w:rsidRPr="005B5269">
        <w:rPr>
          <w:rFonts w:asciiTheme="minorBidi" w:hAnsiTheme="minorBidi" w:cstheme="minorBidi"/>
          <w:sz w:val="28"/>
          <w:szCs w:val="28"/>
          <w:highlight w:val="yellow"/>
        </w:rPr>
        <w:t>.</w:t>
      </w:r>
    </w:p>
    <w:p w14:paraId="73C6D41E" w14:textId="79F65C0A" w:rsidR="00283913" w:rsidRPr="001C4FDE" w:rsidRDefault="009A520E" w:rsidP="0023285C">
      <w:pPr>
        <w:pStyle w:val="ListParagraph"/>
        <w:numPr>
          <w:ilvl w:val="0"/>
          <w:numId w:val="3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Interested Bidders can purchase the Bidding Forms after submitting a written </w:t>
      </w:r>
      <w:r w:rsidRPr="00D42BA5">
        <w:rPr>
          <w:rFonts w:asciiTheme="minorBidi" w:eastAsiaTheme="minorHAnsi" w:hAnsiTheme="minorBidi" w:cstheme="minorBidi"/>
          <w:sz w:val="28"/>
          <w:szCs w:val="28"/>
        </w:rPr>
        <w:t>application</w:t>
      </w:r>
      <w:r w:rsidR="001C4FDE" w:rsidRPr="00D42BA5">
        <w:rPr>
          <w:rFonts w:asciiTheme="minorBidi" w:eastAsiaTheme="minorHAnsi" w:hAnsiTheme="minorBidi" w:cstheme="minorBidi" w:hint="cs"/>
          <w:sz w:val="28"/>
          <w:szCs w:val="28"/>
          <w:rtl/>
        </w:rPr>
        <w:t xml:space="preserve"> </w:t>
      </w:r>
      <w:r w:rsidR="001C4FDE" w:rsidRPr="00D42BA5">
        <w:rPr>
          <w:rFonts w:asciiTheme="minorBidi" w:eastAsiaTheme="minorHAnsi" w:hAnsiTheme="minorBidi" w:cstheme="minorBidi"/>
          <w:sz w:val="28"/>
          <w:szCs w:val="28"/>
        </w:rPr>
        <w:t xml:space="preserve"> by the authorized manager of the company or who authorizes him leg</w:t>
      </w:r>
      <w:r w:rsidR="001C4FDE" w:rsidRPr="00D42BA5">
        <w:rPr>
          <w:rFonts w:asciiTheme="minorBidi" w:eastAsiaTheme="minorHAnsi" w:hAnsiTheme="minorBidi" w:cstheme="minorBidi"/>
          <w:sz w:val="28"/>
          <w:szCs w:val="28"/>
          <w:highlight w:val="lightGray"/>
        </w:rPr>
        <w:t>ally</w:t>
      </w:r>
      <w:r w:rsidR="00FE2940" w:rsidRPr="00D42BA5">
        <w:rPr>
          <w:rFonts w:asciiTheme="minorBidi" w:eastAsiaTheme="minorHAnsi" w:hAnsiTheme="minorBidi" w:cstheme="minorBidi"/>
          <w:sz w:val="28"/>
          <w:szCs w:val="28"/>
          <w:highlight w:val="lightGray"/>
        </w:rPr>
        <w:t xml:space="preserve"> (at or before 2:30pm </w:t>
      </w:r>
      <w:r w:rsidR="00FE2940" w:rsidRPr="00460A5E">
        <w:rPr>
          <w:rFonts w:asciiTheme="minorBidi" w:eastAsiaTheme="minorHAnsi" w:hAnsiTheme="minorBidi" w:cstheme="minorBidi"/>
          <w:sz w:val="28"/>
          <w:szCs w:val="28"/>
          <w:highlight w:val="yellow"/>
        </w:rPr>
        <w:t xml:space="preserve">( </w:t>
      </w:r>
      <w:r w:rsidR="00460A5E" w:rsidRPr="00460A5E">
        <w:rPr>
          <w:rFonts w:asciiTheme="minorBidi" w:eastAsiaTheme="minorHAnsi" w:hAnsiTheme="minorBidi" w:cstheme="minorBidi"/>
          <w:sz w:val="28"/>
          <w:szCs w:val="28"/>
          <w:highlight w:val="yellow"/>
        </w:rPr>
        <w:t>11/6/2026</w:t>
      </w:r>
      <w:r w:rsidR="00FE2940" w:rsidRPr="00D42BA5">
        <w:rPr>
          <w:rFonts w:asciiTheme="minorBidi" w:eastAsiaTheme="minorHAnsi" w:hAnsiTheme="minorBidi" w:cstheme="minorBidi"/>
          <w:sz w:val="28"/>
          <w:szCs w:val="28"/>
          <w:highlight w:val="lightGray"/>
        </w:rPr>
        <w:t>)</w:t>
      </w:r>
      <w:r w:rsidR="001C4FDE">
        <w:rPr>
          <w:rFonts w:asciiTheme="minorBidi" w:eastAsiaTheme="minorHAnsi" w:hAnsiTheme="minorBidi" w:cstheme="minorBidi"/>
          <w:color w:val="FF0000"/>
          <w:sz w:val="28"/>
          <w:szCs w:val="28"/>
        </w:rPr>
        <w:t xml:space="preserve"> </w:t>
      </w:r>
      <w:r w:rsidRPr="001C4FDE">
        <w:rPr>
          <w:rFonts w:asciiTheme="minorBidi" w:eastAsiaTheme="minorHAnsi" w:hAnsiTheme="minorBidi" w:cstheme="minorBidi"/>
          <w:sz w:val="28"/>
          <w:szCs w:val="28"/>
        </w:rPr>
        <w:t>and after paying the value of sale of the documents</w:t>
      </w:r>
      <w:r w:rsidR="0034747A">
        <w:rPr>
          <w:rFonts w:asciiTheme="minorBidi" w:eastAsiaTheme="minorHAnsi" w:hAnsiTheme="minorBidi" w:cstheme="minorBidi"/>
          <w:sz w:val="28"/>
          <w:szCs w:val="28"/>
        </w:rPr>
        <w:t xml:space="preserve"> </w:t>
      </w:r>
      <w:r w:rsidR="0034747A" w:rsidRPr="00D42BA5">
        <w:rPr>
          <w:rFonts w:asciiTheme="minorBidi" w:eastAsiaTheme="minorHAnsi" w:hAnsiTheme="minorBidi" w:cstheme="minorBidi"/>
          <w:sz w:val="28"/>
          <w:szCs w:val="28"/>
          <w:highlight w:val="lightGray"/>
        </w:rPr>
        <w:t>finance department/6</w:t>
      </w:r>
      <w:r w:rsidR="0034747A" w:rsidRPr="00D42BA5">
        <w:rPr>
          <w:rFonts w:asciiTheme="minorBidi" w:eastAsiaTheme="minorHAnsi" w:hAnsiTheme="minorBidi" w:cstheme="minorBidi"/>
          <w:sz w:val="28"/>
          <w:szCs w:val="28"/>
          <w:highlight w:val="lightGray"/>
          <w:vertAlign w:val="superscript"/>
        </w:rPr>
        <w:t>th</w:t>
      </w:r>
      <w:r w:rsidR="0034747A" w:rsidRPr="00D42BA5">
        <w:rPr>
          <w:rFonts w:asciiTheme="minorBidi" w:eastAsiaTheme="minorHAnsi" w:hAnsiTheme="minorBidi" w:cstheme="minorBidi"/>
          <w:sz w:val="28"/>
          <w:szCs w:val="28"/>
          <w:highlight w:val="lightGray"/>
        </w:rPr>
        <w:t xml:space="preserve"> floor</w:t>
      </w:r>
      <w:r w:rsidR="0034747A">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2DC47EFB"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w:t>
      </w:r>
      <w:r w:rsidRPr="00D42BA5">
        <w:rPr>
          <w:rFonts w:asciiTheme="minorBidi" w:eastAsiaTheme="minorHAnsi" w:hAnsiTheme="minorBidi" w:cstheme="minorBidi"/>
          <w:sz w:val="28"/>
          <w:szCs w:val="28"/>
        </w:rPr>
        <w:t>Dollars</w:t>
      </w:r>
      <w:r w:rsidR="00410396" w:rsidRPr="00D42BA5">
        <w:rPr>
          <w:rFonts w:asciiTheme="minorBidi" w:eastAsiaTheme="minorHAnsi" w:hAnsiTheme="minorBidi" w:cstheme="minorBidi"/>
          <w:sz w:val="28"/>
          <w:szCs w:val="28"/>
        </w:rPr>
        <w:t xml:space="preserve"> or less  than</w:t>
      </w:r>
      <w:r w:rsidR="00FE2940">
        <w:rPr>
          <w:rFonts w:asciiTheme="minorBidi" w:eastAsiaTheme="minorHAnsi" w:hAnsiTheme="minorBidi" w:cstheme="minorBidi"/>
          <w:sz w:val="28"/>
          <w:szCs w:val="28"/>
        </w:rPr>
        <w:t xml:space="preserve"> </w:t>
      </w:r>
      <w:r w:rsidR="00CC3B6F" w:rsidRPr="00D42BA5">
        <w:rPr>
          <w:rFonts w:asciiTheme="minorBidi" w:eastAsiaTheme="minorHAnsi" w:hAnsiTheme="minorBidi" w:cstheme="minorBidi"/>
          <w:sz w:val="28"/>
          <w:szCs w:val="28"/>
          <w:highlight w:val="lightGray"/>
        </w:rPr>
        <w:t>non-refundable</w:t>
      </w:r>
      <w:r w:rsidRPr="001C4FDE">
        <w:rPr>
          <w:rFonts w:asciiTheme="minorBidi" w:eastAsiaTheme="minorHAnsi" w:hAnsiTheme="minorBidi" w:cstheme="minorBidi"/>
          <w:sz w:val="28"/>
          <w:szCs w:val="28"/>
        </w:rPr>
        <w:t xml:space="preserve"> .</w:t>
      </w:r>
    </w:p>
    <w:p w14:paraId="6648353A"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r w:rsidRPr="001C4FDE">
        <w:rPr>
          <w:rFonts w:asciiTheme="minorBidi" w:eastAsiaTheme="minorHAnsi" w:hAnsiTheme="minorBidi" w:cstheme="minorBidi"/>
          <w:sz w:val="28"/>
          <w:szCs w:val="28"/>
        </w:rPr>
        <w:t xml:space="preserve"> million Iraqi Dinar for the tender which charge more than (1.000.000) Dinar</w:t>
      </w:r>
      <w:r w:rsidR="00731A58" w:rsidRPr="00731A58">
        <w:rPr>
          <w:rFonts w:asciiTheme="minorBidi" w:eastAsiaTheme="minorHAnsi" w:hAnsiTheme="minorBidi" w:cstheme="minorBidi"/>
          <w:sz w:val="28"/>
          <w:szCs w:val="28"/>
          <w:highlight w:val="magenta"/>
        </w:rPr>
        <w:t xml:space="preserve"> </w:t>
      </w:r>
      <w:r w:rsidR="00731A58" w:rsidRPr="00D42BA5">
        <w:rPr>
          <w:rFonts w:asciiTheme="minorBidi" w:eastAsiaTheme="minorHAnsi" w:hAnsiTheme="minorBidi" w:cstheme="minorBidi"/>
          <w:sz w:val="28"/>
          <w:szCs w:val="28"/>
          <w:highlight w:val="lightGray"/>
        </w:rPr>
        <w:t>non-refundable</w:t>
      </w:r>
      <w:r w:rsidR="00731A58">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w:t>
      </w:r>
    </w:p>
    <w:p w14:paraId="7B2EEE4C"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(150) dollar for general tender</w:t>
      </w:r>
      <w:r w:rsidR="00731A58" w:rsidRPr="00731A58">
        <w:rPr>
          <w:rFonts w:asciiTheme="minorBidi" w:eastAsiaTheme="minorHAnsi" w:hAnsiTheme="minorBidi" w:cstheme="minorBidi"/>
          <w:sz w:val="28"/>
          <w:szCs w:val="28"/>
          <w:highlight w:val="magenta"/>
        </w:rPr>
        <w:t xml:space="preserve"> </w:t>
      </w:r>
      <w:r w:rsidR="00731A58" w:rsidRPr="00D42BA5">
        <w:rPr>
          <w:rFonts w:asciiTheme="minorBidi" w:eastAsiaTheme="minorHAnsi" w:hAnsiTheme="minorBidi" w:cstheme="minorBidi"/>
          <w:sz w:val="28"/>
          <w:szCs w:val="28"/>
          <w:highlight w:val="lightGray"/>
        </w:rPr>
        <w:t>non-refundable</w:t>
      </w:r>
      <w:r w:rsidR="00731A58">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w:t>
      </w:r>
    </w:p>
    <w:p w14:paraId="5278DFF4"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bookmarkStart w:id="2" w:name="_Hlk229388860"/>
      <w:r w:rsidRPr="001C4FDE">
        <w:rPr>
          <w:rFonts w:asciiTheme="minorBidi" w:hAnsiTheme="minorBidi"/>
          <w:sz w:val="32"/>
          <w:szCs w:val="32"/>
        </w:rPr>
        <w:t>Medical</w:t>
      </w:r>
      <w:bookmarkEnd w:id="2"/>
      <w:r w:rsidRPr="001C4FDE">
        <w:rPr>
          <w:rFonts w:asciiTheme="minorBidi" w:hAnsiTheme="minorBidi"/>
          <w:sz w:val="32"/>
          <w:szCs w:val="32"/>
        </w:rPr>
        <w:t xml:space="preserve"> Appliances( by direct invitation or the method of tender only or other </w:t>
      </w:r>
      <w:r w:rsidRPr="001C4FDE">
        <w:rPr>
          <w:rFonts w:asciiTheme="minorBidi" w:hAnsiTheme="minorBidi"/>
          <w:sz w:val="32"/>
          <w:szCs w:val="32"/>
        </w:rPr>
        <w:lastRenderedPageBreak/>
        <w:t>method that exception of obligate the company to present receipt buying according to execute instructions.)</w:t>
      </w:r>
    </w:p>
    <w:p w14:paraId="023487B5"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t>Otherwise the offer will be neglect it.</w:t>
      </w:r>
    </w:p>
    <w:p w14:paraId="3446EC18" w14:textId="77777777" w:rsidR="00731A58" w:rsidRPr="00D42BA5" w:rsidRDefault="00454694" w:rsidP="00C84D0C">
      <w:pPr>
        <w:spacing w:after="0"/>
        <w:jc w:val="both"/>
        <w:rPr>
          <w:rFonts w:asciiTheme="minorBidi" w:hAnsiTheme="minorBidi"/>
          <w:sz w:val="28"/>
          <w:szCs w:val="28"/>
          <w:highlight w:val="lightGray"/>
        </w:rPr>
      </w:pPr>
      <w:r w:rsidRPr="00D42BA5">
        <w:rPr>
          <w:rFonts w:asciiTheme="minorBidi" w:hAnsiTheme="minorBidi"/>
          <w:sz w:val="28"/>
          <w:szCs w:val="28"/>
          <w:highlight w:val="lightGray"/>
        </w:rPr>
        <w:t>-</w:t>
      </w:r>
      <w:r w:rsidR="00731A58" w:rsidRPr="00D42BA5">
        <w:rPr>
          <w:rFonts w:asciiTheme="minorBidi" w:hAnsiTheme="minorBidi"/>
          <w:sz w:val="28"/>
          <w:szCs w:val="28"/>
          <w:highlight w:val="lightGray"/>
        </w:rPr>
        <w:t>The pu</w:t>
      </w:r>
      <w:r w:rsidRPr="00D42BA5">
        <w:rPr>
          <w:rFonts w:asciiTheme="minorBidi" w:hAnsiTheme="minorBidi"/>
          <w:sz w:val="28"/>
          <w:szCs w:val="28"/>
          <w:highlight w:val="lightGray"/>
        </w:rPr>
        <w:t xml:space="preserve">rchase price of tender documents will be refunded to bidders in the following cases: </w:t>
      </w:r>
    </w:p>
    <w:p w14:paraId="1FDC172F" w14:textId="77777777" w:rsidR="00454694" w:rsidRPr="00D42BA5" w:rsidRDefault="00454694" w:rsidP="00C84D0C">
      <w:pPr>
        <w:spacing w:after="0"/>
        <w:jc w:val="both"/>
        <w:rPr>
          <w:rFonts w:asciiTheme="minorBidi" w:hAnsiTheme="minorBidi"/>
          <w:sz w:val="28"/>
          <w:szCs w:val="28"/>
          <w:highlight w:val="lightGray"/>
        </w:rPr>
      </w:pPr>
      <w:r w:rsidRPr="00D42BA5">
        <w:rPr>
          <w:rFonts w:asciiTheme="minorBidi" w:hAnsiTheme="minorBidi"/>
          <w:sz w:val="28"/>
          <w:szCs w:val="28"/>
          <w:highlight w:val="lightGray"/>
        </w:rPr>
        <w:t>a-if the tender is canceled before the contract is signed for justifiable reasons without compensating the bidders</w:t>
      </w:r>
    </w:p>
    <w:p w14:paraId="597234F9" w14:textId="77777777" w:rsidR="00454694" w:rsidRPr="00D42BA5" w:rsidRDefault="00454694" w:rsidP="00C84D0C">
      <w:pPr>
        <w:spacing w:after="0"/>
        <w:jc w:val="both"/>
        <w:rPr>
          <w:rFonts w:asciiTheme="minorBidi" w:hAnsiTheme="minorBidi"/>
          <w:sz w:val="28"/>
          <w:szCs w:val="28"/>
          <w:highlight w:val="lightGray"/>
        </w:rPr>
      </w:pPr>
      <w:r w:rsidRPr="00D42BA5">
        <w:rPr>
          <w:rFonts w:asciiTheme="minorBidi" w:hAnsiTheme="minorBidi"/>
          <w:sz w:val="28"/>
          <w:szCs w:val="28"/>
          <w:highlight w:val="lightGray"/>
        </w:rPr>
        <w:t xml:space="preserve">b-if the tender is canceled &amp; the execution method is changed to direct </w:t>
      </w:r>
      <w:proofErr w:type="spellStart"/>
      <w:r w:rsidRPr="00D42BA5">
        <w:rPr>
          <w:rFonts w:asciiTheme="minorBidi" w:hAnsiTheme="minorBidi"/>
          <w:sz w:val="28"/>
          <w:szCs w:val="28"/>
          <w:highlight w:val="lightGray"/>
        </w:rPr>
        <w:t>invitationor</w:t>
      </w:r>
      <w:proofErr w:type="spellEnd"/>
      <w:r w:rsidRPr="00D42BA5">
        <w:rPr>
          <w:rFonts w:asciiTheme="minorBidi" w:hAnsiTheme="minorBidi"/>
          <w:sz w:val="28"/>
          <w:szCs w:val="28"/>
          <w:highlight w:val="lightGray"/>
        </w:rPr>
        <w:t xml:space="preserve"> a single tender </w:t>
      </w:r>
    </w:p>
    <w:p w14:paraId="0D671891" w14:textId="77777777" w:rsidR="00733D1C" w:rsidRPr="00D42BA5" w:rsidRDefault="00454694" w:rsidP="00C84D0C">
      <w:pPr>
        <w:spacing w:after="0"/>
        <w:jc w:val="both"/>
        <w:rPr>
          <w:rFonts w:asciiTheme="minorBidi" w:hAnsiTheme="minorBidi"/>
          <w:sz w:val="28"/>
          <w:szCs w:val="28"/>
          <w:highlight w:val="lightGray"/>
        </w:rPr>
      </w:pPr>
      <w:r w:rsidRPr="00D42BA5">
        <w:rPr>
          <w:rFonts w:asciiTheme="minorBidi" w:hAnsiTheme="minorBidi"/>
          <w:sz w:val="28"/>
          <w:szCs w:val="28"/>
          <w:highlight w:val="lightGray"/>
        </w:rPr>
        <w:t>c-if tenders from the previous year are canceled&amp; re-advertised with a new sequence for the following year</w:t>
      </w:r>
      <w:r w:rsidR="00733D1C" w:rsidRPr="00D42BA5">
        <w:rPr>
          <w:rFonts w:asciiTheme="minorBidi" w:hAnsiTheme="minorBidi"/>
          <w:sz w:val="28"/>
          <w:szCs w:val="28"/>
          <w:highlight w:val="lightGray"/>
        </w:rPr>
        <w:t>.</w:t>
      </w:r>
    </w:p>
    <w:p w14:paraId="47261990" w14:textId="77777777" w:rsidR="00454694" w:rsidRDefault="00733D1C" w:rsidP="00C84D0C">
      <w:pPr>
        <w:spacing w:after="0"/>
        <w:jc w:val="both"/>
        <w:rPr>
          <w:rFonts w:asciiTheme="minorBidi" w:hAnsiTheme="minorBidi"/>
          <w:sz w:val="28"/>
          <w:szCs w:val="28"/>
        </w:rPr>
      </w:pPr>
      <w:r w:rsidRPr="00D42BA5">
        <w:rPr>
          <w:rFonts w:asciiTheme="minorBidi" w:hAnsiTheme="minorBidi"/>
          <w:sz w:val="28"/>
          <w:szCs w:val="28"/>
          <w:highlight w:val="lightGray"/>
        </w:rPr>
        <w:t xml:space="preserve">-For offers received via express mail the supplier is required to pay the aforementioned amount &amp; this payment may be accepted  this refund is valid if received after the closing date &amp; before the </w:t>
      </w:r>
      <w:proofErr w:type="spellStart"/>
      <w:r w:rsidRPr="00D42BA5">
        <w:rPr>
          <w:rFonts w:asciiTheme="minorBidi" w:hAnsiTheme="minorBidi"/>
          <w:sz w:val="28"/>
          <w:szCs w:val="28"/>
          <w:highlight w:val="lightGray"/>
        </w:rPr>
        <w:t>commenvement</w:t>
      </w:r>
      <w:proofErr w:type="spellEnd"/>
      <w:r w:rsidRPr="00D42BA5">
        <w:rPr>
          <w:rFonts w:asciiTheme="minorBidi" w:hAnsiTheme="minorBidi"/>
          <w:sz w:val="28"/>
          <w:szCs w:val="28"/>
          <w:highlight w:val="lightGray"/>
        </w:rPr>
        <w:t xml:space="preserve"> of the bid evaluation otherwise the offer will be cancelled.</w:t>
      </w:r>
      <w:r w:rsidR="00454694">
        <w:rPr>
          <w:rFonts w:asciiTheme="minorBidi" w:hAnsiTheme="minorBidi"/>
          <w:sz w:val="28"/>
          <w:szCs w:val="28"/>
        </w:rPr>
        <w:t xml:space="preserve">  </w:t>
      </w:r>
    </w:p>
    <w:p w14:paraId="1BAF8D92" w14:textId="77777777" w:rsidR="00C10F59" w:rsidRDefault="008F7F96" w:rsidP="00C84D0C">
      <w:pPr>
        <w:spacing w:after="0"/>
        <w:jc w:val="both"/>
        <w:rPr>
          <w:rFonts w:asciiTheme="minorBidi" w:hAnsiTheme="minorBidi"/>
          <w:sz w:val="28"/>
          <w:szCs w:val="28"/>
        </w:rPr>
      </w:pPr>
      <w:r>
        <w:rPr>
          <w:rFonts w:asciiTheme="minorBidi" w:hAnsiTheme="minorBidi"/>
          <w:sz w:val="28"/>
          <w:szCs w:val="28"/>
        </w:rPr>
        <w:t>-</w:t>
      </w:r>
      <w:r w:rsidR="00E56370" w:rsidRPr="001C4FDE">
        <w:rPr>
          <w:rFonts w:asciiTheme="minorBidi" w:hAnsiTheme="minorBidi"/>
          <w:sz w:val="28"/>
          <w:szCs w:val="28"/>
        </w:rPr>
        <w:t>the bidder who is previously participated in the re-announced bid to submit the previous purchasing receipt with the re-announced tender documents</w:t>
      </w:r>
      <w:r w:rsidR="00410396" w:rsidRPr="00D42BA5">
        <w:rPr>
          <w:rFonts w:asciiTheme="minorBidi" w:hAnsiTheme="minorBidi"/>
          <w:sz w:val="28"/>
          <w:szCs w:val="28"/>
        </w:rPr>
        <w:t xml:space="preserve">&amp; in case that the prices for purchasing these documents are adjusted, the bidder shall bear the difference between the two prices in case of an increase in the price &amp; be accompanied by his bid for the first &amp; second connections </w:t>
      </w:r>
      <w:r w:rsidR="00410396" w:rsidRPr="00EA2D3A">
        <w:rPr>
          <w:rFonts w:asciiTheme="minorBidi" w:hAnsiTheme="minorBidi"/>
          <w:sz w:val="28"/>
          <w:szCs w:val="28"/>
        </w:rPr>
        <w:t>.</w:t>
      </w:r>
      <w:r w:rsidR="008C6BFF" w:rsidRPr="001C4FDE">
        <w:rPr>
          <w:rFonts w:asciiTheme="minorBidi" w:hAnsiTheme="minorBidi"/>
          <w:sz w:val="28"/>
          <w:szCs w:val="28"/>
        </w:rPr>
        <w:t>.</w:t>
      </w:r>
    </w:p>
    <w:p w14:paraId="38D6CEDD" w14:textId="77777777" w:rsidR="004A5E02" w:rsidRPr="001C4FDE" w:rsidRDefault="004A5E02" w:rsidP="00C84D0C">
      <w:pPr>
        <w:spacing w:after="0"/>
        <w:jc w:val="both"/>
        <w:rPr>
          <w:rFonts w:asciiTheme="minorBidi" w:hAnsiTheme="minorBidi"/>
          <w:sz w:val="28"/>
          <w:szCs w:val="28"/>
        </w:rPr>
      </w:pPr>
    </w:p>
    <w:p w14:paraId="23CAD04D" w14:textId="77777777" w:rsidR="0023285C" w:rsidRPr="00D42BA5" w:rsidRDefault="00D00DA1" w:rsidP="00C066B7">
      <w:pPr>
        <w:spacing w:after="0"/>
        <w:rPr>
          <w:rFonts w:asciiTheme="minorBidi" w:hAnsiTheme="minorBidi"/>
          <w:sz w:val="28"/>
          <w:szCs w:val="28"/>
        </w:rPr>
      </w:pPr>
      <w:r w:rsidRPr="009B36FB">
        <w:rPr>
          <w:rFonts w:asciiTheme="minorBidi" w:hAnsiTheme="minorBidi"/>
          <w:b/>
          <w:bCs/>
          <w:sz w:val="28"/>
          <w:szCs w:val="28"/>
        </w:rPr>
        <w:t>4</w:t>
      </w:r>
      <w:r>
        <w:rPr>
          <w:rFonts w:asciiTheme="minorBidi" w:hAnsiTheme="minorBidi"/>
          <w:sz w:val="28"/>
          <w:szCs w:val="28"/>
        </w:rPr>
        <w:t>-</w:t>
      </w:r>
      <w:r w:rsidR="009A520E" w:rsidRPr="00D00DA1">
        <w:rPr>
          <w:rFonts w:asciiTheme="minorBidi" w:hAnsiTheme="minorBidi"/>
          <w:sz w:val="28"/>
          <w:szCs w:val="28"/>
        </w:rPr>
        <w:t>Bids shall be submitted to the following address</w:t>
      </w:r>
      <w:r w:rsidR="006F6FCC">
        <w:rPr>
          <w:rFonts w:asciiTheme="minorBidi" w:hAnsiTheme="minorBidi" w:hint="cs"/>
          <w:sz w:val="28"/>
          <w:szCs w:val="28"/>
          <w:rtl/>
        </w:rPr>
        <w:t xml:space="preserve"> </w:t>
      </w:r>
      <w:r w:rsidR="00B2748C" w:rsidRPr="00D00DA1">
        <w:rPr>
          <w:rFonts w:asciiTheme="minorBidi" w:hAnsiTheme="minorBidi"/>
          <w:sz w:val="28"/>
          <w:szCs w:val="28"/>
        </w:rPr>
        <w:t>before</w:t>
      </w:r>
      <w:r w:rsidR="0023285C" w:rsidRPr="0023285C">
        <w:rPr>
          <w:rFonts w:asciiTheme="minorBidi" w:hAnsiTheme="minorBidi"/>
          <w:sz w:val="28"/>
          <w:szCs w:val="28"/>
        </w:rPr>
        <w:t xml:space="preserve"> </w:t>
      </w:r>
      <w:r w:rsidR="0023285C" w:rsidRPr="001C4FDE">
        <w:rPr>
          <w:rFonts w:asciiTheme="minorBidi" w:hAnsiTheme="minorBidi"/>
          <w:sz w:val="28"/>
          <w:szCs w:val="28"/>
        </w:rPr>
        <w:t>Ministry of Health / The State Company For Marketing Drug Medical Appliances (</w:t>
      </w:r>
      <w:proofErr w:type="spellStart"/>
      <w:r w:rsidR="0023285C" w:rsidRPr="001C4FDE">
        <w:rPr>
          <w:rFonts w:asciiTheme="minorBidi" w:hAnsiTheme="minorBidi"/>
          <w:sz w:val="28"/>
          <w:szCs w:val="28"/>
        </w:rPr>
        <w:t>kimadia</w:t>
      </w:r>
      <w:proofErr w:type="spellEnd"/>
      <w:r w:rsidR="0023285C" w:rsidRPr="001C4FDE">
        <w:rPr>
          <w:rFonts w:asciiTheme="minorBidi" w:hAnsiTheme="minorBidi"/>
          <w:sz w:val="28"/>
          <w:szCs w:val="28"/>
        </w:rPr>
        <w:t xml:space="preserve"> </w:t>
      </w:r>
      <w:r w:rsidR="0023285C" w:rsidRPr="00D42BA5">
        <w:rPr>
          <w:rFonts w:asciiTheme="minorBidi" w:hAnsiTheme="minorBidi"/>
          <w:sz w:val="28"/>
          <w:szCs w:val="28"/>
          <w:highlight w:val="lightGray"/>
        </w:rPr>
        <w:t>)/7</w:t>
      </w:r>
      <w:r w:rsidR="0023285C" w:rsidRPr="00D42BA5">
        <w:rPr>
          <w:rFonts w:asciiTheme="minorBidi" w:hAnsiTheme="minorBidi"/>
          <w:sz w:val="28"/>
          <w:szCs w:val="28"/>
          <w:highlight w:val="lightGray"/>
          <w:vertAlign w:val="superscript"/>
        </w:rPr>
        <w:t>th</w:t>
      </w:r>
      <w:r w:rsidR="0023285C" w:rsidRPr="00D42BA5">
        <w:rPr>
          <w:rFonts w:asciiTheme="minorBidi" w:hAnsiTheme="minorBidi"/>
          <w:sz w:val="28"/>
          <w:szCs w:val="28"/>
          <w:highlight w:val="lightGray"/>
        </w:rPr>
        <w:t xml:space="preserve"> floor/medical supplies import Dept/</w:t>
      </w:r>
      <w:r w:rsidR="00C066B7" w:rsidRPr="00D42BA5">
        <w:rPr>
          <w:rFonts w:asciiTheme="minorBidi" w:hAnsiTheme="minorBidi"/>
          <w:sz w:val="28"/>
          <w:szCs w:val="28"/>
          <w:highlight w:val="lightGray"/>
        </w:rPr>
        <w:t xml:space="preserve"> </w:t>
      </w:r>
      <w:r w:rsidR="0023285C" w:rsidRPr="00D42BA5">
        <w:rPr>
          <w:rFonts w:asciiTheme="minorBidi" w:hAnsiTheme="minorBidi"/>
          <w:sz w:val="28"/>
          <w:szCs w:val="28"/>
          <w:highlight w:val="lightGray"/>
        </w:rPr>
        <w:t>tenders fund administration</w:t>
      </w:r>
      <w:r w:rsidR="0023285C">
        <w:rPr>
          <w:rFonts w:asciiTheme="minorBidi" w:hAnsiTheme="minorBidi"/>
          <w:sz w:val="28"/>
          <w:szCs w:val="28"/>
        </w:rPr>
        <w:t xml:space="preserve"> /</w:t>
      </w:r>
      <w:r w:rsidR="0023285C" w:rsidRPr="001C4FDE">
        <w:rPr>
          <w:rFonts w:asciiTheme="minorBidi" w:hAnsiTheme="minorBidi"/>
          <w:sz w:val="28"/>
          <w:szCs w:val="28"/>
        </w:rPr>
        <w:t>Baghdad/</w:t>
      </w:r>
      <w:proofErr w:type="spellStart"/>
      <w:r w:rsidR="0023285C" w:rsidRPr="001C4FDE">
        <w:rPr>
          <w:rFonts w:asciiTheme="minorBidi" w:hAnsiTheme="minorBidi"/>
          <w:sz w:val="28"/>
          <w:szCs w:val="28"/>
        </w:rPr>
        <w:t>bab-Almadhm</w:t>
      </w:r>
      <w:proofErr w:type="spellEnd"/>
      <w:r w:rsidR="0023285C">
        <w:rPr>
          <w:rFonts w:asciiTheme="minorBidi" w:hAnsiTheme="minorBidi"/>
          <w:sz w:val="28"/>
          <w:szCs w:val="28"/>
        </w:rPr>
        <w:t>/ Baghdad /Iraq</w:t>
      </w:r>
      <w:r w:rsidR="00C066B7">
        <w:rPr>
          <w:rFonts w:asciiTheme="minorBidi" w:hAnsiTheme="minorBidi"/>
          <w:sz w:val="28"/>
          <w:szCs w:val="28"/>
        </w:rPr>
        <w:t xml:space="preserve"> /</w:t>
      </w:r>
      <w:r w:rsidR="00C066B7" w:rsidRPr="00C066B7">
        <w:rPr>
          <w:rFonts w:asciiTheme="minorBidi" w:hAnsiTheme="minorBidi"/>
          <w:sz w:val="28"/>
          <w:szCs w:val="28"/>
          <w:highlight w:val="green"/>
        </w:rPr>
        <w:t xml:space="preserve"> </w:t>
      </w:r>
      <w:r w:rsidR="00C066B7" w:rsidRPr="00D42BA5">
        <w:rPr>
          <w:rFonts w:asciiTheme="minorBidi" w:hAnsiTheme="minorBidi"/>
          <w:sz w:val="28"/>
          <w:szCs w:val="28"/>
        </w:rPr>
        <w:t>Tel.4157667,Mobil:07705419074, switchboard:8,7,5,4158401(switchboard with 4line)</w:t>
      </w:r>
    </w:p>
    <w:p w14:paraId="36A5CF8C" w14:textId="47A7374A" w:rsidR="00AC4DB8" w:rsidRPr="00C066B7" w:rsidRDefault="0023285C" w:rsidP="00C066B7">
      <w:pPr>
        <w:spacing w:after="0"/>
        <w:jc w:val="both"/>
        <w:rPr>
          <w:rFonts w:asciiTheme="minorBidi" w:hAnsiTheme="minorBidi"/>
          <w:sz w:val="28"/>
          <w:szCs w:val="28"/>
        </w:rPr>
      </w:pPr>
      <w:r w:rsidRPr="00D42BA5">
        <w:rPr>
          <w:rFonts w:asciiTheme="minorBidi" w:hAnsiTheme="minorBidi"/>
          <w:sz w:val="28"/>
          <w:szCs w:val="28"/>
        </w:rPr>
        <w:t>upon</w:t>
      </w:r>
      <w:r w:rsidR="00B2748C" w:rsidRPr="00D42BA5">
        <w:rPr>
          <w:rFonts w:asciiTheme="minorBidi" w:hAnsiTheme="minorBidi"/>
          <w:sz w:val="28"/>
          <w:szCs w:val="28"/>
        </w:rPr>
        <w:t xml:space="preserve"> or</w:t>
      </w:r>
      <w:r w:rsidR="00062D11" w:rsidRPr="00D42BA5">
        <w:rPr>
          <w:rFonts w:asciiTheme="minorBidi" w:hAnsiTheme="minorBidi"/>
          <w:sz w:val="28"/>
          <w:szCs w:val="28"/>
        </w:rPr>
        <w:t xml:space="preserve"> </w:t>
      </w:r>
      <w:r w:rsidRPr="00D42BA5">
        <w:rPr>
          <w:rFonts w:asciiTheme="minorBidi" w:hAnsiTheme="minorBidi"/>
          <w:sz w:val="28"/>
          <w:szCs w:val="28"/>
        </w:rPr>
        <w:t xml:space="preserve">before </w:t>
      </w:r>
      <w:r w:rsidR="00AC4DB8" w:rsidRPr="00D42BA5">
        <w:rPr>
          <w:rFonts w:asciiTheme="minorBidi" w:hAnsiTheme="minorBidi"/>
          <w:sz w:val="28"/>
          <w:szCs w:val="28"/>
        </w:rPr>
        <w:t xml:space="preserve"> the </w:t>
      </w:r>
      <w:r w:rsidRPr="00D42BA5">
        <w:rPr>
          <w:rFonts w:asciiTheme="minorBidi" w:hAnsiTheme="minorBidi"/>
          <w:sz w:val="28"/>
          <w:szCs w:val="28"/>
        </w:rPr>
        <w:t>closing</w:t>
      </w:r>
      <w:r w:rsidR="00AC4DB8" w:rsidRPr="00D42BA5">
        <w:rPr>
          <w:rFonts w:asciiTheme="minorBidi" w:hAnsiTheme="minorBidi"/>
          <w:sz w:val="28"/>
          <w:szCs w:val="28"/>
        </w:rPr>
        <w:t xml:space="preserve"> date</w:t>
      </w:r>
      <w:r w:rsidR="00C066B7" w:rsidRPr="00D42BA5">
        <w:rPr>
          <w:rFonts w:asciiTheme="minorBidi" w:hAnsiTheme="minorBidi"/>
          <w:sz w:val="28"/>
          <w:szCs w:val="28"/>
        </w:rPr>
        <w:t xml:space="preserve"> until</w:t>
      </w:r>
      <w:r w:rsidR="00AC4DB8" w:rsidRPr="00D42BA5">
        <w:rPr>
          <w:rFonts w:asciiTheme="minorBidi" w:hAnsiTheme="minorBidi"/>
          <w:sz w:val="28"/>
          <w:szCs w:val="28"/>
        </w:rPr>
        <w:t xml:space="preserve"> </w:t>
      </w:r>
      <w:r w:rsidR="005B5514" w:rsidRPr="00D42BA5">
        <w:rPr>
          <w:rFonts w:asciiTheme="minorBidi" w:hAnsiTheme="minorBidi"/>
          <w:sz w:val="28"/>
          <w:szCs w:val="28"/>
        </w:rPr>
        <w:t>(</w:t>
      </w:r>
      <w:r w:rsidR="00460A5E" w:rsidRPr="00460A5E">
        <w:rPr>
          <w:rFonts w:asciiTheme="minorBidi" w:hAnsiTheme="minorBidi"/>
          <w:sz w:val="28"/>
          <w:szCs w:val="28"/>
          <w:highlight w:val="yellow"/>
        </w:rPr>
        <w:t>11</w:t>
      </w:r>
      <w:r w:rsidR="00F219D1" w:rsidRPr="00460A5E">
        <w:rPr>
          <w:rFonts w:asciiTheme="minorBidi" w:hAnsiTheme="minorBidi"/>
          <w:sz w:val="28"/>
          <w:szCs w:val="28"/>
          <w:highlight w:val="yellow"/>
        </w:rPr>
        <w:t>/</w:t>
      </w:r>
      <w:r w:rsidR="00C954E7">
        <w:rPr>
          <w:rFonts w:asciiTheme="minorBidi" w:hAnsiTheme="minorBidi"/>
          <w:sz w:val="28"/>
          <w:szCs w:val="28"/>
          <w:highlight w:val="yellow"/>
        </w:rPr>
        <w:t>6</w:t>
      </w:r>
      <w:r w:rsidR="00F219D1" w:rsidRPr="00460A5E">
        <w:rPr>
          <w:rFonts w:asciiTheme="minorBidi" w:hAnsiTheme="minorBidi"/>
          <w:sz w:val="28"/>
          <w:szCs w:val="28"/>
          <w:highlight w:val="yellow"/>
        </w:rPr>
        <w:t>/202</w:t>
      </w:r>
      <w:r w:rsidR="00143C8A" w:rsidRPr="00460A5E">
        <w:rPr>
          <w:rFonts w:asciiTheme="minorBidi" w:hAnsiTheme="minorBidi"/>
          <w:sz w:val="28"/>
          <w:szCs w:val="28"/>
          <w:highlight w:val="yellow"/>
        </w:rPr>
        <w:t>6</w:t>
      </w:r>
      <w:r w:rsidR="005B5514" w:rsidRPr="00D42BA5">
        <w:rPr>
          <w:rFonts w:asciiTheme="minorBidi" w:hAnsiTheme="minorBidi"/>
          <w:sz w:val="28"/>
          <w:szCs w:val="28"/>
        </w:rPr>
        <w:t>)</w:t>
      </w:r>
      <w:r w:rsidR="00D00DA1" w:rsidRPr="00D42BA5">
        <w:rPr>
          <w:rFonts w:asciiTheme="minorBidi" w:hAnsiTheme="minorBidi"/>
          <w:color w:val="FF0000"/>
          <w:sz w:val="28"/>
          <w:szCs w:val="28"/>
        </w:rPr>
        <w:t xml:space="preserve"> </w:t>
      </w:r>
      <w:r w:rsidR="00ED3604" w:rsidRPr="00D42BA5">
        <w:rPr>
          <w:rFonts w:asciiTheme="minorBidi" w:hAnsiTheme="minorBidi"/>
          <w:sz w:val="28"/>
          <w:szCs w:val="28"/>
        </w:rPr>
        <w:t xml:space="preserve"> (</w:t>
      </w:r>
      <w:r w:rsidR="00FB6A1E" w:rsidRPr="00D42BA5">
        <w:rPr>
          <w:rFonts w:asciiTheme="minorBidi" w:hAnsiTheme="minorBidi"/>
          <w:sz w:val="28"/>
          <w:szCs w:val="28"/>
        </w:rPr>
        <w:t>2</w:t>
      </w:r>
      <w:r w:rsidR="00FD5B31" w:rsidRPr="00D42BA5">
        <w:rPr>
          <w:rFonts w:asciiTheme="minorBidi" w:hAnsiTheme="minorBidi"/>
          <w:sz w:val="28"/>
          <w:szCs w:val="28"/>
        </w:rPr>
        <w:t>:</w:t>
      </w:r>
      <w:r w:rsidR="00FB6A1E" w:rsidRPr="00D42BA5">
        <w:rPr>
          <w:rFonts w:asciiTheme="minorBidi" w:hAnsiTheme="minorBidi"/>
          <w:sz w:val="28"/>
          <w:szCs w:val="28"/>
        </w:rPr>
        <w:t>30</w:t>
      </w:r>
      <w:r w:rsidR="00FD5B31" w:rsidRPr="00D42BA5">
        <w:rPr>
          <w:rFonts w:asciiTheme="minorBidi" w:hAnsiTheme="minorBidi"/>
          <w:sz w:val="28"/>
          <w:szCs w:val="28"/>
        </w:rPr>
        <w:t>pm</w:t>
      </w:r>
      <w:r w:rsidR="00ED3604" w:rsidRPr="00D42BA5">
        <w:rPr>
          <w:rFonts w:asciiTheme="minorBidi" w:hAnsiTheme="minorBidi"/>
          <w:sz w:val="28"/>
          <w:szCs w:val="28"/>
        </w:rPr>
        <w:t xml:space="preserve"> ) at Baghdad time </w:t>
      </w:r>
      <w:proofErr w:type="spellStart"/>
      <w:r w:rsidR="00D00DA1" w:rsidRPr="00D42BA5">
        <w:rPr>
          <w:rFonts w:asciiTheme="minorBidi" w:hAnsiTheme="minorBidi"/>
          <w:sz w:val="28"/>
          <w:szCs w:val="28"/>
        </w:rPr>
        <w:t>otherwais</w:t>
      </w:r>
      <w:proofErr w:type="spellEnd"/>
      <w:r w:rsidR="00D00DA1" w:rsidRPr="00D42BA5">
        <w:rPr>
          <w:rFonts w:asciiTheme="minorBidi" w:hAnsiTheme="minorBidi"/>
          <w:sz w:val="28"/>
          <w:szCs w:val="28"/>
        </w:rPr>
        <w:t xml:space="preserve"> it will not </w:t>
      </w:r>
      <w:proofErr w:type="spellStart"/>
      <w:r w:rsidR="00D00DA1" w:rsidRPr="00D42BA5">
        <w:rPr>
          <w:rFonts w:asciiTheme="minorBidi" w:hAnsiTheme="minorBidi"/>
          <w:sz w:val="28"/>
          <w:szCs w:val="28"/>
        </w:rPr>
        <w:t>recepte</w:t>
      </w:r>
      <w:proofErr w:type="spellEnd"/>
      <w:r w:rsidR="00D00DA1" w:rsidRPr="00D42BA5">
        <w:rPr>
          <w:rFonts w:asciiTheme="minorBidi" w:hAnsiTheme="minorBidi"/>
          <w:sz w:val="28"/>
          <w:szCs w:val="28"/>
        </w:rPr>
        <w:t xml:space="preserve"> the Bids  </w:t>
      </w:r>
      <w:r w:rsidR="00AC4DB8" w:rsidRPr="00D42BA5">
        <w:rPr>
          <w:rFonts w:asciiTheme="minorBidi" w:hAnsiTheme="minorBidi"/>
          <w:sz w:val="28"/>
          <w:szCs w:val="28"/>
        </w:rPr>
        <w:t>&amp;Late bids will be rejected and bids</w:t>
      </w:r>
      <w:r w:rsidR="00AC4DB8" w:rsidRPr="00D00DA1">
        <w:rPr>
          <w:rFonts w:asciiTheme="minorBidi" w:hAnsiTheme="minorBidi"/>
          <w:sz w:val="28"/>
          <w:szCs w:val="28"/>
        </w:rPr>
        <w:t xml:space="preserve"> will be opened in the presence of Bidders or their representatives who desire to attend at the following address</w:t>
      </w:r>
      <w:r w:rsidR="0034747A">
        <w:rPr>
          <w:rFonts w:asciiTheme="minorBidi" w:hAnsiTheme="minorBidi"/>
          <w:sz w:val="28"/>
          <w:szCs w:val="28"/>
        </w:rPr>
        <w:t xml:space="preserve"> /</w:t>
      </w:r>
      <w:r w:rsidR="0034747A" w:rsidRPr="00D42BA5">
        <w:rPr>
          <w:rFonts w:asciiTheme="minorBidi" w:hAnsiTheme="minorBidi"/>
          <w:sz w:val="28"/>
          <w:szCs w:val="28"/>
          <w:highlight w:val="lightGray"/>
        </w:rPr>
        <w:t>6</w:t>
      </w:r>
      <w:r w:rsidR="0034747A" w:rsidRPr="00D42BA5">
        <w:rPr>
          <w:rFonts w:asciiTheme="minorBidi" w:hAnsiTheme="minorBidi"/>
          <w:sz w:val="28"/>
          <w:szCs w:val="28"/>
          <w:highlight w:val="lightGray"/>
          <w:vertAlign w:val="superscript"/>
        </w:rPr>
        <w:t>th</w:t>
      </w:r>
      <w:r w:rsidR="0034747A" w:rsidRPr="00D42BA5">
        <w:rPr>
          <w:rFonts w:asciiTheme="minorBidi" w:hAnsiTheme="minorBidi"/>
          <w:sz w:val="28"/>
          <w:szCs w:val="28"/>
          <w:highlight w:val="lightGray"/>
        </w:rPr>
        <w:t xml:space="preserve"> floor </w:t>
      </w:r>
      <w:r w:rsidR="0034747A" w:rsidRPr="00D42BA5">
        <w:rPr>
          <w:rFonts w:asciiTheme="minorBidi" w:hAnsiTheme="minorBidi"/>
          <w:sz w:val="28"/>
          <w:szCs w:val="28"/>
          <w:highlight w:val="lightGray"/>
        </w:rPr>
        <w:lastRenderedPageBreak/>
        <w:t>(bid opening committee</w:t>
      </w:r>
      <w:r w:rsidR="0034747A" w:rsidRPr="0034747A">
        <w:rPr>
          <w:rFonts w:asciiTheme="minorBidi" w:hAnsiTheme="minorBidi"/>
          <w:sz w:val="28"/>
          <w:szCs w:val="28"/>
          <w:highlight w:val="cyan"/>
        </w:rPr>
        <w:t>)</w:t>
      </w:r>
      <w:r w:rsidR="00AC4DB8" w:rsidRPr="00D00DA1">
        <w:rPr>
          <w:rFonts w:asciiTheme="minorBidi" w:hAnsiTheme="minorBidi"/>
          <w:sz w:val="28"/>
          <w:szCs w:val="28"/>
        </w:rPr>
        <w:t xml:space="preserve">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 xml:space="preserve">the date ( </w:t>
      </w:r>
      <w:r w:rsidR="00460A5E">
        <w:rPr>
          <w:rFonts w:asciiTheme="minorBidi" w:hAnsiTheme="minorBidi"/>
          <w:sz w:val="28"/>
          <w:szCs w:val="28"/>
          <w:highlight w:val="yellow"/>
        </w:rPr>
        <w:t>14</w:t>
      </w:r>
      <w:r w:rsidR="00433396" w:rsidRPr="007C3D93">
        <w:rPr>
          <w:rFonts w:asciiTheme="minorBidi" w:hAnsiTheme="minorBidi"/>
          <w:sz w:val="28"/>
          <w:szCs w:val="28"/>
          <w:highlight w:val="yellow"/>
        </w:rPr>
        <w:t xml:space="preserve"> / </w:t>
      </w:r>
      <w:r w:rsidR="00460A5E">
        <w:rPr>
          <w:rFonts w:asciiTheme="minorBidi" w:hAnsiTheme="minorBidi"/>
          <w:sz w:val="28"/>
          <w:szCs w:val="28"/>
          <w:highlight w:val="yellow"/>
        </w:rPr>
        <w:t>6</w:t>
      </w:r>
      <w:r w:rsidR="00433396" w:rsidRPr="007C3D93">
        <w:rPr>
          <w:rFonts w:asciiTheme="minorBidi" w:hAnsiTheme="minorBidi"/>
          <w:sz w:val="28"/>
          <w:szCs w:val="28"/>
          <w:highlight w:val="yellow"/>
        </w:rPr>
        <w:t xml:space="preserve"> /202</w:t>
      </w:r>
      <w:r w:rsidR="00143C8A">
        <w:rPr>
          <w:rFonts w:asciiTheme="minorBidi" w:hAnsiTheme="minorBidi"/>
          <w:sz w:val="28"/>
          <w:szCs w:val="28"/>
          <w:highlight w:val="yellow"/>
        </w:rPr>
        <w:t>6</w:t>
      </w:r>
      <w:r w:rsidR="00433396" w:rsidRPr="007C3D93">
        <w:rPr>
          <w:rFonts w:asciiTheme="minorBidi" w:hAnsiTheme="minorBidi"/>
          <w:sz w:val="28"/>
          <w:szCs w:val="28"/>
          <w:highlight w:val="yellow"/>
        </w:rPr>
        <w:t xml:space="preserve">) </w:t>
      </w:r>
      <w:r w:rsidR="00433396" w:rsidRPr="00C066B7">
        <w:rPr>
          <w:rFonts w:asciiTheme="minorBidi" w:hAnsiTheme="minorBidi"/>
          <w:sz w:val="28"/>
          <w:szCs w:val="28"/>
        </w:rPr>
        <w:t xml:space="preserve">and time </w:t>
      </w:r>
      <w:r w:rsidR="00DF7FD0" w:rsidRPr="00C066B7">
        <w:rPr>
          <w:rFonts w:asciiTheme="minorBidi" w:hAnsiTheme="minorBidi"/>
          <w:sz w:val="28"/>
          <w:szCs w:val="28"/>
        </w:rPr>
        <w:t>[</w:t>
      </w:r>
      <w:r w:rsidR="00FD5B31" w:rsidRPr="00C066B7">
        <w:rPr>
          <w:rFonts w:asciiTheme="minorBidi" w:hAnsiTheme="minorBidi"/>
          <w:sz w:val="28"/>
          <w:szCs w:val="28"/>
        </w:rPr>
        <w:t>9:00am</w:t>
      </w:r>
      <w:r w:rsidR="00DF7FD0" w:rsidRPr="00C066B7">
        <w:rPr>
          <w:rFonts w:asciiTheme="minorBidi" w:hAnsiTheme="minorBidi"/>
          <w:sz w:val="28"/>
          <w:szCs w:val="28"/>
        </w:rPr>
        <w:t>]</w:t>
      </w:r>
      <w:r w:rsidR="00712FFC" w:rsidRPr="00C066B7">
        <w:rPr>
          <w:rFonts w:asciiTheme="minorBidi" w:hAnsiTheme="minorBidi"/>
          <w:sz w:val="28"/>
          <w:szCs w:val="28"/>
        </w:rPr>
        <w:t xml:space="preserve">at Baghdad time </w:t>
      </w:r>
      <w:r w:rsidR="00DF7FD0" w:rsidRPr="00C066B7">
        <w:rPr>
          <w:rFonts w:asciiTheme="minorBidi" w:hAnsiTheme="minorBidi"/>
          <w:sz w:val="28"/>
          <w:szCs w:val="28"/>
        </w:rPr>
        <w:t>.</w:t>
      </w:r>
    </w:p>
    <w:p w14:paraId="121802D5" w14:textId="77777777" w:rsidR="004A5E02" w:rsidRDefault="004A5E02" w:rsidP="007932F7">
      <w:pPr>
        <w:spacing w:after="0"/>
        <w:rPr>
          <w:rFonts w:asciiTheme="minorBidi" w:hAnsiTheme="minorBidi"/>
          <w:sz w:val="28"/>
          <w:szCs w:val="28"/>
          <w:highlight w:val="green"/>
        </w:rPr>
      </w:pPr>
    </w:p>
    <w:p w14:paraId="3E31581B" w14:textId="77777777" w:rsidR="00D43C60" w:rsidRDefault="00143C8A" w:rsidP="004A5E02">
      <w:pPr>
        <w:spacing w:after="0"/>
        <w:jc w:val="both"/>
        <w:rPr>
          <w:rFonts w:asciiTheme="minorBidi" w:hAnsiTheme="minorBidi"/>
          <w:sz w:val="28"/>
          <w:szCs w:val="28"/>
          <w:highlight w:val="magenta"/>
        </w:rPr>
      </w:pPr>
      <w:r w:rsidRPr="00BB3D75">
        <w:rPr>
          <w:rFonts w:asciiTheme="minorBidi" w:hAnsiTheme="minorBidi"/>
          <w:sz w:val="28"/>
          <w:szCs w:val="28"/>
          <w:highlight w:val="lightGray"/>
        </w:rPr>
        <w:t>5-</w:t>
      </w:r>
      <w:r w:rsidR="00D43C60" w:rsidRPr="00BB3D75">
        <w:rPr>
          <w:rFonts w:asciiTheme="minorBidi" w:hAnsiTheme="minorBidi"/>
          <w:sz w:val="28"/>
          <w:szCs w:val="28"/>
          <w:highlight w:val="lightGray"/>
        </w:rPr>
        <w:t xml:space="preserve">bidders should  submit the required initial deposit of a fixed amount not less than (1%)one percent </w:t>
      </w:r>
      <w:r w:rsidR="004A5E02" w:rsidRPr="00BB3D75">
        <w:rPr>
          <w:rFonts w:asciiTheme="minorBidi" w:hAnsiTheme="minorBidi"/>
          <w:sz w:val="28"/>
          <w:szCs w:val="28"/>
          <w:highlight w:val="lightGray"/>
        </w:rPr>
        <w:t>&amp; not exceed (3%) from</w:t>
      </w:r>
      <w:r w:rsidR="00D43C60" w:rsidRPr="00BB3D75">
        <w:rPr>
          <w:rFonts w:asciiTheme="minorBidi" w:hAnsiTheme="minorBidi"/>
          <w:sz w:val="28"/>
          <w:szCs w:val="28"/>
          <w:highlight w:val="lightGray"/>
        </w:rPr>
        <w:t xml:space="preserve"> the estimated cost of the tender in Iraqi dinars or its equivalent in a convertible currency from the </w:t>
      </w:r>
      <w:proofErr w:type="spellStart"/>
      <w:r w:rsidR="00D43C60" w:rsidRPr="00BB3D75">
        <w:rPr>
          <w:rFonts w:asciiTheme="minorBidi" w:hAnsiTheme="minorBidi"/>
          <w:sz w:val="28"/>
          <w:szCs w:val="28"/>
          <w:highlight w:val="lightGray"/>
        </w:rPr>
        <w:t>kist</w:t>
      </w:r>
      <w:proofErr w:type="spellEnd"/>
      <w:r w:rsidR="00D43C60" w:rsidRPr="00BB3D75">
        <w:rPr>
          <w:rFonts w:asciiTheme="minorBidi" w:hAnsiTheme="minorBidi"/>
          <w:sz w:val="28"/>
          <w:szCs w:val="28"/>
          <w:highlight w:val="lightGray"/>
        </w:rPr>
        <w:t xml:space="preserve"> of currencies whose exchange rates are issued by the central Bank of Iraq</w:t>
      </w:r>
      <w:r w:rsidR="00D43C60">
        <w:rPr>
          <w:rFonts w:asciiTheme="minorBidi" w:hAnsiTheme="minorBidi"/>
          <w:sz w:val="28"/>
          <w:szCs w:val="28"/>
          <w:highlight w:val="magenta"/>
        </w:rPr>
        <w:t>.</w:t>
      </w:r>
    </w:p>
    <w:p w14:paraId="060DDC87" w14:textId="77777777" w:rsidR="004A5E02" w:rsidRPr="00143C8A" w:rsidRDefault="004A5E02" w:rsidP="004A5E02">
      <w:pPr>
        <w:spacing w:after="0"/>
        <w:jc w:val="both"/>
        <w:rPr>
          <w:rFonts w:asciiTheme="minorBidi" w:hAnsiTheme="minorBidi"/>
          <w:sz w:val="28"/>
          <w:szCs w:val="28"/>
          <w:highlight w:val="magenta"/>
        </w:rPr>
      </w:pPr>
    </w:p>
    <w:p w14:paraId="5CD1DCEA" w14:textId="77777777" w:rsidR="00D26C08" w:rsidRPr="00BB3D75" w:rsidRDefault="00143C8A" w:rsidP="00BB3D75">
      <w:pPr>
        <w:spacing w:after="0"/>
        <w:jc w:val="both"/>
        <w:rPr>
          <w:rFonts w:asciiTheme="minorBidi" w:hAnsiTheme="minorBidi"/>
          <w:sz w:val="28"/>
          <w:szCs w:val="28"/>
        </w:rPr>
      </w:pPr>
      <w:r w:rsidRPr="00BB3D75">
        <w:rPr>
          <w:rFonts w:asciiTheme="minorBidi" w:hAnsiTheme="minorBidi"/>
          <w:sz w:val="28"/>
          <w:szCs w:val="28"/>
        </w:rPr>
        <w:t>6</w:t>
      </w:r>
      <w:r w:rsidR="00D26C08" w:rsidRPr="00BB3D75">
        <w:rPr>
          <w:rFonts w:asciiTheme="minorBidi" w:hAnsiTheme="minorBidi"/>
          <w:sz w:val="28"/>
          <w:szCs w:val="28"/>
        </w:rPr>
        <w:t xml:space="preserve">-Bidders wishing to purchase tender documents may contract the contracting party for the purpose of purchasing them in paper form. They also have the right to purchase them (tender </w:t>
      </w:r>
      <w:r w:rsidR="00BB3D75">
        <w:rPr>
          <w:rFonts w:asciiTheme="minorBidi" w:hAnsiTheme="minorBidi"/>
          <w:sz w:val="28"/>
          <w:szCs w:val="28"/>
        </w:rPr>
        <w:t>d</w:t>
      </w:r>
      <w:r w:rsidR="00D26C08" w:rsidRPr="00BB3D75">
        <w:rPr>
          <w:rFonts w:asciiTheme="minorBidi" w:hAnsiTheme="minorBidi"/>
          <w:sz w:val="28"/>
          <w:szCs w:val="28"/>
        </w:rPr>
        <w:t>ocuments) electronically via the unified electronic platform for a</w:t>
      </w:r>
      <w:r w:rsidR="00BE3CE1" w:rsidRPr="00BB3D75">
        <w:rPr>
          <w:rFonts w:asciiTheme="minorBidi" w:hAnsiTheme="minorBidi"/>
          <w:sz w:val="28"/>
          <w:szCs w:val="28"/>
        </w:rPr>
        <w:t>nnounc</w:t>
      </w:r>
      <w:r w:rsidR="00D26C08" w:rsidRPr="00BB3D75">
        <w:rPr>
          <w:rFonts w:asciiTheme="minorBidi" w:hAnsiTheme="minorBidi"/>
          <w:sz w:val="28"/>
          <w:szCs w:val="28"/>
        </w:rPr>
        <w:t>ements &amp; tenders IRAQ TENDER PLATFORM which belongs to the Ministry of Planning .</w:t>
      </w:r>
    </w:p>
    <w:p w14:paraId="7A14EDD9" w14:textId="77777777" w:rsidR="00143C8A" w:rsidRPr="00BB3D75" w:rsidRDefault="00D43C60" w:rsidP="009B36FB">
      <w:pPr>
        <w:pStyle w:val="Default"/>
        <w:jc w:val="both"/>
        <w:rPr>
          <w:rFonts w:asciiTheme="minorBidi" w:eastAsiaTheme="minorHAnsi" w:hAnsiTheme="minorBidi" w:cstheme="minorBidi"/>
          <w:color w:val="auto"/>
          <w:sz w:val="28"/>
          <w:szCs w:val="28"/>
          <w:highlight w:val="lightGray"/>
          <w:lang w:val="en-US" w:eastAsia="en-US" w:bidi="ar-SA"/>
        </w:rPr>
      </w:pPr>
      <w:r w:rsidRPr="00BB3D75">
        <w:rPr>
          <w:rFonts w:asciiTheme="minorBidi" w:eastAsiaTheme="minorHAnsi" w:hAnsiTheme="minorBidi" w:cstheme="minorBidi"/>
          <w:b/>
          <w:bCs/>
          <w:color w:val="auto"/>
          <w:sz w:val="28"/>
          <w:szCs w:val="28"/>
          <w:highlight w:val="lightGray"/>
          <w:lang w:val="en-US" w:eastAsia="en-US" w:bidi="ar-SA"/>
        </w:rPr>
        <w:t>-</w:t>
      </w:r>
      <w:r w:rsidR="00B86856" w:rsidRPr="00BB3D75">
        <w:rPr>
          <w:rFonts w:asciiTheme="minorBidi" w:eastAsiaTheme="minorHAnsi" w:hAnsiTheme="minorBidi" w:cstheme="minorBidi"/>
          <w:b/>
          <w:bCs/>
          <w:color w:val="auto"/>
          <w:sz w:val="28"/>
          <w:szCs w:val="28"/>
          <w:highlight w:val="lightGray"/>
          <w:lang w:val="en-US" w:eastAsia="en-US" w:bidi="ar-SA"/>
        </w:rPr>
        <w:t xml:space="preserve">the </w:t>
      </w:r>
      <w:r w:rsidR="00B86856" w:rsidRPr="00BB3D75">
        <w:rPr>
          <w:rFonts w:asciiTheme="minorBidi" w:eastAsiaTheme="minorHAnsi" w:hAnsiTheme="minorBidi" w:cstheme="minorBidi"/>
          <w:color w:val="auto"/>
          <w:sz w:val="28"/>
          <w:szCs w:val="28"/>
          <w:highlight w:val="lightGray"/>
          <w:lang w:val="en-US" w:eastAsia="en-US" w:bidi="ar-SA"/>
        </w:rPr>
        <w:t xml:space="preserve">contracting entity </w:t>
      </w:r>
      <w:r w:rsidR="009B36FB" w:rsidRPr="00BB3D75">
        <w:rPr>
          <w:rFonts w:asciiTheme="minorBidi" w:eastAsiaTheme="minorHAnsi" w:hAnsiTheme="minorBidi" w:cstheme="minorBidi"/>
          <w:color w:val="auto"/>
          <w:sz w:val="28"/>
          <w:szCs w:val="28"/>
          <w:highlight w:val="lightGray"/>
          <w:lang w:val="en-US" w:eastAsia="en-US" w:bidi="ar-SA"/>
        </w:rPr>
        <w:t>site</w:t>
      </w:r>
      <w:r w:rsidR="00B86856" w:rsidRPr="00BB3D75">
        <w:rPr>
          <w:rFonts w:asciiTheme="minorBidi" w:eastAsiaTheme="minorHAnsi" w:hAnsiTheme="minorBidi" w:cstheme="minorBidi"/>
          <w:color w:val="auto"/>
          <w:sz w:val="28"/>
          <w:szCs w:val="28"/>
          <w:highlight w:val="lightGray"/>
          <w:lang w:val="en-US" w:eastAsia="en-US" w:bidi="ar-SA"/>
        </w:rPr>
        <w:t xml:space="preserve"> not obligated to accept all quantities if the </w:t>
      </w:r>
      <w:proofErr w:type="spellStart"/>
      <w:r w:rsidR="00B86856" w:rsidRPr="00BB3D75">
        <w:rPr>
          <w:rFonts w:asciiTheme="minorBidi" w:eastAsiaTheme="minorHAnsi" w:hAnsiTheme="minorBidi" w:cstheme="minorBidi"/>
          <w:color w:val="auto"/>
          <w:sz w:val="28"/>
          <w:szCs w:val="28"/>
          <w:highlight w:val="lightGray"/>
          <w:lang w:val="en-US" w:eastAsia="en-US" w:bidi="ar-SA"/>
        </w:rPr>
        <w:t>bidder,s</w:t>
      </w:r>
      <w:proofErr w:type="spellEnd"/>
      <w:r w:rsidR="00B86856" w:rsidRPr="00BB3D75">
        <w:rPr>
          <w:rFonts w:asciiTheme="minorBidi" w:eastAsiaTheme="minorHAnsi" w:hAnsiTheme="minorBidi" w:cstheme="minorBidi"/>
          <w:color w:val="auto"/>
          <w:sz w:val="28"/>
          <w:szCs w:val="28"/>
          <w:highlight w:val="lightGray"/>
          <w:lang w:val="en-US" w:eastAsia="en-US" w:bidi="ar-SA"/>
        </w:rPr>
        <w:t xml:space="preserve"> offer is for all quantities </w:t>
      </w:r>
    </w:p>
    <w:p w14:paraId="0FF58CCE" w14:textId="77777777" w:rsidR="004A5E02" w:rsidRPr="00BB3D75" w:rsidRDefault="004A5E02" w:rsidP="009B36FB">
      <w:pPr>
        <w:pStyle w:val="Default"/>
        <w:jc w:val="both"/>
        <w:rPr>
          <w:rFonts w:asciiTheme="minorBidi" w:eastAsiaTheme="minorHAnsi" w:hAnsiTheme="minorBidi" w:cstheme="minorBidi"/>
          <w:color w:val="auto"/>
          <w:sz w:val="28"/>
          <w:szCs w:val="28"/>
          <w:highlight w:val="lightGray"/>
          <w:lang w:val="en-US" w:eastAsia="en-US" w:bidi="ar-SA"/>
        </w:rPr>
      </w:pPr>
      <w:r w:rsidRPr="00BB3D75">
        <w:rPr>
          <w:rFonts w:asciiTheme="minorBidi" w:eastAsiaTheme="minorHAnsi" w:hAnsiTheme="minorBidi" w:cstheme="minorBidi"/>
          <w:color w:val="auto"/>
          <w:sz w:val="28"/>
          <w:szCs w:val="28"/>
          <w:highlight w:val="lightGray"/>
          <w:lang w:val="en-US" w:eastAsia="en-US" w:bidi="ar-SA"/>
        </w:rPr>
        <w:t xml:space="preserve">-the </w:t>
      </w:r>
      <w:proofErr w:type="spellStart"/>
      <w:r w:rsidRPr="00BB3D75">
        <w:rPr>
          <w:rFonts w:asciiTheme="minorBidi" w:eastAsiaTheme="minorHAnsi" w:hAnsiTheme="minorBidi" w:cstheme="minorBidi"/>
          <w:color w:val="auto"/>
          <w:sz w:val="28"/>
          <w:szCs w:val="28"/>
          <w:highlight w:val="lightGray"/>
          <w:lang w:val="en-US" w:eastAsia="en-US" w:bidi="ar-SA"/>
        </w:rPr>
        <w:t>bider</w:t>
      </w:r>
      <w:proofErr w:type="spellEnd"/>
      <w:r w:rsidRPr="00BB3D75">
        <w:rPr>
          <w:rFonts w:asciiTheme="minorBidi" w:eastAsiaTheme="minorHAnsi" w:hAnsiTheme="minorBidi" w:cstheme="minorBidi"/>
          <w:color w:val="auto"/>
          <w:sz w:val="28"/>
          <w:szCs w:val="28"/>
          <w:highlight w:val="lightGray"/>
          <w:lang w:val="en-US" w:eastAsia="en-US" w:bidi="ar-SA"/>
        </w:rPr>
        <w:t xml:space="preserve"> should be submit bids in two identical copies (original &amp; photocopy) ,the type of copy should be clearly indicated on each envelope in addition to the tender number &amp; date on each envelope</w:t>
      </w:r>
    </w:p>
    <w:p w14:paraId="5A276EC3" w14:textId="77777777" w:rsidR="004A5E02" w:rsidRPr="00BB3D75" w:rsidRDefault="004A5E02" w:rsidP="009B36FB">
      <w:pPr>
        <w:pStyle w:val="Default"/>
        <w:jc w:val="both"/>
        <w:rPr>
          <w:rFonts w:asciiTheme="minorBidi" w:eastAsiaTheme="minorHAnsi" w:hAnsiTheme="minorBidi" w:cstheme="minorBidi"/>
          <w:color w:val="auto"/>
          <w:sz w:val="28"/>
          <w:szCs w:val="28"/>
          <w:highlight w:val="lightGray"/>
          <w:lang w:val="en-US" w:eastAsia="en-US" w:bidi="ar-SA"/>
        </w:rPr>
      </w:pPr>
    </w:p>
    <w:p w14:paraId="35D103F6" w14:textId="77777777" w:rsidR="004A5E02" w:rsidRDefault="004A5E02" w:rsidP="009B36FB">
      <w:pPr>
        <w:pStyle w:val="Default"/>
        <w:jc w:val="both"/>
        <w:rPr>
          <w:rFonts w:asciiTheme="minorBidi" w:hAnsiTheme="minorBidi"/>
          <w:sz w:val="28"/>
          <w:szCs w:val="28"/>
          <w:highlight w:val="lightGray"/>
        </w:rPr>
      </w:pPr>
      <w:r>
        <w:rPr>
          <w:rFonts w:asciiTheme="minorBidi" w:eastAsiaTheme="minorHAnsi" w:hAnsiTheme="minorBidi" w:cstheme="minorBidi"/>
          <w:color w:val="auto"/>
          <w:sz w:val="28"/>
          <w:szCs w:val="28"/>
          <w:highlight w:val="cyan"/>
          <w:lang w:val="en-US" w:eastAsia="en-US" w:bidi="ar-SA"/>
        </w:rPr>
        <w:t>7</w:t>
      </w:r>
      <w:r w:rsidRPr="004A5E02">
        <w:rPr>
          <w:rFonts w:asciiTheme="minorBidi" w:eastAsiaTheme="minorHAnsi" w:hAnsiTheme="minorBidi" w:cstheme="minorBidi"/>
          <w:color w:val="auto"/>
          <w:sz w:val="28"/>
          <w:szCs w:val="28"/>
          <w:highlight w:val="lightGray"/>
          <w:lang w:val="en-US" w:eastAsia="en-US" w:bidi="ar-SA"/>
        </w:rPr>
        <w:t>-</w:t>
      </w:r>
      <w:r w:rsidRPr="004A5E02">
        <w:rPr>
          <w:rFonts w:asciiTheme="minorBidi" w:hAnsiTheme="minorBidi"/>
          <w:b/>
          <w:bCs/>
          <w:sz w:val="28"/>
          <w:szCs w:val="28"/>
          <w:highlight w:val="lightGray"/>
        </w:rPr>
        <w:t xml:space="preserve"> the </w:t>
      </w:r>
      <w:r w:rsidRPr="004A5E02">
        <w:rPr>
          <w:rFonts w:asciiTheme="minorBidi" w:hAnsiTheme="minorBidi"/>
          <w:sz w:val="28"/>
          <w:szCs w:val="28"/>
          <w:highlight w:val="lightGray"/>
        </w:rPr>
        <w:t xml:space="preserve">contracting entity site not obligated to accept all quantities if the </w:t>
      </w:r>
      <w:proofErr w:type="spellStart"/>
      <w:r w:rsidRPr="004A5E02">
        <w:rPr>
          <w:rFonts w:asciiTheme="minorBidi" w:hAnsiTheme="minorBidi"/>
          <w:sz w:val="28"/>
          <w:szCs w:val="28"/>
          <w:highlight w:val="lightGray"/>
        </w:rPr>
        <w:t>bidder,s</w:t>
      </w:r>
      <w:proofErr w:type="spellEnd"/>
      <w:r w:rsidRPr="004A5E02">
        <w:rPr>
          <w:rFonts w:asciiTheme="minorBidi" w:hAnsiTheme="minorBidi"/>
          <w:sz w:val="28"/>
          <w:szCs w:val="28"/>
          <w:highlight w:val="lightGray"/>
        </w:rPr>
        <w:t xml:space="preserve"> offer is for all quantities</w:t>
      </w:r>
    </w:p>
    <w:p w14:paraId="2E91B508" w14:textId="77777777" w:rsidR="004A5E02" w:rsidRPr="004A5E02" w:rsidRDefault="004A5E02" w:rsidP="009B36FB">
      <w:pPr>
        <w:pStyle w:val="Default"/>
        <w:jc w:val="both"/>
        <w:rPr>
          <w:rFonts w:asciiTheme="minorBidi" w:eastAsiaTheme="minorHAnsi" w:hAnsiTheme="minorBidi" w:cstheme="minorBidi"/>
          <w:color w:val="auto"/>
          <w:sz w:val="28"/>
          <w:szCs w:val="28"/>
          <w:highlight w:val="cyan"/>
          <w:lang w:val="en-US" w:eastAsia="en-US" w:bidi="ar-SA"/>
        </w:rPr>
      </w:pPr>
    </w:p>
    <w:p w14:paraId="26DAC462" w14:textId="77777777" w:rsidR="00B86856" w:rsidRPr="00BB3D75" w:rsidRDefault="00B86856" w:rsidP="00143C8A">
      <w:pPr>
        <w:pStyle w:val="Default"/>
        <w:jc w:val="both"/>
        <w:rPr>
          <w:rFonts w:asciiTheme="minorBidi" w:eastAsiaTheme="minorHAnsi" w:hAnsiTheme="minorBidi" w:cstheme="minorBidi"/>
          <w:color w:val="auto"/>
          <w:sz w:val="28"/>
          <w:szCs w:val="28"/>
          <w:highlight w:val="lightGray"/>
          <w:lang w:val="en-US" w:eastAsia="en-US" w:bidi="ar-SA"/>
        </w:rPr>
      </w:pPr>
      <w:r w:rsidRPr="00BB3D75">
        <w:rPr>
          <w:rFonts w:asciiTheme="minorBidi" w:eastAsiaTheme="minorHAnsi" w:hAnsiTheme="minorBidi" w:cstheme="minorBidi"/>
          <w:b/>
          <w:bCs/>
          <w:color w:val="auto"/>
          <w:sz w:val="28"/>
          <w:szCs w:val="28"/>
          <w:highlight w:val="lightGray"/>
          <w:lang w:val="en-US" w:eastAsia="en-US" w:bidi="ar-SA"/>
        </w:rPr>
        <w:t>8</w:t>
      </w:r>
      <w:r w:rsidRPr="00BB3D75">
        <w:rPr>
          <w:rFonts w:asciiTheme="minorBidi" w:eastAsiaTheme="minorHAnsi" w:hAnsiTheme="minorBidi" w:cstheme="minorBidi"/>
          <w:color w:val="auto"/>
          <w:sz w:val="28"/>
          <w:szCs w:val="28"/>
          <w:highlight w:val="lightGray"/>
          <w:lang w:val="en-US" w:eastAsia="en-US" w:bidi="ar-SA"/>
        </w:rPr>
        <w:t xml:space="preserve">-the winning bidder shall bear the costs of </w:t>
      </w:r>
      <w:proofErr w:type="spellStart"/>
      <w:r w:rsidRPr="00BB3D75">
        <w:rPr>
          <w:rFonts w:asciiTheme="minorBidi" w:eastAsiaTheme="minorHAnsi" w:hAnsiTheme="minorBidi" w:cstheme="minorBidi"/>
          <w:color w:val="auto"/>
          <w:sz w:val="28"/>
          <w:szCs w:val="28"/>
          <w:highlight w:val="lightGray"/>
          <w:lang w:val="en-US" w:eastAsia="en-US" w:bidi="ar-SA"/>
        </w:rPr>
        <w:t>publisheing</w:t>
      </w:r>
      <w:proofErr w:type="spellEnd"/>
      <w:r w:rsidRPr="00BB3D75">
        <w:rPr>
          <w:rFonts w:asciiTheme="minorBidi" w:eastAsiaTheme="minorHAnsi" w:hAnsiTheme="minorBidi" w:cstheme="minorBidi"/>
          <w:color w:val="auto"/>
          <w:sz w:val="28"/>
          <w:szCs w:val="28"/>
          <w:highlight w:val="lightGray"/>
          <w:lang w:val="en-US" w:eastAsia="en-US" w:bidi="ar-SA"/>
        </w:rPr>
        <w:t xml:space="preserve"> &amp; advertising the final announcement in national newspapers &amp; on the unified electronic platform for announcements &amp; tenders as well as the costs of </w:t>
      </w:r>
      <w:proofErr w:type="spellStart"/>
      <w:r w:rsidRPr="00BB3D75">
        <w:rPr>
          <w:rFonts w:asciiTheme="minorBidi" w:eastAsiaTheme="minorHAnsi" w:hAnsiTheme="minorBidi" w:cstheme="minorBidi"/>
          <w:color w:val="auto"/>
          <w:sz w:val="28"/>
          <w:szCs w:val="28"/>
          <w:highlight w:val="lightGray"/>
          <w:lang w:val="en-US" w:eastAsia="en-US" w:bidi="ar-SA"/>
        </w:rPr>
        <w:t>eleceronically</w:t>
      </w:r>
      <w:proofErr w:type="spellEnd"/>
      <w:r w:rsidRPr="00BB3D75">
        <w:rPr>
          <w:rFonts w:asciiTheme="minorBidi" w:eastAsiaTheme="minorHAnsi" w:hAnsiTheme="minorBidi" w:cstheme="minorBidi"/>
          <w:color w:val="auto"/>
          <w:sz w:val="28"/>
          <w:szCs w:val="28"/>
          <w:highlight w:val="lightGray"/>
          <w:lang w:val="en-US" w:eastAsia="en-US" w:bidi="ar-SA"/>
        </w:rPr>
        <w:t xml:space="preserve"> documenting &amp; archiving the contract (accessible via the platform at </w:t>
      </w:r>
      <w:hyperlink r:id="rId10" w:history="1">
        <w:r w:rsidRPr="00BB3D75">
          <w:rPr>
            <w:rStyle w:val="Hyperlink"/>
            <w:rFonts w:asciiTheme="minorBidi" w:eastAsiaTheme="minorHAnsi" w:hAnsiTheme="minorBidi" w:cstheme="minorBidi"/>
            <w:sz w:val="28"/>
            <w:szCs w:val="28"/>
            <w:lang w:val="en-US" w:eastAsia="en-US" w:bidi="ar-SA"/>
          </w:rPr>
          <w:t>www.itp.ig</w:t>
        </w:r>
      </w:hyperlink>
      <w:r w:rsidRPr="00BB3D75">
        <w:rPr>
          <w:rFonts w:asciiTheme="minorBidi" w:eastAsiaTheme="minorHAnsi" w:hAnsiTheme="minorBidi" w:cstheme="minorBidi"/>
          <w:color w:val="auto"/>
          <w:sz w:val="28"/>
          <w:szCs w:val="28"/>
          <w:highlight w:val="lightGray"/>
          <w:lang w:val="en-US" w:eastAsia="en-US" w:bidi="ar-SA"/>
        </w:rPr>
        <w:t xml:space="preserve"> </w:t>
      </w:r>
    </w:p>
    <w:p w14:paraId="31AC9A3A" w14:textId="77777777" w:rsidR="004A5E02" w:rsidRPr="00BB3D75" w:rsidRDefault="004A5E02" w:rsidP="00143C8A">
      <w:pPr>
        <w:pStyle w:val="Default"/>
        <w:jc w:val="both"/>
        <w:rPr>
          <w:rFonts w:asciiTheme="minorBidi" w:eastAsiaTheme="minorHAnsi" w:hAnsiTheme="minorBidi" w:cstheme="minorBidi"/>
          <w:color w:val="auto"/>
          <w:sz w:val="28"/>
          <w:szCs w:val="28"/>
          <w:highlight w:val="lightGray"/>
          <w:lang w:val="en-US" w:eastAsia="en-US" w:bidi="ar-SA"/>
        </w:rPr>
      </w:pPr>
    </w:p>
    <w:p w14:paraId="45A56681" w14:textId="77777777" w:rsidR="000C7FFC" w:rsidRDefault="000C7FFC" w:rsidP="0035462C">
      <w:pPr>
        <w:pStyle w:val="Default"/>
        <w:jc w:val="both"/>
        <w:rPr>
          <w:rFonts w:asciiTheme="minorBidi" w:eastAsiaTheme="minorHAnsi" w:hAnsiTheme="minorBidi" w:cstheme="minorBidi"/>
          <w:color w:val="auto"/>
          <w:sz w:val="28"/>
          <w:szCs w:val="28"/>
          <w:highlight w:val="magenta"/>
          <w:lang w:val="en-US" w:eastAsia="en-US" w:bidi="ar-SA"/>
        </w:rPr>
      </w:pPr>
      <w:r w:rsidRPr="00BB3D75">
        <w:rPr>
          <w:rFonts w:asciiTheme="minorBidi" w:eastAsiaTheme="minorHAnsi" w:hAnsiTheme="minorBidi" w:cstheme="minorBidi"/>
          <w:b/>
          <w:bCs/>
          <w:color w:val="auto"/>
          <w:sz w:val="28"/>
          <w:szCs w:val="28"/>
          <w:highlight w:val="lightGray"/>
          <w:lang w:val="en-US" w:eastAsia="en-US" w:bidi="ar-SA"/>
        </w:rPr>
        <w:t>9</w:t>
      </w:r>
      <w:r w:rsidRPr="00BB3D75">
        <w:rPr>
          <w:rFonts w:asciiTheme="minorBidi" w:eastAsiaTheme="minorHAnsi" w:hAnsiTheme="minorBidi" w:cstheme="minorBidi"/>
          <w:color w:val="auto"/>
          <w:sz w:val="28"/>
          <w:szCs w:val="28"/>
          <w:highlight w:val="lightGray"/>
          <w:lang w:val="en-US" w:eastAsia="en-US" w:bidi="ar-SA"/>
        </w:rPr>
        <w:t xml:space="preserve">-the award letter shall be published on the unified electronic platform for </w:t>
      </w:r>
      <w:proofErr w:type="spellStart"/>
      <w:r w:rsidRPr="00BB3D75">
        <w:rPr>
          <w:rFonts w:asciiTheme="minorBidi" w:eastAsiaTheme="minorHAnsi" w:hAnsiTheme="minorBidi" w:cstheme="minorBidi"/>
          <w:color w:val="auto"/>
          <w:sz w:val="28"/>
          <w:szCs w:val="28"/>
          <w:highlight w:val="lightGray"/>
          <w:lang w:val="en-US" w:eastAsia="en-US" w:bidi="ar-SA"/>
        </w:rPr>
        <w:t>announcements&amp;tenders</w:t>
      </w:r>
      <w:proofErr w:type="spellEnd"/>
      <w:r w:rsidRPr="00BB3D75">
        <w:rPr>
          <w:rFonts w:asciiTheme="minorBidi" w:eastAsiaTheme="minorHAnsi" w:hAnsiTheme="minorBidi" w:cstheme="minorBidi"/>
          <w:color w:val="auto"/>
          <w:sz w:val="28"/>
          <w:szCs w:val="28"/>
          <w:highlight w:val="lightGray"/>
          <w:lang w:val="en-US" w:eastAsia="en-US" w:bidi="ar-SA"/>
        </w:rPr>
        <w:t xml:space="preserve"> .this website serves as the official </w:t>
      </w:r>
      <w:proofErr w:type="spellStart"/>
      <w:r w:rsidRPr="00BB3D75">
        <w:rPr>
          <w:rFonts w:asciiTheme="minorBidi" w:eastAsiaTheme="minorHAnsi" w:hAnsiTheme="minorBidi" w:cstheme="minorBidi"/>
          <w:color w:val="auto"/>
          <w:sz w:val="28"/>
          <w:szCs w:val="28"/>
          <w:highlight w:val="lightGray"/>
          <w:lang w:val="en-US" w:eastAsia="en-US" w:bidi="ar-SA"/>
        </w:rPr>
        <w:t>notificationto</w:t>
      </w:r>
      <w:proofErr w:type="spellEnd"/>
      <w:r w:rsidRPr="00BB3D75">
        <w:rPr>
          <w:rFonts w:asciiTheme="minorBidi" w:eastAsiaTheme="minorHAnsi" w:hAnsiTheme="minorBidi" w:cstheme="minorBidi"/>
          <w:color w:val="auto"/>
          <w:sz w:val="28"/>
          <w:szCs w:val="28"/>
          <w:highlight w:val="lightGray"/>
          <w:lang w:val="en-US" w:eastAsia="en-US" w:bidi="ar-SA"/>
        </w:rPr>
        <w:t xml:space="preserve"> all bidders participating in the tender .the period for</w:t>
      </w:r>
      <w:r w:rsidR="0035462C" w:rsidRPr="00BB3D75">
        <w:rPr>
          <w:rFonts w:asciiTheme="minorBidi" w:eastAsiaTheme="minorHAnsi" w:hAnsiTheme="minorBidi" w:cstheme="minorBidi"/>
          <w:color w:val="auto"/>
          <w:sz w:val="28"/>
          <w:szCs w:val="28"/>
          <w:highlight w:val="lightGray"/>
          <w:lang w:val="en-US" w:eastAsia="en-US" w:bidi="ar-SA"/>
        </w:rPr>
        <w:t xml:space="preserve"> </w:t>
      </w:r>
      <w:r w:rsidRPr="00BB3D75">
        <w:rPr>
          <w:rFonts w:asciiTheme="minorBidi" w:eastAsiaTheme="minorHAnsi" w:hAnsiTheme="minorBidi" w:cstheme="minorBidi"/>
          <w:color w:val="auto"/>
          <w:sz w:val="28"/>
          <w:szCs w:val="28"/>
          <w:highlight w:val="lightGray"/>
          <w:lang w:val="en-US" w:eastAsia="en-US" w:bidi="ar-SA"/>
        </w:rPr>
        <w:t>objecting to the award decisions begins the day after the announcement is published on the p</w:t>
      </w:r>
      <w:r w:rsidR="0035462C" w:rsidRPr="00BB3D75">
        <w:rPr>
          <w:rFonts w:asciiTheme="minorBidi" w:eastAsiaTheme="minorHAnsi" w:hAnsiTheme="minorBidi" w:cstheme="minorBidi"/>
          <w:color w:val="auto"/>
          <w:sz w:val="28"/>
          <w:szCs w:val="28"/>
          <w:highlight w:val="lightGray"/>
          <w:lang w:val="en-US" w:eastAsia="en-US" w:bidi="ar-SA"/>
        </w:rPr>
        <w:t>l</w:t>
      </w:r>
      <w:r w:rsidRPr="00BB3D75">
        <w:rPr>
          <w:rFonts w:asciiTheme="minorBidi" w:eastAsiaTheme="minorHAnsi" w:hAnsiTheme="minorBidi" w:cstheme="minorBidi"/>
          <w:color w:val="auto"/>
          <w:sz w:val="28"/>
          <w:szCs w:val="28"/>
          <w:highlight w:val="lightGray"/>
          <w:lang w:val="en-US" w:eastAsia="en-US" w:bidi="ar-SA"/>
        </w:rPr>
        <w:t>atform</w:t>
      </w:r>
      <w:r w:rsidRPr="000C7FFC">
        <w:rPr>
          <w:rFonts w:asciiTheme="minorBidi" w:eastAsiaTheme="minorHAnsi" w:hAnsiTheme="minorBidi" w:cstheme="minorBidi"/>
          <w:color w:val="auto"/>
          <w:sz w:val="28"/>
          <w:szCs w:val="28"/>
          <w:highlight w:val="magenta"/>
          <w:lang w:val="en-US" w:eastAsia="en-US" w:bidi="ar-SA"/>
        </w:rPr>
        <w:t>.</w:t>
      </w:r>
    </w:p>
    <w:p w14:paraId="755A4EFB" w14:textId="77777777" w:rsidR="004A5E02" w:rsidRPr="000C7FFC" w:rsidRDefault="004A5E02" w:rsidP="0035462C">
      <w:pPr>
        <w:pStyle w:val="Default"/>
        <w:jc w:val="both"/>
        <w:rPr>
          <w:rFonts w:asciiTheme="minorBidi" w:eastAsiaTheme="minorHAnsi" w:hAnsiTheme="minorBidi" w:cstheme="minorBidi"/>
          <w:color w:val="auto"/>
          <w:sz w:val="28"/>
          <w:szCs w:val="28"/>
          <w:highlight w:val="magenta"/>
          <w:lang w:val="en-US" w:eastAsia="en-US" w:bidi="ar-SA"/>
        </w:rPr>
      </w:pPr>
    </w:p>
    <w:p w14:paraId="2494F782" w14:textId="77777777" w:rsidR="000C7FFC" w:rsidRPr="00BB3D75" w:rsidRDefault="000C7FFC" w:rsidP="00D96F91">
      <w:pPr>
        <w:pStyle w:val="Default"/>
        <w:jc w:val="both"/>
        <w:rPr>
          <w:rFonts w:asciiTheme="minorBidi" w:eastAsiaTheme="minorHAnsi" w:hAnsiTheme="minorBidi" w:cstheme="minorBidi"/>
          <w:color w:val="auto"/>
          <w:sz w:val="28"/>
          <w:szCs w:val="28"/>
          <w:highlight w:val="lightGray"/>
          <w:lang w:val="en-US" w:eastAsia="en-US" w:bidi="ar-SA"/>
        </w:rPr>
      </w:pPr>
      <w:r w:rsidRPr="00BB3D75">
        <w:rPr>
          <w:rFonts w:asciiTheme="minorBidi" w:eastAsiaTheme="minorHAnsi" w:hAnsiTheme="minorBidi" w:cstheme="minorBidi"/>
          <w:b/>
          <w:bCs/>
          <w:color w:val="auto"/>
          <w:sz w:val="28"/>
          <w:szCs w:val="28"/>
          <w:highlight w:val="lightGray"/>
          <w:lang w:val="en-US" w:eastAsia="en-US" w:bidi="ar-SA"/>
        </w:rPr>
        <w:lastRenderedPageBreak/>
        <w:t>10</w:t>
      </w:r>
      <w:r w:rsidRPr="00BB3D75">
        <w:rPr>
          <w:rFonts w:asciiTheme="minorBidi" w:eastAsiaTheme="minorHAnsi" w:hAnsiTheme="minorBidi" w:cstheme="minorBidi"/>
          <w:color w:val="auto"/>
          <w:sz w:val="28"/>
          <w:szCs w:val="28"/>
          <w:highlight w:val="lightGray"/>
          <w:lang w:val="en-US" w:eastAsia="en-US" w:bidi="ar-SA"/>
        </w:rPr>
        <w:t>-the bidder shall specify their bid MOUNT AS A PERCENTAGE OF THE ESTIMATED COST. THE BIKK OF QUANTIT</w:t>
      </w:r>
      <w:r w:rsidR="00D96F91" w:rsidRPr="00BB3D75">
        <w:rPr>
          <w:rFonts w:asciiTheme="minorBidi" w:eastAsiaTheme="minorHAnsi" w:hAnsiTheme="minorBidi" w:cstheme="minorBidi"/>
          <w:color w:val="auto"/>
          <w:sz w:val="28"/>
          <w:szCs w:val="28"/>
          <w:highlight w:val="lightGray"/>
          <w:lang w:val="en-US" w:eastAsia="en-US" w:bidi="ar-SA"/>
        </w:rPr>
        <w:t xml:space="preserve">IES prepared by the contracting party &amp; the specified percentage apply to the announced estimated </w:t>
      </w:r>
      <w:proofErr w:type="spellStart"/>
      <w:r w:rsidR="00D96F91" w:rsidRPr="00BB3D75">
        <w:rPr>
          <w:rFonts w:asciiTheme="minorBidi" w:eastAsiaTheme="minorHAnsi" w:hAnsiTheme="minorBidi" w:cstheme="minorBidi"/>
          <w:color w:val="auto"/>
          <w:sz w:val="28"/>
          <w:szCs w:val="28"/>
          <w:highlight w:val="lightGray"/>
          <w:lang w:val="en-US" w:eastAsia="en-US" w:bidi="ar-SA"/>
        </w:rPr>
        <w:t>cost</w:t>
      </w:r>
      <w:r w:rsidRPr="00BB3D75">
        <w:rPr>
          <w:rFonts w:asciiTheme="minorBidi" w:eastAsiaTheme="minorHAnsi" w:hAnsiTheme="minorBidi" w:cstheme="minorBidi"/>
          <w:color w:val="auto"/>
          <w:sz w:val="28"/>
          <w:szCs w:val="28"/>
          <w:highlight w:val="lightGray"/>
          <w:lang w:val="en-US" w:eastAsia="en-US" w:bidi="ar-SA"/>
        </w:rPr>
        <w:t>I</w:t>
      </w:r>
      <w:proofErr w:type="spellEnd"/>
    </w:p>
    <w:p w14:paraId="01E807AD" w14:textId="77777777" w:rsidR="004A5E02" w:rsidRPr="00BB3D75" w:rsidRDefault="004A5E02" w:rsidP="00D96F91">
      <w:pPr>
        <w:pStyle w:val="Default"/>
        <w:jc w:val="both"/>
        <w:rPr>
          <w:rFonts w:asciiTheme="minorBidi" w:eastAsiaTheme="minorHAnsi" w:hAnsiTheme="minorBidi" w:cstheme="minorBidi"/>
          <w:color w:val="auto"/>
          <w:sz w:val="28"/>
          <w:szCs w:val="28"/>
          <w:highlight w:val="lightGray"/>
          <w:lang w:val="en-US" w:eastAsia="en-US" w:bidi="ar-SA"/>
        </w:rPr>
      </w:pPr>
    </w:p>
    <w:p w14:paraId="3D7B3C55" w14:textId="03CBF173" w:rsidR="00D96F91" w:rsidRPr="00BB3D75" w:rsidRDefault="00D96F91" w:rsidP="007932F7">
      <w:pPr>
        <w:pStyle w:val="Default"/>
        <w:jc w:val="both"/>
        <w:rPr>
          <w:rFonts w:asciiTheme="minorBidi" w:eastAsiaTheme="minorHAnsi" w:hAnsiTheme="minorBidi" w:cstheme="minorBidi"/>
          <w:color w:val="auto"/>
          <w:sz w:val="28"/>
          <w:szCs w:val="28"/>
          <w:highlight w:val="lightGray"/>
          <w:lang w:val="en-US" w:eastAsia="en-US" w:bidi="ar-SA"/>
        </w:rPr>
      </w:pPr>
      <w:r w:rsidRPr="00BB3D75">
        <w:rPr>
          <w:rFonts w:asciiTheme="minorBidi" w:eastAsiaTheme="minorHAnsi" w:hAnsiTheme="minorBidi" w:cstheme="minorBidi"/>
          <w:b/>
          <w:bCs/>
          <w:color w:val="auto"/>
          <w:sz w:val="28"/>
          <w:szCs w:val="28"/>
          <w:highlight w:val="lightGray"/>
          <w:lang w:val="en-US" w:eastAsia="en-US" w:bidi="ar-SA"/>
        </w:rPr>
        <w:t>11</w:t>
      </w:r>
      <w:r w:rsidRPr="00BB3D75">
        <w:rPr>
          <w:rFonts w:asciiTheme="minorBidi" w:eastAsiaTheme="minorHAnsi" w:hAnsiTheme="minorBidi" w:cstheme="minorBidi"/>
          <w:color w:val="auto"/>
          <w:sz w:val="28"/>
          <w:szCs w:val="28"/>
          <w:highlight w:val="lightGray"/>
          <w:lang w:val="en-US" w:eastAsia="en-US" w:bidi="ar-SA"/>
        </w:rPr>
        <w:t>-the dat</w:t>
      </w:r>
      <w:r w:rsidR="009B36FB" w:rsidRPr="00BB3D75">
        <w:rPr>
          <w:rFonts w:asciiTheme="minorBidi" w:eastAsiaTheme="minorHAnsi" w:hAnsiTheme="minorBidi" w:cstheme="minorBidi"/>
          <w:color w:val="auto"/>
          <w:sz w:val="28"/>
          <w:szCs w:val="28"/>
          <w:highlight w:val="lightGray"/>
          <w:lang w:val="en-US" w:eastAsia="en-US" w:bidi="ar-SA"/>
        </w:rPr>
        <w:t>e</w:t>
      </w:r>
      <w:r w:rsidRPr="00BB3D75">
        <w:rPr>
          <w:rFonts w:asciiTheme="minorBidi" w:eastAsiaTheme="minorHAnsi" w:hAnsiTheme="minorBidi" w:cstheme="minorBidi"/>
          <w:color w:val="auto"/>
          <w:sz w:val="28"/>
          <w:szCs w:val="28"/>
          <w:highlight w:val="lightGray"/>
          <w:lang w:val="en-US" w:eastAsia="en-US" w:bidi="ar-SA"/>
        </w:rPr>
        <w:t xml:space="preserve"> of the conference to answer participants inquiries in the tender </w:t>
      </w:r>
      <w:proofErr w:type="spellStart"/>
      <w:r w:rsidRPr="00BB3D75">
        <w:rPr>
          <w:rFonts w:asciiTheme="minorBidi" w:eastAsiaTheme="minorHAnsi" w:hAnsiTheme="minorBidi" w:cstheme="minorBidi"/>
          <w:color w:val="auto"/>
          <w:sz w:val="28"/>
          <w:szCs w:val="28"/>
          <w:highlight w:val="lightGray"/>
          <w:lang w:val="en-US" w:eastAsia="en-US" w:bidi="ar-SA"/>
        </w:rPr>
        <w:t>wii</w:t>
      </w:r>
      <w:proofErr w:type="spellEnd"/>
      <w:r w:rsidRPr="00BB3D75">
        <w:rPr>
          <w:rFonts w:asciiTheme="minorBidi" w:eastAsiaTheme="minorHAnsi" w:hAnsiTheme="minorBidi" w:cstheme="minorBidi"/>
          <w:color w:val="auto"/>
          <w:sz w:val="28"/>
          <w:szCs w:val="28"/>
          <w:highlight w:val="lightGray"/>
          <w:lang w:val="en-US" w:eastAsia="en-US" w:bidi="ar-SA"/>
        </w:rPr>
        <w:t xml:space="preserve"> be(</w:t>
      </w:r>
      <w:r w:rsidR="00460A5E" w:rsidRPr="00460A5E">
        <w:rPr>
          <w:rFonts w:asciiTheme="minorBidi" w:eastAsiaTheme="minorHAnsi" w:hAnsiTheme="minorBidi" w:cstheme="minorBidi"/>
          <w:color w:val="auto"/>
          <w:sz w:val="28"/>
          <w:szCs w:val="28"/>
          <w:highlight w:val="yellow"/>
          <w:lang w:val="en-US" w:eastAsia="en-US" w:bidi="ar-SA"/>
        </w:rPr>
        <w:t>4</w:t>
      </w:r>
      <w:r w:rsidR="007932F7" w:rsidRPr="00460A5E">
        <w:rPr>
          <w:rFonts w:asciiTheme="minorBidi" w:eastAsiaTheme="minorHAnsi" w:hAnsiTheme="minorBidi" w:cstheme="minorBidi"/>
          <w:color w:val="auto"/>
          <w:sz w:val="28"/>
          <w:szCs w:val="28"/>
          <w:highlight w:val="yellow"/>
          <w:lang w:val="en-US" w:eastAsia="en-US" w:bidi="ar-SA"/>
        </w:rPr>
        <w:t xml:space="preserve">  / </w:t>
      </w:r>
      <w:r w:rsidR="00460A5E" w:rsidRPr="00460A5E">
        <w:rPr>
          <w:rFonts w:asciiTheme="minorBidi" w:eastAsiaTheme="minorHAnsi" w:hAnsiTheme="minorBidi" w:cstheme="minorBidi"/>
          <w:color w:val="auto"/>
          <w:sz w:val="28"/>
          <w:szCs w:val="28"/>
          <w:highlight w:val="yellow"/>
          <w:lang w:val="en-US" w:eastAsia="en-US" w:bidi="ar-SA"/>
        </w:rPr>
        <w:t>6</w:t>
      </w:r>
      <w:r w:rsidR="007932F7" w:rsidRPr="00460A5E">
        <w:rPr>
          <w:rFonts w:asciiTheme="minorBidi" w:eastAsiaTheme="minorHAnsi" w:hAnsiTheme="minorBidi" w:cstheme="minorBidi"/>
          <w:color w:val="auto"/>
          <w:sz w:val="28"/>
          <w:szCs w:val="28"/>
          <w:highlight w:val="yellow"/>
          <w:lang w:val="en-US" w:eastAsia="en-US" w:bidi="ar-SA"/>
        </w:rPr>
        <w:t xml:space="preserve"> /2026</w:t>
      </w:r>
      <w:r w:rsidRPr="00460A5E">
        <w:rPr>
          <w:rFonts w:asciiTheme="minorBidi" w:eastAsiaTheme="minorHAnsi" w:hAnsiTheme="minorBidi" w:cstheme="minorBidi"/>
          <w:color w:val="auto"/>
          <w:sz w:val="28"/>
          <w:szCs w:val="28"/>
          <w:highlight w:val="yellow"/>
          <w:lang w:val="en-US" w:eastAsia="en-US" w:bidi="ar-SA"/>
        </w:rPr>
        <w:t>)</w:t>
      </w:r>
    </w:p>
    <w:p w14:paraId="3BC66378" w14:textId="77777777" w:rsidR="004A5E02" w:rsidRPr="00BB3D75" w:rsidRDefault="004A5E02" w:rsidP="007932F7">
      <w:pPr>
        <w:pStyle w:val="Default"/>
        <w:jc w:val="both"/>
        <w:rPr>
          <w:rFonts w:asciiTheme="minorBidi" w:eastAsiaTheme="minorHAnsi" w:hAnsiTheme="minorBidi" w:cstheme="minorBidi"/>
          <w:color w:val="auto"/>
          <w:sz w:val="28"/>
          <w:szCs w:val="28"/>
          <w:highlight w:val="lightGray"/>
          <w:lang w:val="en-US" w:eastAsia="en-US" w:bidi="ar-SA"/>
        </w:rPr>
      </w:pPr>
    </w:p>
    <w:p w14:paraId="44E2D43A" w14:textId="77777777" w:rsidR="006C7FF6" w:rsidRPr="00BB3D75" w:rsidRDefault="006C7FF6" w:rsidP="007932F7">
      <w:pPr>
        <w:pStyle w:val="Default"/>
        <w:jc w:val="both"/>
        <w:rPr>
          <w:rFonts w:asciiTheme="minorBidi" w:eastAsiaTheme="minorHAnsi" w:hAnsiTheme="minorBidi" w:cstheme="minorBidi"/>
          <w:color w:val="auto"/>
          <w:sz w:val="28"/>
          <w:szCs w:val="28"/>
          <w:highlight w:val="lightGray"/>
          <w:lang w:val="en-US" w:eastAsia="en-US" w:bidi="ar-SA"/>
        </w:rPr>
      </w:pPr>
      <w:r w:rsidRPr="00BB3D75">
        <w:rPr>
          <w:rFonts w:asciiTheme="minorBidi" w:eastAsiaTheme="minorHAnsi" w:hAnsiTheme="minorBidi" w:cstheme="minorBidi"/>
          <w:color w:val="auto"/>
          <w:sz w:val="28"/>
          <w:szCs w:val="28"/>
          <w:highlight w:val="lightGray"/>
          <w:lang w:val="en-US" w:eastAsia="en-US" w:bidi="ar-SA"/>
        </w:rPr>
        <w:t xml:space="preserve">12-bidders shall adhere to the qualification &amp; selection criteria stipulated in the standard document </w:t>
      </w:r>
    </w:p>
    <w:p w14:paraId="4CF4828C" w14:textId="77777777" w:rsidR="004A5E02" w:rsidRPr="00BB3D75" w:rsidRDefault="004A5E02" w:rsidP="007932F7">
      <w:pPr>
        <w:pStyle w:val="Default"/>
        <w:jc w:val="both"/>
        <w:rPr>
          <w:rFonts w:asciiTheme="minorBidi" w:eastAsiaTheme="minorHAnsi" w:hAnsiTheme="minorBidi" w:cstheme="minorBidi"/>
          <w:color w:val="auto"/>
          <w:sz w:val="28"/>
          <w:szCs w:val="28"/>
          <w:highlight w:val="lightGray"/>
          <w:lang w:val="en-US" w:eastAsia="en-US" w:bidi="ar-SA"/>
        </w:rPr>
      </w:pPr>
    </w:p>
    <w:p w14:paraId="5B4107A7" w14:textId="77777777" w:rsidR="007932F7" w:rsidRPr="00BB3D75" w:rsidRDefault="007932F7" w:rsidP="006C7FF6">
      <w:pPr>
        <w:spacing w:after="0"/>
        <w:rPr>
          <w:rFonts w:asciiTheme="minorBidi" w:hAnsiTheme="minorBidi"/>
          <w:sz w:val="28"/>
          <w:szCs w:val="28"/>
          <w:highlight w:val="lightGray"/>
        </w:rPr>
      </w:pPr>
      <w:r w:rsidRPr="00BB3D75">
        <w:rPr>
          <w:rFonts w:asciiTheme="minorBidi" w:hAnsiTheme="minorBidi"/>
          <w:b/>
          <w:bCs/>
          <w:sz w:val="28"/>
          <w:szCs w:val="28"/>
          <w:highlight w:val="lightGray"/>
        </w:rPr>
        <w:t>1</w:t>
      </w:r>
      <w:r w:rsidR="006C7FF6" w:rsidRPr="00BB3D75">
        <w:rPr>
          <w:rFonts w:asciiTheme="minorBidi" w:hAnsiTheme="minorBidi"/>
          <w:b/>
          <w:bCs/>
          <w:sz w:val="28"/>
          <w:szCs w:val="28"/>
          <w:highlight w:val="lightGray"/>
        </w:rPr>
        <w:t>3</w:t>
      </w:r>
      <w:r w:rsidRPr="00BB3D75">
        <w:rPr>
          <w:rFonts w:asciiTheme="minorBidi" w:hAnsiTheme="minorBidi"/>
          <w:sz w:val="28"/>
          <w:szCs w:val="28"/>
          <w:highlight w:val="lightGray"/>
        </w:rPr>
        <w:t xml:space="preserve">-Bidders should adhere to the requirements of the standard document in all its sections </w:t>
      </w:r>
    </w:p>
    <w:p w14:paraId="68CF86DB" w14:textId="77777777" w:rsidR="007932F7" w:rsidRPr="00BB3D75" w:rsidRDefault="007932F7" w:rsidP="009B36FB">
      <w:pPr>
        <w:spacing w:after="0"/>
        <w:rPr>
          <w:rFonts w:asciiTheme="minorBidi" w:hAnsiTheme="minorBidi"/>
          <w:sz w:val="28"/>
          <w:szCs w:val="28"/>
          <w:highlight w:val="lightGray"/>
        </w:rPr>
      </w:pPr>
      <w:r w:rsidRPr="00BB3D75">
        <w:rPr>
          <w:rFonts w:asciiTheme="minorBidi" w:hAnsiTheme="minorBidi"/>
          <w:sz w:val="28"/>
          <w:szCs w:val="28"/>
          <w:highlight w:val="lightGray"/>
        </w:rPr>
        <w:t xml:space="preserve"> www. Kimadia.gov.iq</w:t>
      </w:r>
    </w:p>
    <w:p w14:paraId="7C755CB1" w14:textId="77777777" w:rsidR="007932F7" w:rsidRPr="00BB3D75" w:rsidRDefault="007932F7" w:rsidP="007932F7">
      <w:pPr>
        <w:spacing w:after="0"/>
        <w:rPr>
          <w:rFonts w:asciiTheme="minorBidi" w:hAnsiTheme="minorBidi"/>
          <w:sz w:val="28"/>
          <w:szCs w:val="28"/>
          <w:highlight w:val="lightGray"/>
        </w:rPr>
      </w:pPr>
      <w:r w:rsidRPr="00BB3D75">
        <w:rPr>
          <w:rFonts w:asciiTheme="minorBidi" w:hAnsiTheme="minorBidi"/>
          <w:sz w:val="28"/>
          <w:szCs w:val="28"/>
          <w:highlight w:val="lightGray"/>
        </w:rPr>
        <w:t xml:space="preserve">dg@ Kimadia.gov.iq  </w:t>
      </w:r>
    </w:p>
    <w:p w14:paraId="3D71EA09" w14:textId="77777777" w:rsidR="007932F7" w:rsidRPr="00143C8A" w:rsidRDefault="007932F7" w:rsidP="007932F7">
      <w:pPr>
        <w:bidi/>
        <w:spacing w:after="0" w:line="200" w:lineRule="exact"/>
        <w:ind w:left="-7" w:right="-360" w:firstLine="1919"/>
        <w:jc w:val="right"/>
        <w:rPr>
          <w:spacing w:val="-2"/>
        </w:rPr>
      </w:pPr>
    </w:p>
    <w:p w14:paraId="562C3F4C" w14:textId="593D019A"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460A5E">
        <w:rPr>
          <w:rFonts w:asciiTheme="minorBidi" w:hAnsiTheme="minorBidi"/>
          <w:b/>
          <w:bCs/>
          <w:sz w:val="28"/>
          <w:szCs w:val="28"/>
          <w:lang w:bidi="ar-LB"/>
        </w:rPr>
        <w:t>/</w:t>
      </w:r>
    </w:p>
    <w:p w14:paraId="7A853341" w14:textId="77777777" w:rsidR="00143C8A" w:rsidRDefault="00AC4DB8" w:rsidP="007932F7">
      <w:pPr>
        <w:spacing w:after="0"/>
        <w:rPr>
          <w:rFonts w:asciiTheme="minorBidi" w:hAnsiTheme="minorBidi"/>
          <w:sz w:val="28"/>
          <w:szCs w:val="28"/>
          <w:lang w:bidi="ar-LB"/>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p>
    <w:p w14:paraId="630C2CFD" w14:textId="77777777" w:rsidR="0023285C" w:rsidRDefault="0023285C" w:rsidP="007932F7">
      <w:pPr>
        <w:spacing w:after="0"/>
        <w:rPr>
          <w:rFonts w:asciiTheme="minorBidi" w:hAnsiTheme="minorBidi"/>
          <w:sz w:val="28"/>
          <w:szCs w:val="28"/>
          <w:lang w:bidi="ar-LB"/>
        </w:rPr>
      </w:pPr>
    </w:p>
    <w:p w14:paraId="6526C0CC" w14:textId="77777777" w:rsidR="004A5E02" w:rsidRDefault="004A5E02" w:rsidP="007932F7">
      <w:pPr>
        <w:spacing w:after="0"/>
        <w:rPr>
          <w:rFonts w:asciiTheme="minorBidi" w:hAnsiTheme="minorBidi"/>
          <w:sz w:val="28"/>
          <w:szCs w:val="28"/>
          <w:lang w:bidi="ar-LB"/>
        </w:rPr>
      </w:pPr>
    </w:p>
    <w:p w14:paraId="1ABF389D" w14:textId="77777777" w:rsidR="004A5E02" w:rsidRDefault="004A5E02" w:rsidP="007932F7">
      <w:pPr>
        <w:spacing w:after="0"/>
        <w:rPr>
          <w:rFonts w:asciiTheme="minorBidi" w:hAnsiTheme="minorBidi"/>
          <w:sz w:val="28"/>
          <w:szCs w:val="28"/>
          <w:lang w:bidi="ar-LB"/>
        </w:rPr>
      </w:pPr>
    </w:p>
    <w:p w14:paraId="34EBA518" w14:textId="77777777" w:rsidR="004A5E02" w:rsidRDefault="004A5E02" w:rsidP="007932F7">
      <w:pPr>
        <w:spacing w:after="0"/>
        <w:rPr>
          <w:rFonts w:asciiTheme="minorBidi" w:hAnsiTheme="minorBidi"/>
          <w:sz w:val="28"/>
          <w:szCs w:val="28"/>
          <w:lang w:bidi="ar-LB"/>
        </w:rPr>
      </w:pPr>
    </w:p>
    <w:p w14:paraId="4F295D30" w14:textId="77777777" w:rsidR="004A5E02" w:rsidRDefault="004A5E02" w:rsidP="007932F7">
      <w:pPr>
        <w:spacing w:after="0"/>
        <w:rPr>
          <w:rFonts w:asciiTheme="minorBidi" w:hAnsiTheme="minorBidi"/>
          <w:sz w:val="28"/>
          <w:szCs w:val="28"/>
          <w:lang w:bidi="ar-LB"/>
        </w:rPr>
      </w:pPr>
    </w:p>
    <w:p w14:paraId="00E8E19E" w14:textId="77777777" w:rsidR="004A5E02" w:rsidRDefault="004A5E02" w:rsidP="007932F7">
      <w:pPr>
        <w:spacing w:after="0"/>
        <w:rPr>
          <w:rFonts w:asciiTheme="minorBidi" w:hAnsiTheme="minorBidi"/>
          <w:sz w:val="28"/>
          <w:szCs w:val="28"/>
          <w:lang w:bidi="ar-LB"/>
        </w:rPr>
      </w:pPr>
    </w:p>
    <w:p w14:paraId="01242273" w14:textId="77777777" w:rsidR="004A5E02" w:rsidRDefault="004A5E02" w:rsidP="007932F7">
      <w:pPr>
        <w:spacing w:after="0"/>
        <w:rPr>
          <w:rFonts w:asciiTheme="minorBidi" w:hAnsiTheme="minorBidi"/>
          <w:sz w:val="28"/>
          <w:szCs w:val="28"/>
          <w:lang w:bidi="ar-LB"/>
        </w:rPr>
      </w:pPr>
    </w:p>
    <w:p w14:paraId="624A4428" w14:textId="77777777" w:rsidR="004A5E02" w:rsidRDefault="004A5E02" w:rsidP="007932F7">
      <w:pPr>
        <w:spacing w:after="0"/>
        <w:rPr>
          <w:rFonts w:asciiTheme="minorBidi" w:hAnsiTheme="minorBidi"/>
          <w:sz w:val="28"/>
          <w:szCs w:val="28"/>
          <w:lang w:bidi="ar-LB"/>
        </w:rPr>
      </w:pPr>
    </w:p>
    <w:p w14:paraId="5625A894" w14:textId="77777777" w:rsidR="004A5E02" w:rsidRDefault="004A5E02" w:rsidP="007932F7">
      <w:pPr>
        <w:spacing w:after="0"/>
        <w:rPr>
          <w:rFonts w:asciiTheme="minorBidi" w:hAnsiTheme="minorBidi"/>
          <w:sz w:val="28"/>
          <w:szCs w:val="28"/>
          <w:lang w:bidi="ar-LB"/>
        </w:rPr>
      </w:pPr>
    </w:p>
    <w:p w14:paraId="7DC11286" w14:textId="77777777" w:rsidR="004A5E02" w:rsidRDefault="004A5E02" w:rsidP="007932F7">
      <w:pPr>
        <w:spacing w:after="0"/>
        <w:rPr>
          <w:rFonts w:asciiTheme="minorBidi" w:hAnsiTheme="minorBidi"/>
          <w:sz w:val="28"/>
          <w:szCs w:val="28"/>
          <w:lang w:bidi="ar-LB"/>
        </w:rPr>
      </w:pPr>
    </w:p>
    <w:p w14:paraId="72F099EF" w14:textId="77777777" w:rsidR="004A5E02" w:rsidRDefault="004A5E02" w:rsidP="007932F7">
      <w:pPr>
        <w:spacing w:after="0"/>
        <w:rPr>
          <w:rFonts w:asciiTheme="minorBidi" w:hAnsiTheme="minorBidi"/>
          <w:sz w:val="28"/>
          <w:szCs w:val="28"/>
          <w:lang w:bidi="ar-LB"/>
        </w:rPr>
      </w:pPr>
    </w:p>
    <w:p w14:paraId="134E5E63" w14:textId="77777777" w:rsidR="004A5E02" w:rsidRDefault="004A5E02" w:rsidP="007932F7">
      <w:pPr>
        <w:spacing w:after="0"/>
        <w:rPr>
          <w:rFonts w:asciiTheme="minorBidi" w:hAnsiTheme="minorBidi"/>
          <w:sz w:val="28"/>
          <w:szCs w:val="28"/>
          <w:lang w:bidi="ar-LB"/>
        </w:rPr>
      </w:pPr>
    </w:p>
    <w:p w14:paraId="4087B97B" w14:textId="77777777" w:rsidR="004A5E02" w:rsidRDefault="004A5E02" w:rsidP="007932F7">
      <w:pPr>
        <w:spacing w:after="0"/>
        <w:rPr>
          <w:rFonts w:asciiTheme="minorBidi" w:hAnsiTheme="minorBidi"/>
          <w:sz w:val="28"/>
          <w:szCs w:val="28"/>
          <w:lang w:bidi="ar-LB"/>
        </w:rPr>
      </w:pPr>
    </w:p>
    <w:p w14:paraId="31E38265" w14:textId="77777777" w:rsidR="004A5E02" w:rsidRDefault="004A5E02" w:rsidP="007932F7">
      <w:pPr>
        <w:spacing w:after="0"/>
        <w:rPr>
          <w:rFonts w:asciiTheme="minorBidi" w:hAnsiTheme="minorBidi"/>
          <w:sz w:val="28"/>
          <w:szCs w:val="28"/>
          <w:lang w:bidi="ar-LB"/>
        </w:rPr>
      </w:pPr>
    </w:p>
    <w:p w14:paraId="000E26F3" w14:textId="77777777" w:rsidR="004A5E02" w:rsidRDefault="004A5E02" w:rsidP="007932F7">
      <w:pPr>
        <w:spacing w:after="0"/>
        <w:rPr>
          <w:rFonts w:asciiTheme="minorBidi" w:hAnsiTheme="minorBidi"/>
          <w:sz w:val="28"/>
          <w:szCs w:val="28"/>
          <w:lang w:bidi="ar-LB"/>
        </w:rPr>
      </w:pPr>
    </w:p>
    <w:p w14:paraId="39F8EBFB" w14:textId="77777777" w:rsidR="004A5E02" w:rsidRPr="007932F7" w:rsidRDefault="004A5E02" w:rsidP="007932F7">
      <w:pPr>
        <w:spacing w:after="0"/>
        <w:rPr>
          <w:rFonts w:asciiTheme="minorBidi" w:hAnsiTheme="minorBidi"/>
          <w:sz w:val="28"/>
          <w:szCs w:val="28"/>
          <w:rtl/>
          <w:lang w:bidi="ar-LB"/>
        </w:rPr>
      </w:pPr>
    </w:p>
    <w:p w14:paraId="1D81BC67"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lastRenderedPageBreak/>
        <w:t>Contents</w:t>
      </w:r>
    </w:p>
    <w:p w14:paraId="15256FB9"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583BB771" w14:textId="77777777" w:rsidR="00464971" w:rsidRPr="001C4FDE" w:rsidRDefault="00464971" w:rsidP="0056159B">
      <w:pPr>
        <w:spacing w:after="0"/>
        <w:jc w:val="both"/>
        <w:rPr>
          <w:rFonts w:asciiTheme="majorBidi" w:hAnsiTheme="majorBidi" w:cstheme="majorBidi"/>
          <w:b/>
          <w:bCs/>
          <w:sz w:val="32"/>
          <w:szCs w:val="32"/>
          <w:u w:val="single"/>
          <w:rtl/>
        </w:rPr>
      </w:pPr>
    </w:p>
    <w:p w14:paraId="05F93C7A"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4591C04E" w14:textId="77777777" w:rsidR="00464971" w:rsidRPr="001C4FDE" w:rsidRDefault="00464971" w:rsidP="0056159B">
      <w:pPr>
        <w:spacing w:after="0"/>
        <w:jc w:val="both"/>
        <w:rPr>
          <w:rFonts w:asciiTheme="majorBidi" w:hAnsiTheme="majorBidi" w:cstheme="majorBidi"/>
          <w:sz w:val="32"/>
          <w:szCs w:val="32"/>
          <w:rtl/>
        </w:rPr>
      </w:pPr>
    </w:p>
    <w:p w14:paraId="038B3BB8"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0F7EAAFC"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09722E50"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7C675F57"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24C19A39"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32463BDF"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4B73B89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17C9BB9"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146EC427"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7867CBA1"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40FBD9EC"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18E40515"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7EA3C201"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6B569639"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73CDFE44" w14:textId="77777777" w:rsidR="00464971" w:rsidRPr="001C4FDE" w:rsidRDefault="00464971" w:rsidP="0056159B">
      <w:pPr>
        <w:spacing w:after="0"/>
        <w:rPr>
          <w:rFonts w:asciiTheme="majorBidi" w:hAnsiTheme="majorBidi" w:cstheme="majorBidi"/>
          <w:sz w:val="24"/>
          <w:szCs w:val="24"/>
          <w:rtl/>
        </w:rPr>
      </w:pPr>
    </w:p>
    <w:p w14:paraId="40A076C2"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66F8B449"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6E293D1E"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3F1A979E"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7A375BA4"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38C39B37"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4326518A"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3012FCB1"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6374D8CE"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14AE541E"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7EDDD158"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1EB523FE"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2632870A"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7B735436" w14:textId="77777777" w:rsidR="00464971" w:rsidRPr="001C4FDE" w:rsidRDefault="00464971" w:rsidP="0056159B">
      <w:pPr>
        <w:spacing w:after="0"/>
        <w:rPr>
          <w:rFonts w:asciiTheme="majorBidi" w:hAnsiTheme="majorBidi" w:cstheme="majorBidi"/>
          <w:sz w:val="24"/>
          <w:szCs w:val="24"/>
          <w:rtl/>
        </w:rPr>
      </w:pPr>
    </w:p>
    <w:p w14:paraId="127283B2" w14:textId="77777777" w:rsidR="00895CA2" w:rsidRPr="001C4FDE" w:rsidRDefault="00895CA2" w:rsidP="00C84D0C">
      <w:pPr>
        <w:suppressAutoHyphens/>
        <w:spacing w:after="0"/>
        <w:jc w:val="both"/>
        <w:rPr>
          <w:rFonts w:asciiTheme="minorBidi" w:hAnsiTheme="minorBidi"/>
        </w:rPr>
      </w:pPr>
    </w:p>
    <w:p w14:paraId="4E3302AE"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15FA9DD6" w14:textId="77777777" w:rsidR="00895CA2" w:rsidRPr="001C4FDE" w:rsidRDefault="00895CA2" w:rsidP="00B14840">
      <w:pPr>
        <w:pStyle w:val="Heading1"/>
      </w:pPr>
      <w:bookmarkStart w:id="3" w:name="_Toc452345312"/>
      <w:bookmarkStart w:id="4" w:name="_Toc453771556"/>
      <w:bookmarkStart w:id="5" w:name="_Toc454181528"/>
      <w:bookmarkStart w:id="6" w:name="_Toc464878015"/>
      <w:bookmarkStart w:id="7" w:name="_Toc206993722"/>
      <w:bookmarkStart w:id="8" w:name="_Toc327105393"/>
    </w:p>
    <w:p w14:paraId="4A85DF4D" w14:textId="77777777" w:rsidR="00895CA2" w:rsidRPr="001C4FDE" w:rsidRDefault="00895CA2" w:rsidP="00C84D0C">
      <w:pPr>
        <w:pStyle w:val="Part1"/>
        <w:spacing w:before="240" w:after="0"/>
        <w:rPr>
          <w:rFonts w:asciiTheme="minorBidi" w:hAnsiTheme="minorBidi" w:cstheme="minorBidi"/>
          <w:lang w:val="en-GB"/>
        </w:rPr>
      </w:pPr>
      <w:bookmarkStart w:id="9" w:name="_Toc438529596"/>
      <w:bookmarkStart w:id="10" w:name="_Toc438725752"/>
      <w:bookmarkStart w:id="11" w:name="_Toc438817747"/>
      <w:bookmarkStart w:id="12" w:name="_Toc438954441"/>
      <w:bookmarkStart w:id="13" w:name="_Toc461939615"/>
      <w:bookmarkStart w:id="14" w:name="_Toc125954056"/>
      <w:bookmarkStart w:id="15" w:name="_Toc197840912"/>
    </w:p>
    <w:p w14:paraId="0CD46E88" w14:textId="77777777" w:rsidR="00895CA2" w:rsidRPr="001C4FDE" w:rsidRDefault="00895CA2" w:rsidP="00C84D0C">
      <w:pPr>
        <w:pStyle w:val="Part1"/>
        <w:spacing w:before="240" w:after="0"/>
        <w:rPr>
          <w:rFonts w:asciiTheme="minorBidi" w:hAnsiTheme="minorBidi" w:cstheme="minorBidi"/>
          <w:lang w:val="en-GB"/>
        </w:rPr>
      </w:pPr>
    </w:p>
    <w:p w14:paraId="4CA11DEA" w14:textId="77777777" w:rsidR="00895CA2" w:rsidRPr="001C4FDE" w:rsidRDefault="00895CA2" w:rsidP="00C84D0C">
      <w:pPr>
        <w:pStyle w:val="Part1"/>
        <w:spacing w:before="240" w:after="0"/>
        <w:rPr>
          <w:rFonts w:asciiTheme="minorBidi" w:hAnsiTheme="minorBidi" w:cstheme="minorBidi"/>
          <w:lang w:val="en-GB"/>
        </w:rPr>
      </w:pPr>
    </w:p>
    <w:bookmarkEnd w:id="9"/>
    <w:bookmarkEnd w:id="10"/>
    <w:bookmarkEnd w:id="11"/>
    <w:bookmarkEnd w:id="12"/>
    <w:bookmarkEnd w:id="13"/>
    <w:bookmarkEnd w:id="14"/>
    <w:bookmarkEnd w:id="15"/>
    <w:p w14:paraId="5C0570EC"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57CA028C"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7BD09583" w14:textId="77777777" w:rsidR="00056E91" w:rsidRPr="001C4FDE" w:rsidRDefault="00056E91" w:rsidP="00056E91">
      <w:pPr>
        <w:jc w:val="center"/>
        <w:rPr>
          <w:rFonts w:asciiTheme="majorBidi" w:hAnsiTheme="majorBidi" w:cstheme="majorBidi"/>
          <w:b/>
          <w:bCs/>
          <w:sz w:val="32"/>
          <w:szCs w:val="32"/>
        </w:rPr>
      </w:pPr>
    </w:p>
    <w:p w14:paraId="0C04CEEF" w14:textId="77777777" w:rsidR="00056E91" w:rsidRPr="001C4FDE" w:rsidRDefault="00056E91" w:rsidP="00056E91">
      <w:pPr>
        <w:jc w:val="center"/>
        <w:rPr>
          <w:rFonts w:asciiTheme="majorBidi" w:hAnsiTheme="majorBidi" w:cstheme="majorBidi"/>
          <w:b/>
          <w:bCs/>
          <w:sz w:val="32"/>
          <w:szCs w:val="32"/>
        </w:rPr>
      </w:pPr>
    </w:p>
    <w:p w14:paraId="2F83628B" w14:textId="77777777" w:rsidR="00056E91" w:rsidRPr="001C4FDE" w:rsidRDefault="00056E91" w:rsidP="00056E91">
      <w:pPr>
        <w:jc w:val="center"/>
        <w:rPr>
          <w:rFonts w:asciiTheme="majorBidi" w:hAnsiTheme="majorBidi" w:cstheme="majorBidi"/>
          <w:b/>
          <w:bCs/>
          <w:sz w:val="32"/>
          <w:szCs w:val="32"/>
        </w:rPr>
      </w:pPr>
    </w:p>
    <w:p w14:paraId="5E683F6B" w14:textId="77777777" w:rsidR="00056E91" w:rsidRPr="001C4FDE" w:rsidRDefault="00056E91" w:rsidP="00056E91">
      <w:pPr>
        <w:jc w:val="center"/>
        <w:rPr>
          <w:rFonts w:asciiTheme="majorBidi" w:hAnsiTheme="majorBidi" w:cstheme="majorBidi"/>
          <w:b/>
          <w:bCs/>
          <w:sz w:val="32"/>
          <w:szCs w:val="32"/>
        </w:rPr>
      </w:pPr>
    </w:p>
    <w:p w14:paraId="6055CC4D" w14:textId="77777777" w:rsidR="00056E91" w:rsidRPr="001C4FDE" w:rsidRDefault="00056E91" w:rsidP="00056E91">
      <w:pPr>
        <w:jc w:val="center"/>
        <w:rPr>
          <w:rFonts w:asciiTheme="majorBidi" w:hAnsiTheme="majorBidi" w:cstheme="majorBidi"/>
          <w:b/>
          <w:bCs/>
          <w:sz w:val="32"/>
          <w:szCs w:val="32"/>
        </w:rPr>
      </w:pPr>
    </w:p>
    <w:p w14:paraId="568B9D68" w14:textId="77777777" w:rsidR="00056E91" w:rsidRPr="001C4FDE" w:rsidRDefault="00056E91" w:rsidP="00056E91">
      <w:pPr>
        <w:jc w:val="center"/>
        <w:rPr>
          <w:rFonts w:asciiTheme="majorBidi" w:hAnsiTheme="majorBidi" w:cstheme="majorBidi"/>
          <w:b/>
          <w:bCs/>
          <w:sz w:val="32"/>
          <w:szCs w:val="32"/>
        </w:rPr>
      </w:pPr>
    </w:p>
    <w:p w14:paraId="45228D27" w14:textId="77777777" w:rsidR="00056E91" w:rsidRPr="001C4FDE" w:rsidRDefault="00056E91" w:rsidP="00056E91">
      <w:pPr>
        <w:jc w:val="center"/>
        <w:rPr>
          <w:rFonts w:asciiTheme="majorBidi" w:hAnsiTheme="majorBidi" w:cstheme="majorBidi"/>
          <w:b/>
          <w:bCs/>
          <w:sz w:val="32"/>
          <w:szCs w:val="32"/>
        </w:rPr>
      </w:pPr>
    </w:p>
    <w:p w14:paraId="598DD9FF" w14:textId="77777777" w:rsidR="00056E91" w:rsidRPr="001C4FDE" w:rsidRDefault="00056E91" w:rsidP="00056E91">
      <w:pPr>
        <w:jc w:val="center"/>
        <w:rPr>
          <w:rFonts w:asciiTheme="majorBidi" w:hAnsiTheme="majorBidi" w:cstheme="majorBidi"/>
          <w:b/>
          <w:bCs/>
          <w:sz w:val="32"/>
          <w:szCs w:val="32"/>
        </w:rPr>
      </w:pPr>
    </w:p>
    <w:p w14:paraId="31F0FAC2" w14:textId="77777777" w:rsidR="00056E91" w:rsidRPr="001C4FDE" w:rsidRDefault="00056E91" w:rsidP="00056E91">
      <w:pPr>
        <w:jc w:val="center"/>
        <w:rPr>
          <w:rFonts w:asciiTheme="majorBidi" w:hAnsiTheme="majorBidi" w:cstheme="majorBidi"/>
          <w:b/>
          <w:bCs/>
          <w:sz w:val="32"/>
          <w:szCs w:val="32"/>
        </w:rPr>
      </w:pPr>
    </w:p>
    <w:p w14:paraId="04D0A644" w14:textId="77777777" w:rsidR="00056E91" w:rsidRPr="001C4FDE" w:rsidRDefault="00056E91" w:rsidP="00056E91">
      <w:pPr>
        <w:jc w:val="center"/>
        <w:rPr>
          <w:rFonts w:asciiTheme="majorBidi" w:hAnsiTheme="majorBidi" w:cstheme="majorBidi"/>
          <w:b/>
          <w:bCs/>
          <w:sz w:val="32"/>
          <w:szCs w:val="32"/>
        </w:rPr>
      </w:pPr>
    </w:p>
    <w:p w14:paraId="5387449C" w14:textId="77777777" w:rsidR="00056E91" w:rsidRPr="001C4FDE" w:rsidRDefault="00056E91" w:rsidP="00056E91">
      <w:pPr>
        <w:jc w:val="center"/>
        <w:rPr>
          <w:rFonts w:asciiTheme="majorBidi" w:hAnsiTheme="majorBidi" w:cstheme="majorBidi"/>
          <w:b/>
          <w:bCs/>
          <w:sz w:val="32"/>
          <w:szCs w:val="32"/>
        </w:rPr>
      </w:pPr>
    </w:p>
    <w:p w14:paraId="07600093" w14:textId="77777777" w:rsidR="00056E91" w:rsidRPr="001C4FDE" w:rsidRDefault="00056E91" w:rsidP="004E1896">
      <w:pPr>
        <w:rPr>
          <w:rFonts w:asciiTheme="majorBidi" w:hAnsiTheme="majorBidi" w:cstheme="majorBidi"/>
          <w:b/>
          <w:bCs/>
          <w:sz w:val="32"/>
          <w:szCs w:val="32"/>
          <w:rtl/>
        </w:rPr>
      </w:pPr>
    </w:p>
    <w:bookmarkEnd w:id="3"/>
    <w:bookmarkEnd w:id="4"/>
    <w:bookmarkEnd w:id="5"/>
    <w:bookmarkEnd w:id="6"/>
    <w:bookmarkEnd w:id="7"/>
    <w:bookmarkEnd w:id="8"/>
    <w:p w14:paraId="0902AA19"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2CA2F4BC" w14:textId="77777777" w:rsidTr="008458CE">
        <w:trPr>
          <w:jc w:val="right"/>
        </w:trPr>
        <w:tc>
          <w:tcPr>
            <w:tcW w:w="468" w:type="dxa"/>
          </w:tcPr>
          <w:p w14:paraId="46443861" w14:textId="77777777" w:rsidR="008458CE" w:rsidRPr="001C4FDE" w:rsidRDefault="008458CE" w:rsidP="00172EB8">
            <w:pPr>
              <w:rPr>
                <w:sz w:val="24"/>
                <w:szCs w:val="24"/>
                <w:rtl/>
              </w:rPr>
            </w:pPr>
          </w:p>
        </w:tc>
        <w:tc>
          <w:tcPr>
            <w:tcW w:w="8304" w:type="dxa"/>
          </w:tcPr>
          <w:p w14:paraId="4233BD07"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55E77C93"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4C60284B" w14:textId="77777777" w:rsidTr="008458CE">
        <w:trPr>
          <w:jc w:val="right"/>
        </w:trPr>
        <w:tc>
          <w:tcPr>
            <w:tcW w:w="468" w:type="dxa"/>
          </w:tcPr>
          <w:p w14:paraId="0293A844" w14:textId="77777777" w:rsidR="008458CE" w:rsidRPr="001C4FDE" w:rsidRDefault="008458CE" w:rsidP="00172EB8">
            <w:pPr>
              <w:rPr>
                <w:sz w:val="24"/>
                <w:szCs w:val="24"/>
                <w:rtl/>
              </w:rPr>
            </w:pPr>
          </w:p>
        </w:tc>
        <w:tc>
          <w:tcPr>
            <w:tcW w:w="8304" w:type="dxa"/>
          </w:tcPr>
          <w:p w14:paraId="75AAF59E"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3A9DA217" w14:textId="77777777" w:rsidR="008458CE" w:rsidRPr="001C4FDE" w:rsidRDefault="008458CE" w:rsidP="00172EB8">
            <w:pPr>
              <w:rPr>
                <w:sz w:val="24"/>
                <w:szCs w:val="24"/>
              </w:rPr>
            </w:pPr>
            <w:r w:rsidRPr="001C4FDE">
              <w:rPr>
                <w:sz w:val="24"/>
                <w:szCs w:val="24"/>
              </w:rPr>
              <w:t>1</w:t>
            </w:r>
          </w:p>
        </w:tc>
      </w:tr>
      <w:tr w:rsidR="008458CE" w:rsidRPr="001C4FDE" w14:paraId="730929D9" w14:textId="77777777" w:rsidTr="008458CE">
        <w:trPr>
          <w:jc w:val="right"/>
        </w:trPr>
        <w:tc>
          <w:tcPr>
            <w:tcW w:w="468" w:type="dxa"/>
          </w:tcPr>
          <w:p w14:paraId="1FF69A38" w14:textId="77777777" w:rsidR="008458CE" w:rsidRPr="001C4FDE" w:rsidRDefault="008458CE" w:rsidP="00172EB8">
            <w:pPr>
              <w:rPr>
                <w:sz w:val="24"/>
                <w:szCs w:val="24"/>
                <w:rtl/>
              </w:rPr>
            </w:pPr>
          </w:p>
        </w:tc>
        <w:tc>
          <w:tcPr>
            <w:tcW w:w="8304" w:type="dxa"/>
          </w:tcPr>
          <w:p w14:paraId="52870912"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2173D042" w14:textId="77777777" w:rsidR="008458CE" w:rsidRPr="001C4FDE" w:rsidRDefault="008458CE" w:rsidP="00172EB8">
            <w:pPr>
              <w:rPr>
                <w:sz w:val="24"/>
                <w:szCs w:val="24"/>
                <w:rtl/>
              </w:rPr>
            </w:pPr>
            <w:r w:rsidRPr="001C4FDE">
              <w:rPr>
                <w:sz w:val="24"/>
                <w:szCs w:val="24"/>
              </w:rPr>
              <w:t>2</w:t>
            </w:r>
          </w:p>
        </w:tc>
      </w:tr>
      <w:tr w:rsidR="008458CE" w:rsidRPr="001C4FDE" w14:paraId="72D4EFFD" w14:textId="77777777" w:rsidTr="008458CE">
        <w:trPr>
          <w:jc w:val="right"/>
        </w:trPr>
        <w:tc>
          <w:tcPr>
            <w:tcW w:w="468" w:type="dxa"/>
          </w:tcPr>
          <w:p w14:paraId="41975AAD" w14:textId="77777777" w:rsidR="008458CE" w:rsidRPr="001C4FDE" w:rsidRDefault="008458CE" w:rsidP="00172EB8">
            <w:pPr>
              <w:rPr>
                <w:sz w:val="24"/>
                <w:szCs w:val="24"/>
                <w:rtl/>
              </w:rPr>
            </w:pPr>
          </w:p>
        </w:tc>
        <w:tc>
          <w:tcPr>
            <w:tcW w:w="8304" w:type="dxa"/>
          </w:tcPr>
          <w:p w14:paraId="667E679A"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1A596719"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45338E16" w14:textId="77777777" w:rsidTr="008458CE">
        <w:trPr>
          <w:jc w:val="right"/>
        </w:trPr>
        <w:tc>
          <w:tcPr>
            <w:tcW w:w="468" w:type="dxa"/>
          </w:tcPr>
          <w:p w14:paraId="6E07A8CE" w14:textId="77777777" w:rsidR="008458CE" w:rsidRPr="001C4FDE" w:rsidRDefault="008458CE" w:rsidP="00172EB8">
            <w:pPr>
              <w:rPr>
                <w:sz w:val="24"/>
                <w:szCs w:val="24"/>
                <w:rtl/>
              </w:rPr>
            </w:pPr>
          </w:p>
        </w:tc>
        <w:tc>
          <w:tcPr>
            <w:tcW w:w="8304" w:type="dxa"/>
          </w:tcPr>
          <w:p w14:paraId="36E3D641"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5D9F5959" w14:textId="77777777" w:rsidR="008458CE" w:rsidRPr="001C4FDE" w:rsidRDefault="008458CE" w:rsidP="00172EB8">
            <w:pPr>
              <w:rPr>
                <w:sz w:val="24"/>
                <w:szCs w:val="24"/>
                <w:rtl/>
              </w:rPr>
            </w:pPr>
            <w:r w:rsidRPr="001C4FDE">
              <w:rPr>
                <w:sz w:val="24"/>
                <w:szCs w:val="24"/>
              </w:rPr>
              <w:t>3</w:t>
            </w:r>
          </w:p>
        </w:tc>
      </w:tr>
      <w:tr w:rsidR="008458CE" w:rsidRPr="001C4FDE" w14:paraId="4A3CD888" w14:textId="77777777" w:rsidTr="008458CE">
        <w:trPr>
          <w:jc w:val="right"/>
        </w:trPr>
        <w:tc>
          <w:tcPr>
            <w:tcW w:w="468" w:type="dxa"/>
          </w:tcPr>
          <w:p w14:paraId="65DECB44" w14:textId="77777777" w:rsidR="008458CE" w:rsidRPr="001C4FDE" w:rsidRDefault="008458CE" w:rsidP="00172EB8">
            <w:pPr>
              <w:rPr>
                <w:sz w:val="24"/>
                <w:szCs w:val="24"/>
                <w:rtl/>
              </w:rPr>
            </w:pPr>
          </w:p>
        </w:tc>
        <w:tc>
          <w:tcPr>
            <w:tcW w:w="8304" w:type="dxa"/>
          </w:tcPr>
          <w:p w14:paraId="2F28D169"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4BF67D97" w14:textId="77777777" w:rsidR="008458CE" w:rsidRPr="001C4FDE" w:rsidRDefault="008458CE" w:rsidP="00172EB8">
            <w:pPr>
              <w:rPr>
                <w:sz w:val="24"/>
                <w:szCs w:val="24"/>
                <w:rtl/>
              </w:rPr>
            </w:pPr>
            <w:r w:rsidRPr="001C4FDE">
              <w:rPr>
                <w:sz w:val="24"/>
                <w:szCs w:val="24"/>
              </w:rPr>
              <w:t>4</w:t>
            </w:r>
          </w:p>
        </w:tc>
      </w:tr>
      <w:tr w:rsidR="008458CE" w:rsidRPr="001C4FDE" w14:paraId="5F497709" w14:textId="77777777" w:rsidTr="008458CE">
        <w:trPr>
          <w:jc w:val="right"/>
        </w:trPr>
        <w:tc>
          <w:tcPr>
            <w:tcW w:w="468" w:type="dxa"/>
          </w:tcPr>
          <w:p w14:paraId="1B4BA89C" w14:textId="77777777" w:rsidR="008458CE" w:rsidRPr="001C4FDE" w:rsidRDefault="008458CE" w:rsidP="00172EB8">
            <w:pPr>
              <w:rPr>
                <w:sz w:val="24"/>
                <w:szCs w:val="24"/>
                <w:rtl/>
              </w:rPr>
            </w:pPr>
          </w:p>
        </w:tc>
        <w:tc>
          <w:tcPr>
            <w:tcW w:w="8304" w:type="dxa"/>
          </w:tcPr>
          <w:p w14:paraId="40901BEC" w14:textId="77777777" w:rsidR="008458CE" w:rsidRPr="001C4FDE" w:rsidRDefault="008458CE" w:rsidP="00172EB8">
            <w:pPr>
              <w:rPr>
                <w:sz w:val="24"/>
                <w:szCs w:val="24"/>
              </w:rPr>
            </w:pPr>
            <w:r w:rsidRPr="001C4FDE">
              <w:rPr>
                <w:sz w:val="24"/>
                <w:szCs w:val="24"/>
              </w:rPr>
              <w:t>Amendment of Tender  Documents</w:t>
            </w:r>
            <w:r w:rsidRPr="001C4FDE">
              <w:rPr>
                <w:rFonts w:hint="cs"/>
                <w:sz w:val="24"/>
                <w:szCs w:val="24"/>
                <w:rtl/>
              </w:rPr>
              <w:t>.....................................................................................</w:t>
            </w:r>
          </w:p>
        </w:tc>
        <w:tc>
          <w:tcPr>
            <w:tcW w:w="444" w:type="dxa"/>
          </w:tcPr>
          <w:p w14:paraId="738C0FDD" w14:textId="77777777" w:rsidR="008458CE" w:rsidRPr="001C4FDE" w:rsidRDefault="008458CE" w:rsidP="00172EB8">
            <w:pPr>
              <w:rPr>
                <w:sz w:val="24"/>
                <w:szCs w:val="24"/>
                <w:rtl/>
              </w:rPr>
            </w:pPr>
            <w:r w:rsidRPr="001C4FDE">
              <w:rPr>
                <w:sz w:val="24"/>
                <w:szCs w:val="24"/>
              </w:rPr>
              <w:t>5</w:t>
            </w:r>
          </w:p>
        </w:tc>
      </w:tr>
      <w:tr w:rsidR="008458CE" w:rsidRPr="001C4FDE" w14:paraId="0DDD07E7" w14:textId="77777777" w:rsidTr="008458CE">
        <w:trPr>
          <w:jc w:val="right"/>
        </w:trPr>
        <w:tc>
          <w:tcPr>
            <w:tcW w:w="468" w:type="dxa"/>
          </w:tcPr>
          <w:p w14:paraId="206887E3" w14:textId="77777777" w:rsidR="008458CE" w:rsidRPr="001C4FDE" w:rsidRDefault="008458CE" w:rsidP="00172EB8">
            <w:pPr>
              <w:rPr>
                <w:sz w:val="24"/>
                <w:szCs w:val="24"/>
                <w:rtl/>
              </w:rPr>
            </w:pPr>
          </w:p>
        </w:tc>
        <w:tc>
          <w:tcPr>
            <w:tcW w:w="8304" w:type="dxa"/>
          </w:tcPr>
          <w:p w14:paraId="6531CD5B"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429FF73F"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2391F6FE" w14:textId="77777777" w:rsidTr="008458CE">
        <w:trPr>
          <w:jc w:val="right"/>
        </w:trPr>
        <w:tc>
          <w:tcPr>
            <w:tcW w:w="468" w:type="dxa"/>
          </w:tcPr>
          <w:p w14:paraId="7384DE7D" w14:textId="77777777" w:rsidR="008458CE" w:rsidRPr="001C4FDE" w:rsidRDefault="008458CE" w:rsidP="00172EB8">
            <w:pPr>
              <w:rPr>
                <w:sz w:val="24"/>
                <w:szCs w:val="24"/>
                <w:rtl/>
              </w:rPr>
            </w:pPr>
          </w:p>
        </w:tc>
        <w:tc>
          <w:tcPr>
            <w:tcW w:w="8304" w:type="dxa"/>
          </w:tcPr>
          <w:p w14:paraId="4B585CBE"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17EABE44" w14:textId="77777777" w:rsidR="008458CE" w:rsidRPr="001C4FDE" w:rsidRDefault="008458CE" w:rsidP="00172EB8">
            <w:pPr>
              <w:rPr>
                <w:sz w:val="24"/>
                <w:szCs w:val="24"/>
                <w:rtl/>
              </w:rPr>
            </w:pPr>
            <w:r w:rsidRPr="001C4FDE">
              <w:rPr>
                <w:sz w:val="24"/>
                <w:szCs w:val="24"/>
              </w:rPr>
              <w:t>6</w:t>
            </w:r>
          </w:p>
        </w:tc>
      </w:tr>
      <w:tr w:rsidR="008458CE" w:rsidRPr="001C4FDE" w14:paraId="79DCDC59" w14:textId="77777777" w:rsidTr="008458CE">
        <w:trPr>
          <w:jc w:val="right"/>
        </w:trPr>
        <w:tc>
          <w:tcPr>
            <w:tcW w:w="468" w:type="dxa"/>
          </w:tcPr>
          <w:p w14:paraId="31BD4245" w14:textId="77777777" w:rsidR="008458CE" w:rsidRPr="001C4FDE" w:rsidRDefault="008458CE" w:rsidP="00172EB8">
            <w:pPr>
              <w:rPr>
                <w:sz w:val="24"/>
                <w:szCs w:val="24"/>
                <w:rtl/>
              </w:rPr>
            </w:pPr>
          </w:p>
        </w:tc>
        <w:tc>
          <w:tcPr>
            <w:tcW w:w="8304" w:type="dxa"/>
          </w:tcPr>
          <w:p w14:paraId="44A41C4B"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66DE512B" w14:textId="77777777" w:rsidR="008458CE" w:rsidRPr="001C4FDE" w:rsidRDefault="008458CE" w:rsidP="00172EB8">
            <w:pPr>
              <w:rPr>
                <w:sz w:val="24"/>
                <w:szCs w:val="24"/>
                <w:rtl/>
              </w:rPr>
            </w:pPr>
            <w:r w:rsidRPr="001C4FDE">
              <w:rPr>
                <w:sz w:val="24"/>
                <w:szCs w:val="24"/>
              </w:rPr>
              <w:t>7</w:t>
            </w:r>
          </w:p>
        </w:tc>
      </w:tr>
      <w:tr w:rsidR="008458CE" w:rsidRPr="001C4FDE" w14:paraId="1AB7C4AD" w14:textId="77777777" w:rsidTr="008458CE">
        <w:trPr>
          <w:jc w:val="right"/>
        </w:trPr>
        <w:tc>
          <w:tcPr>
            <w:tcW w:w="468" w:type="dxa"/>
          </w:tcPr>
          <w:p w14:paraId="28FE3A98" w14:textId="77777777" w:rsidR="008458CE" w:rsidRPr="001C4FDE" w:rsidRDefault="008458CE" w:rsidP="00172EB8">
            <w:pPr>
              <w:rPr>
                <w:sz w:val="24"/>
                <w:szCs w:val="24"/>
                <w:rtl/>
              </w:rPr>
            </w:pPr>
          </w:p>
        </w:tc>
        <w:tc>
          <w:tcPr>
            <w:tcW w:w="8304" w:type="dxa"/>
          </w:tcPr>
          <w:p w14:paraId="3C1AA13A"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64A7F6E6" w14:textId="77777777" w:rsidR="008458CE" w:rsidRPr="001C4FDE" w:rsidRDefault="008458CE" w:rsidP="00172EB8">
            <w:pPr>
              <w:rPr>
                <w:sz w:val="24"/>
                <w:szCs w:val="24"/>
                <w:rtl/>
              </w:rPr>
            </w:pPr>
            <w:r w:rsidRPr="001C4FDE">
              <w:rPr>
                <w:sz w:val="24"/>
                <w:szCs w:val="24"/>
              </w:rPr>
              <w:t>8</w:t>
            </w:r>
          </w:p>
        </w:tc>
      </w:tr>
      <w:tr w:rsidR="008458CE" w:rsidRPr="001C4FDE" w14:paraId="496B0FF3" w14:textId="77777777" w:rsidTr="008458CE">
        <w:trPr>
          <w:jc w:val="right"/>
        </w:trPr>
        <w:tc>
          <w:tcPr>
            <w:tcW w:w="468" w:type="dxa"/>
          </w:tcPr>
          <w:p w14:paraId="1700E2A3" w14:textId="77777777" w:rsidR="008458CE" w:rsidRPr="001C4FDE" w:rsidRDefault="008458CE" w:rsidP="00172EB8">
            <w:pPr>
              <w:rPr>
                <w:sz w:val="24"/>
                <w:szCs w:val="24"/>
                <w:rtl/>
              </w:rPr>
            </w:pPr>
          </w:p>
        </w:tc>
        <w:tc>
          <w:tcPr>
            <w:tcW w:w="8304" w:type="dxa"/>
          </w:tcPr>
          <w:p w14:paraId="18034D20"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51B28A28" w14:textId="77777777" w:rsidR="008458CE" w:rsidRPr="001C4FDE" w:rsidRDefault="008458CE" w:rsidP="00172EB8">
            <w:pPr>
              <w:rPr>
                <w:sz w:val="24"/>
                <w:szCs w:val="24"/>
                <w:rtl/>
              </w:rPr>
            </w:pPr>
            <w:r w:rsidRPr="001C4FDE">
              <w:rPr>
                <w:sz w:val="24"/>
                <w:szCs w:val="24"/>
              </w:rPr>
              <w:t>9</w:t>
            </w:r>
          </w:p>
        </w:tc>
      </w:tr>
      <w:tr w:rsidR="008458CE" w:rsidRPr="001C4FDE" w14:paraId="73B93986" w14:textId="77777777" w:rsidTr="008458CE">
        <w:trPr>
          <w:jc w:val="right"/>
        </w:trPr>
        <w:tc>
          <w:tcPr>
            <w:tcW w:w="468" w:type="dxa"/>
          </w:tcPr>
          <w:p w14:paraId="2B4FBAF0" w14:textId="77777777" w:rsidR="008458CE" w:rsidRPr="001C4FDE" w:rsidRDefault="008458CE" w:rsidP="00172EB8">
            <w:pPr>
              <w:rPr>
                <w:sz w:val="24"/>
                <w:szCs w:val="24"/>
                <w:rtl/>
              </w:rPr>
            </w:pPr>
          </w:p>
        </w:tc>
        <w:tc>
          <w:tcPr>
            <w:tcW w:w="8304" w:type="dxa"/>
          </w:tcPr>
          <w:p w14:paraId="2CC364FA"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5F0591DA" w14:textId="77777777" w:rsidR="008458CE" w:rsidRPr="001C4FDE" w:rsidRDefault="008458CE" w:rsidP="00172EB8">
            <w:pPr>
              <w:rPr>
                <w:sz w:val="24"/>
                <w:szCs w:val="24"/>
                <w:rtl/>
              </w:rPr>
            </w:pPr>
            <w:r w:rsidRPr="001C4FDE">
              <w:rPr>
                <w:sz w:val="24"/>
                <w:szCs w:val="24"/>
              </w:rPr>
              <w:t>10</w:t>
            </w:r>
          </w:p>
        </w:tc>
      </w:tr>
      <w:tr w:rsidR="008458CE" w:rsidRPr="001C4FDE" w14:paraId="2EA8BBBB" w14:textId="77777777" w:rsidTr="008458CE">
        <w:trPr>
          <w:jc w:val="right"/>
        </w:trPr>
        <w:tc>
          <w:tcPr>
            <w:tcW w:w="468" w:type="dxa"/>
          </w:tcPr>
          <w:p w14:paraId="23E0C803" w14:textId="77777777" w:rsidR="008458CE" w:rsidRPr="001C4FDE" w:rsidRDefault="008458CE" w:rsidP="00172EB8">
            <w:pPr>
              <w:rPr>
                <w:sz w:val="24"/>
                <w:szCs w:val="24"/>
                <w:rtl/>
              </w:rPr>
            </w:pPr>
          </w:p>
        </w:tc>
        <w:tc>
          <w:tcPr>
            <w:tcW w:w="8304" w:type="dxa"/>
          </w:tcPr>
          <w:p w14:paraId="0165D829"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3B2251CB" w14:textId="77777777" w:rsidR="008458CE" w:rsidRPr="001C4FDE" w:rsidRDefault="008458CE" w:rsidP="00172EB8">
            <w:pPr>
              <w:rPr>
                <w:sz w:val="24"/>
                <w:szCs w:val="24"/>
                <w:rtl/>
              </w:rPr>
            </w:pPr>
            <w:r w:rsidRPr="001C4FDE">
              <w:rPr>
                <w:sz w:val="24"/>
                <w:szCs w:val="24"/>
              </w:rPr>
              <w:t>11</w:t>
            </w:r>
          </w:p>
        </w:tc>
      </w:tr>
      <w:tr w:rsidR="008458CE" w:rsidRPr="001C4FDE" w14:paraId="66EB0733" w14:textId="77777777" w:rsidTr="008458CE">
        <w:trPr>
          <w:jc w:val="right"/>
        </w:trPr>
        <w:tc>
          <w:tcPr>
            <w:tcW w:w="468" w:type="dxa"/>
          </w:tcPr>
          <w:p w14:paraId="1A36B1DA" w14:textId="77777777" w:rsidR="008458CE" w:rsidRPr="001C4FDE" w:rsidRDefault="008458CE" w:rsidP="00172EB8">
            <w:pPr>
              <w:rPr>
                <w:sz w:val="24"/>
                <w:szCs w:val="24"/>
                <w:rtl/>
              </w:rPr>
            </w:pPr>
          </w:p>
        </w:tc>
        <w:tc>
          <w:tcPr>
            <w:tcW w:w="8304" w:type="dxa"/>
          </w:tcPr>
          <w:p w14:paraId="3F51C586"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3F136A8A" w14:textId="77777777" w:rsidR="008458CE" w:rsidRPr="001C4FDE" w:rsidRDefault="008458CE" w:rsidP="00172EB8">
            <w:pPr>
              <w:rPr>
                <w:sz w:val="24"/>
                <w:szCs w:val="24"/>
                <w:rtl/>
              </w:rPr>
            </w:pPr>
            <w:r w:rsidRPr="001C4FDE">
              <w:rPr>
                <w:sz w:val="24"/>
                <w:szCs w:val="24"/>
              </w:rPr>
              <w:t>12</w:t>
            </w:r>
          </w:p>
        </w:tc>
      </w:tr>
      <w:tr w:rsidR="008458CE" w:rsidRPr="001C4FDE" w14:paraId="559B8154" w14:textId="77777777" w:rsidTr="008458CE">
        <w:trPr>
          <w:jc w:val="right"/>
        </w:trPr>
        <w:tc>
          <w:tcPr>
            <w:tcW w:w="468" w:type="dxa"/>
          </w:tcPr>
          <w:p w14:paraId="61800BEA" w14:textId="77777777" w:rsidR="008458CE" w:rsidRPr="001C4FDE" w:rsidRDefault="008458CE" w:rsidP="00172EB8">
            <w:pPr>
              <w:rPr>
                <w:sz w:val="24"/>
                <w:szCs w:val="24"/>
                <w:rtl/>
              </w:rPr>
            </w:pPr>
          </w:p>
        </w:tc>
        <w:tc>
          <w:tcPr>
            <w:tcW w:w="8304" w:type="dxa"/>
          </w:tcPr>
          <w:p w14:paraId="0855E86D"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62C25DF6" w14:textId="77777777" w:rsidR="008458CE" w:rsidRPr="001C4FDE" w:rsidRDefault="008458CE" w:rsidP="00172EB8">
            <w:pPr>
              <w:rPr>
                <w:sz w:val="24"/>
                <w:szCs w:val="24"/>
                <w:rtl/>
              </w:rPr>
            </w:pPr>
            <w:r w:rsidRPr="001C4FDE">
              <w:rPr>
                <w:sz w:val="24"/>
                <w:szCs w:val="24"/>
              </w:rPr>
              <w:t>13</w:t>
            </w:r>
          </w:p>
        </w:tc>
      </w:tr>
      <w:tr w:rsidR="008458CE" w:rsidRPr="001C4FDE" w14:paraId="1169EB82" w14:textId="77777777" w:rsidTr="008458CE">
        <w:trPr>
          <w:jc w:val="right"/>
        </w:trPr>
        <w:tc>
          <w:tcPr>
            <w:tcW w:w="468" w:type="dxa"/>
          </w:tcPr>
          <w:p w14:paraId="49BD60FC" w14:textId="77777777" w:rsidR="008458CE" w:rsidRPr="001C4FDE" w:rsidRDefault="008458CE" w:rsidP="00172EB8">
            <w:pPr>
              <w:rPr>
                <w:sz w:val="24"/>
                <w:szCs w:val="24"/>
                <w:rtl/>
              </w:rPr>
            </w:pPr>
          </w:p>
        </w:tc>
        <w:tc>
          <w:tcPr>
            <w:tcW w:w="8304" w:type="dxa"/>
          </w:tcPr>
          <w:p w14:paraId="013E8BDA"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5787D7AD" w14:textId="77777777" w:rsidR="008458CE" w:rsidRPr="001C4FDE" w:rsidRDefault="008458CE" w:rsidP="00172EB8">
            <w:pPr>
              <w:rPr>
                <w:sz w:val="24"/>
                <w:szCs w:val="24"/>
                <w:rtl/>
              </w:rPr>
            </w:pPr>
            <w:r w:rsidRPr="001C4FDE">
              <w:rPr>
                <w:sz w:val="24"/>
                <w:szCs w:val="24"/>
              </w:rPr>
              <w:t>14</w:t>
            </w:r>
          </w:p>
        </w:tc>
      </w:tr>
      <w:tr w:rsidR="008458CE" w:rsidRPr="001C4FDE" w14:paraId="5C7D83BF" w14:textId="77777777" w:rsidTr="008458CE">
        <w:trPr>
          <w:jc w:val="right"/>
        </w:trPr>
        <w:tc>
          <w:tcPr>
            <w:tcW w:w="468" w:type="dxa"/>
          </w:tcPr>
          <w:p w14:paraId="277C8922" w14:textId="77777777" w:rsidR="008458CE" w:rsidRPr="001C4FDE" w:rsidRDefault="008458CE" w:rsidP="00172EB8">
            <w:pPr>
              <w:rPr>
                <w:sz w:val="24"/>
                <w:szCs w:val="24"/>
                <w:rtl/>
              </w:rPr>
            </w:pPr>
          </w:p>
        </w:tc>
        <w:tc>
          <w:tcPr>
            <w:tcW w:w="8304" w:type="dxa"/>
          </w:tcPr>
          <w:p w14:paraId="6FA5ABF3"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41C277DF" w14:textId="77777777" w:rsidR="008458CE" w:rsidRPr="001C4FDE" w:rsidRDefault="008458CE" w:rsidP="00172EB8">
            <w:pPr>
              <w:rPr>
                <w:sz w:val="24"/>
                <w:szCs w:val="24"/>
                <w:rtl/>
              </w:rPr>
            </w:pPr>
            <w:r w:rsidRPr="001C4FDE">
              <w:rPr>
                <w:sz w:val="24"/>
                <w:szCs w:val="24"/>
              </w:rPr>
              <w:t>15</w:t>
            </w:r>
          </w:p>
        </w:tc>
      </w:tr>
      <w:tr w:rsidR="008458CE" w:rsidRPr="001C4FDE" w14:paraId="522624DD" w14:textId="77777777" w:rsidTr="008458CE">
        <w:trPr>
          <w:jc w:val="right"/>
        </w:trPr>
        <w:tc>
          <w:tcPr>
            <w:tcW w:w="468" w:type="dxa"/>
          </w:tcPr>
          <w:p w14:paraId="56341924" w14:textId="77777777" w:rsidR="008458CE" w:rsidRPr="001C4FDE" w:rsidRDefault="008458CE" w:rsidP="00172EB8">
            <w:pPr>
              <w:rPr>
                <w:sz w:val="24"/>
                <w:szCs w:val="24"/>
                <w:rtl/>
              </w:rPr>
            </w:pPr>
          </w:p>
        </w:tc>
        <w:tc>
          <w:tcPr>
            <w:tcW w:w="8304" w:type="dxa"/>
          </w:tcPr>
          <w:p w14:paraId="27B5635B"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74B15566" w14:textId="77777777" w:rsidR="008458CE" w:rsidRPr="001C4FDE" w:rsidRDefault="008458CE" w:rsidP="00172EB8">
            <w:pPr>
              <w:rPr>
                <w:sz w:val="24"/>
                <w:szCs w:val="24"/>
                <w:rtl/>
              </w:rPr>
            </w:pPr>
            <w:r w:rsidRPr="001C4FDE">
              <w:rPr>
                <w:sz w:val="24"/>
                <w:szCs w:val="24"/>
              </w:rPr>
              <w:t>16</w:t>
            </w:r>
          </w:p>
        </w:tc>
      </w:tr>
      <w:tr w:rsidR="008458CE" w:rsidRPr="001C4FDE" w14:paraId="4BCD1A37" w14:textId="77777777" w:rsidTr="008458CE">
        <w:trPr>
          <w:jc w:val="right"/>
        </w:trPr>
        <w:tc>
          <w:tcPr>
            <w:tcW w:w="468" w:type="dxa"/>
          </w:tcPr>
          <w:p w14:paraId="1C61010A" w14:textId="77777777" w:rsidR="008458CE" w:rsidRPr="001C4FDE" w:rsidRDefault="008458CE" w:rsidP="00172EB8">
            <w:pPr>
              <w:rPr>
                <w:sz w:val="24"/>
                <w:szCs w:val="24"/>
                <w:rtl/>
              </w:rPr>
            </w:pPr>
          </w:p>
        </w:tc>
        <w:tc>
          <w:tcPr>
            <w:tcW w:w="8304" w:type="dxa"/>
          </w:tcPr>
          <w:p w14:paraId="50718C70"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2F257A2F" w14:textId="77777777" w:rsidR="008458CE" w:rsidRPr="001C4FDE" w:rsidRDefault="008458CE" w:rsidP="00172EB8">
            <w:pPr>
              <w:rPr>
                <w:sz w:val="24"/>
                <w:szCs w:val="24"/>
                <w:rtl/>
              </w:rPr>
            </w:pPr>
            <w:r w:rsidRPr="001C4FDE">
              <w:rPr>
                <w:sz w:val="24"/>
                <w:szCs w:val="24"/>
              </w:rPr>
              <w:t>17</w:t>
            </w:r>
          </w:p>
        </w:tc>
      </w:tr>
      <w:tr w:rsidR="008458CE" w:rsidRPr="001C4FDE" w14:paraId="0CF07B0F" w14:textId="77777777" w:rsidTr="008458CE">
        <w:trPr>
          <w:jc w:val="right"/>
        </w:trPr>
        <w:tc>
          <w:tcPr>
            <w:tcW w:w="468" w:type="dxa"/>
          </w:tcPr>
          <w:p w14:paraId="16739237" w14:textId="77777777" w:rsidR="008458CE" w:rsidRPr="001C4FDE" w:rsidRDefault="008458CE" w:rsidP="00172EB8">
            <w:pPr>
              <w:rPr>
                <w:sz w:val="24"/>
                <w:szCs w:val="24"/>
                <w:rtl/>
              </w:rPr>
            </w:pPr>
          </w:p>
        </w:tc>
        <w:tc>
          <w:tcPr>
            <w:tcW w:w="8304" w:type="dxa"/>
          </w:tcPr>
          <w:p w14:paraId="6ABD0079"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6FC82082" w14:textId="77777777" w:rsidR="00034642" w:rsidRDefault="00034642" w:rsidP="00172EB8">
            <w:pPr>
              <w:rPr>
                <w:sz w:val="24"/>
                <w:szCs w:val="24"/>
                <w:rtl/>
              </w:rPr>
            </w:pPr>
          </w:p>
          <w:p w14:paraId="6B941369" w14:textId="77777777" w:rsidR="00034642" w:rsidRPr="001C4FDE" w:rsidRDefault="00034642" w:rsidP="00172EB8">
            <w:pPr>
              <w:rPr>
                <w:sz w:val="24"/>
                <w:szCs w:val="24"/>
              </w:rPr>
            </w:pPr>
          </w:p>
          <w:p w14:paraId="2AB98A79"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2B020A04" w14:textId="77777777" w:rsidR="008458CE" w:rsidRPr="001C4FDE" w:rsidRDefault="008458CE" w:rsidP="00172EB8">
            <w:pPr>
              <w:rPr>
                <w:sz w:val="24"/>
                <w:szCs w:val="24"/>
              </w:rPr>
            </w:pPr>
            <w:r w:rsidRPr="001C4FDE">
              <w:rPr>
                <w:sz w:val="24"/>
                <w:szCs w:val="24"/>
              </w:rPr>
              <w:lastRenderedPageBreak/>
              <w:t>18</w:t>
            </w:r>
          </w:p>
          <w:p w14:paraId="08470EED" w14:textId="77777777" w:rsidR="008458CE" w:rsidRPr="001C4FDE" w:rsidRDefault="008458CE" w:rsidP="00172EB8">
            <w:pPr>
              <w:rPr>
                <w:b/>
                <w:bCs/>
                <w:sz w:val="24"/>
                <w:szCs w:val="24"/>
              </w:rPr>
            </w:pPr>
          </w:p>
          <w:p w14:paraId="29145AEA" w14:textId="77777777" w:rsidR="008458CE" w:rsidRPr="001C4FDE" w:rsidRDefault="008458CE" w:rsidP="00172EB8">
            <w:pPr>
              <w:rPr>
                <w:sz w:val="24"/>
                <w:szCs w:val="24"/>
                <w:rtl/>
              </w:rPr>
            </w:pPr>
          </w:p>
        </w:tc>
      </w:tr>
      <w:tr w:rsidR="008458CE" w:rsidRPr="001C4FDE" w14:paraId="32244AF2" w14:textId="77777777" w:rsidTr="008458CE">
        <w:trPr>
          <w:jc w:val="right"/>
        </w:trPr>
        <w:tc>
          <w:tcPr>
            <w:tcW w:w="468" w:type="dxa"/>
          </w:tcPr>
          <w:p w14:paraId="00AD9CD6" w14:textId="77777777" w:rsidR="008458CE" w:rsidRPr="001C4FDE" w:rsidRDefault="008458CE" w:rsidP="00172EB8">
            <w:pPr>
              <w:rPr>
                <w:sz w:val="24"/>
                <w:szCs w:val="24"/>
                <w:rtl/>
              </w:rPr>
            </w:pPr>
          </w:p>
        </w:tc>
        <w:tc>
          <w:tcPr>
            <w:tcW w:w="8304" w:type="dxa"/>
          </w:tcPr>
          <w:p w14:paraId="1F665B91"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34D38865" w14:textId="77777777" w:rsidR="008458CE" w:rsidRPr="001C4FDE" w:rsidRDefault="008458CE" w:rsidP="00172EB8">
            <w:pPr>
              <w:rPr>
                <w:sz w:val="24"/>
                <w:szCs w:val="24"/>
                <w:rtl/>
              </w:rPr>
            </w:pPr>
            <w:r w:rsidRPr="001C4FDE">
              <w:rPr>
                <w:sz w:val="24"/>
                <w:szCs w:val="24"/>
              </w:rPr>
              <w:t>19</w:t>
            </w:r>
          </w:p>
        </w:tc>
      </w:tr>
      <w:tr w:rsidR="008458CE" w:rsidRPr="001C4FDE" w14:paraId="71EDCD37" w14:textId="77777777" w:rsidTr="008458CE">
        <w:trPr>
          <w:jc w:val="right"/>
        </w:trPr>
        <w:tc>
          <w:tcPr>
            <w:tcW w:w="468" w:type="dxa"/>
          </w:tcPr>
          <w:p w14:paraId="355BE33E" w14:textId="77777777" w:rsidR="008458CE" w:rsidRPr="001C4FDE" w:rsidRDefault="008458CE" w:rsidP="00172EB8">
            <w:pPr>
              <w:rPr>
                <w:sz w:val="24"/>
                <w:szCs w:val="24"/>
                <w:rtl/>
              </w:rPr>
            </w:pPr>
          </w:p>
        </w:tc>
        <w:tc>
          <w:tcPr>
            <w:tcW w:w="8304" w:type="dxa"/>
          </w:tcPr>
          <w:p w14:paraId="2129A1FF"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55387503" w14:textId="77777777" w:rsidR="008458CE" w:rsidRPr="001C4FDE" w:rsidRDefault="008458CE" w:rsidP="00172EB8">
            <w:pPr>
              <w:rPr>
                <w:sz w:val="24"/>
                <w:szCs w:val="24"/>
                <w:rtl/>
              </w:rPr>
            </w:pPr>
            <w:r w:rsidRPr="001C4FDE">
              <w:rPr>
                <w:sz w:val="24"/>
                <w:szCs w:val="24"/>
              </w:rPr>
              <w:t>20</w:t>
            </w:r>
          </w:p>
        </w:tc>
      </w:tr>
      <w:tr w:rsidR="008458CE" w:rsidRPr="001C4FDE" w14:paraId="3202DDAE" w14:textId="77777777" w:rsidTr="008458CE">
        <w:trPr>
          <w:jc w:val="right"/>
        </w:trPr>
        <w:tc>
          <w:tcPr>
            <w:tcW w:w="468" w:type="dxa"/>
          </w:tcPr>
          <w:p w14:paraId="4AE6A653" w14:textId="77777777" w:rsidR="008458CE" w:rsidRPr="001C4FDE" w:rsidRDefault="008458CE" w:rsidP="00172EB8">
            <w:pPr>
              <w:rPr>
                <w:sz w:val="24"/>
                <w:szCs w:val="24"/>
                <w:rtl/>
              </w:rPr>
            </w:pPr>
          </w:p>
        </w:tc>
        <w:tc>
          <w:tcPr>
            <w:tcW w:w="8304" w:type="dxa"/>
          </w:tcPr>
          <w:p w14:paraId="0D8794FF"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256BC21F" w14:textId="77777777" w:rsidR="008458CE" w:rsidRPr="001C4FDE" w:rsidRDefault="008458CE" w:rsidP="00172EB8">
            <w:pPr>
              <w:rPr>
                <w:sz w:val="24"/>
                <w:szCs w:val="24"/>
                <w:rtl/>
              </w:rPr>
            </w:pPr>
            <w:r w:rsidRPr="001C4FDE">
              <w:rPr>
                <w:sz w:val="24"/>
                <w:szCs w:val="24"/>
              </w:rPr>
              <w:t>21</w:t>
            </w:r>
          </w:p>
        </w:tc>
      </w:tr>
      <w:tr w:rsidR="008458CE" w:rsidRPr="001C4FDE" w14:paraId="4D473A05" w14:textId="77777777" w:rsidTr="008458CE">
        <w:trPr>
          <w:jc w:val="right"/>
        </w:trPr>
        <w:tc>
          <w:tcPr>
            <w:tcW w:w="468" w:type="dxa"/>
          </w:tcPr>
          <w:p w14:paraId="32FF1B74" w14:textId="77777777" w:rsidR="008458CE" w:rsidRPr="001C4FDE" w:rsidRDefault="008458CE" w:rsidP="00172EB8">
            <w:pPr>
              <w:rPr>
                <w:sz w:val="24"/>
                <w:szCs w:val="24"/>
                <w:rtl/>
              </w:rPr>
            </w:pPr>
          </w:p>
        </w:tc>
        <w:tc>
          <w:tcPr>
            <w:tcW w:w="8304" w:type="dxa"/>
          </w:tcPr>
          <w:p w14:paraId="7FCCF04D"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742BBEE5" w14:textId="77777777" w:rsidR="008458CE" w:rsidRPr="001C4FDE" w:rsidRDefault="008458CE" w:rsidP="00172EB8">
            <w:pPr>
              <w:rPr>
                <w:sz w:val="24"/>
                <w:szCs w:val="24"/>
                <w:rtl/>
              </w:rPr>
            </w:pPr>
            <w:r w:rsidRPr="001C4FDE">
              <w:rPr>
                <w:sz w:val="24"/>
                <w:szCs w:val="24"/>
              </w:rPr>
              <w:t>22</w:t>
            </w:r>
          </w:p>
        </w:tc>
      </w:tr>
      <w:tr w:rsidR="008458CE" w:rsidRPr="001C4FDE" w14:paraId="5FDED2C9" w14:textId="77777777" w:rsidTr="008458CE">
        <w:trPr>
          <w:jc w:val="right"/>
        </w:trPr>
        <w:tc>
          <w:tcPr>
            <w:tcW w:w="468" w:type="dxa"/>
          </w:tcPr>
          <w:p w14:paraId="4089C222" w14:textId="77777777" w:rsidR="008458CE" w:rsidRPr="001C4FDE" w:rsidRDefault="008458CE" w:rsidP="00172EB8">
            <w:pPr>
              <w:rPr>
                <w:sz w:val="24"/>
                <w:szCs w:val="24"/>
                <w:rtl/>
              </w:rPr>
            </w:pPr>
          </w:p>
        </w:tc>
        <w:tc>
          <w:tcPr>
            <w:tcW w:w="8304" w:type="dxa"/>
          </w:tcPr>
          <w:p w14:paraId="7FE976E7"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3A8372FB"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5A33AD7D" w14:textId="77777777" w:rsidTr="008458CE">
        <w:trPr>
          <w:jc w:val="right"/>
        </w:trPr>
        <w:tc>
          <w:tcPr>
            <w:tcW w:w="468" w:type="dxa"/>
          </w:tcPr>
          <w:p w14:paraId="02494D6D" w14:textId="77777777" w:rsidR="008458CE" w:rsidRPr="001C4FDE" w:rsidRDefault="008458CE" w:rsidP="00172EB8">
            <w:pPr>
              <w:rPr>
                <w:sz w:val="24"/>
                <w:szCs w:val="24"/>
                <w:rtl/>
              </w:rPr>
            </w:pPr>
          </w:p>
        </w:tc>
        <w:tc>
          <w:tcPr>
            <w:tcW w:w="8304" w:type="dxa"/>
          </w:tcPr>
          <w:p w14:paraId="512C115C"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22A2CA32" w14:textId="77777777" w:rsidR="008458CE" w:rsidRPr="001C4FDE" w:rsidRDefault="008458CE" w:rsidP="00172EB8">
            <w:pPr>
              <w:rPr>
                <w:sz w:val="24"/>
                <w:szCs w:val="24"/>
                <w:rtl/>
              </w:rPr>
            </w:pPr>
            <w:r w:rsidRPr="001C4FDE">
              <w:rPr>
                <w:sz w:val="24"/>
                <w:szCs w:val="24"/>
              </w:rPr>
              <w:t>23</w:t>
            </w:r>
          </w:p>
        </w:tc>
      </w:tr>
      <w:tr w:rsidR="008458CE" w:rsidRPr="001C4FDE" w14:paraId="1A1911E5" w14:textId="77777777" w:rsidTr="008458CE">
        <w:trPr>
          <w:jc w:val="right"/>
        </w:trPr>
        <w:tc>
          <w:tcPr>
            <w:tcW w:w="468" w:type="dxa"/>
          </w:tcPr>
          <w:p w14:paraId="0B937FA3" w14:textId="77777777" w:rsidR="008458CE" w:rsidRPr="001C4FDE" w:rsidRDefault="008458CE" w:rsidP="00172EB8">
            <w:pPr>
              <w:rPr>
                <w:sz w:val="24"/>
                <w:szCs w:val="24"/>
                <w:rtl/>
              </w:rPr>
            </w:pPr>
          </w:p>
        </w:tc>
        <w:tc>
          <w:tcPr>
            <w:tcW w:w="8304" w:type="dxa"/>
          </w:tcPr>
          <w:p w14:paraId="349440EB"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368B53C2" w14:textId="77777777" w:rsidR="008458CE" w:rsidRPr="001C4FDE" w:rsidRDefault="008458CE" w:rsidP="00172EB8">
            <w:pPr>
              <w:rPr>
                <w:sz w:val="24"/>
                <w:szCs w:val="24"/>
                <w:rtl/>
              </w:rPr>
            </w:pPr>
            <w:r w:rsidRPr="001C4FDE">
              <w:rPr>
                <w:sz w:val="24"/>
                <w:szCs w:val="24"/>
              </w:rPr>
              <w:t>24</w:t>
            </w:r>
          </w:p>
        </w:tc>
      </w:tr>
      <w:tr w:rsidR="008458CE" w:rsidRPr="001C4FDE" w14:paraId="3242AED1" w14:textId="77777777" w:rsidTr="008458CE">
        <w:trPr>
          <w:jc w:val="right"/>
        </w:trPr>
        <w:tc>
          <w:tcPr>
            <w:tcW w:w="468" w:type="dxa"/>
          </w:tcPr>
          <w:p w14:paraId="4ED03E8E" w14:textId="77777777" w:rsidR="008458CE" w:rsidRPr="001C4FDE" w:rsidRDefault="008458CE" w:rsidP="00172EB8">
            <w:pPr>
              <w:rPr>
                <w:sz w:val="24"/>
                <w:szCs w:val="24"/>
                <w:rtl/>
              </w:rPr>
            </w:pPr>
          </w:p>
        </w:tc>
        <w:tc>
          <w:tcPr>
            <w:tcW w:w="8304" w:type="dxa"/>
          </w:tcPr>
          <w:p w14:paraId="25FCA88D"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68DAF054" w14:textId="77777777" w:rsidR="008458CE" w:rsidRPr="001C4FDE" w:rsidRDefault="008458CE" w:rsidP="00172EB8">
            <w:pPr>
              <w:rPr>
                <w:sz w:val="24"/>
                <w:szCs w:val="24"/>
                <w:rtl/>
              </w:rPr>
            </w:pPr>
            <w:r w:rsidRPr="001C4FDE">
              <w:rPr>
                <w:sz w:val="24"/>
                <w:szCs w:val="24"/>
              </w:rPr>
              <w:t>25</w:t>
            </w:r>
          </w:p>
        </w:tc>
      </w:tr>
      <w:tr w:rsidR="008458CE" w:rsidRPr="001C4FDE" w14:paraId="37603435" w14:textId="77777777" w:rsidTr="008458CE">
        <w:trPr>
          <w:jc w:val="right"/>
        </w:trPr>
        <w:tc>
          <w:tcPr>
            <w:tcW w:w="468" w:type="dxa"/>
          </w:tcPr>
          <w:p w14:paraId="43395BC5" w14:textId="77777777" w:rsidR="008458CE" w:rsidRPr="001C4FDE" w:rsidRDefault="008458CE" w:rsidP="00172EB8">
            <w:pPr>
              <w:rPr>
                <w:sz w:val="24"/>
                <w:szCs w:val="24"/>
                <w:rtl/>
              </w:rPr>
            </w:pPr>
          </w:p>
        </w:tc>
        <w:tc>
          <w:tcPr>
            <w:tcW w:w="8304" w:type="dxa"/>
          </w:tcPr>
          <w:p w14:paraId="0A82783A"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4A4AEC83" w14:textId="77777777" w:rsidR="008458CE" w:rsidRPr="001C4FDE" w:rsidRDefault="008458CE" w:rsidP="00172EB8">
            <w:pPr>
              <w:rPr>
                <w:sz w:val="24"/>
                <w:szCs w:val="24"/>
                <w:rtl/>
              </w:rPr>
            </w:pPr>
            <w:r w:rsidRPr="001C4FDE">
              <w:rPr>
                <w:sz w:val="24"/>
                <w:szCs w:val="24"/>
              </w:rPr>
              <w:t>26</w:t>
            </w:r>
          </w:p>
        </w:tc>
      </w:tr>
      <w:tr w:rsidR="008458CE" w:rsidRPr="001C4FDE" w14:paraId="63EAB019" w14:textId="77777777" w:rsidTr="008458CE">
        <w:trPr>
          <w:jc w:val="right"/>
        </w:trPr>
        <w:tc>
          <w:tcPr>
            <w:tcW w:w="468" w:type="dxa"/>
          </w:tcPr>
          <w:p w14:paraId="00BFAE33" w14:textId="77777777" w:rsidR="008458CE" w:rsidRPr="001C4FDE" w:rsidRDefault="008458CE" w:rsidP="00172EB8">
            <w:pPr>
              <w:rPr>
                <w:sz w:val="24"/>
                <w:szCs w:val="24"/>
                <w:rtl/>
              </w:rPr>
            </w:pPr>
          </w:p>
        </w:tc>
        <w:tc>
          <w:tcPr>
            <w:tcW w:w="8304" w:type="dxa"/>
          </w:tcPr>
          <w:p w14:paraId="548A7EF1"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6034C807" w14:textId="77777777" w:rsidR="008458CE" w:rsidRPr="001C4FDE" w:rsidRDefault="008458CE" w:rsidP="00172EB8">
            <w:pPr>
              <w:rPr>
                <w:sz w:val="24"/>
                <w:szCs w:val="24"/>
                <w:rtl/>
              </w:rPr>
            </w:pPr>
            <w:r w:rsidRPr="001C4FDE">
              <w:rPr>
                <w:sz w:val="24"/>
                <w:szCs w:val="24"/>
              </w:rPr>
              <w:t>27</w:t>
            </w:r>
          </w:p>
        </w:tc>
      </w:tr>
      <w:tr w:rsidR="008458CE" w:rsidRPr="001C4FDE" w14:paraId="66168EE7" w14:textId="77777777" w:rsidTr="008458CE">
        <w:trPr>
          <w:jc w:val="right"/>
        </w:trPr>
        <w:tc>
          <w:tcPr>
            <w:tcW w:w="468" w:type="dxa"/>
          </w:tcPr>
          <w:p w14:paraId="3D729D14" w14:textId="77777777" w:rsidR="008458CE" w:rsidRPr="001C4FDE" w:rsidRDefault="008458CE" w:rsidP="00172EB8">
            <w:pPr>
              <w:rPr>
                <w:sz w:val="24"/>
                <w:szCs w:val="24"/>
                <w:rtl/>
              </w:rPr>
            </w:pPr>
          </w:p>
        </w:tc>
        <w:tc>
          <w:tcPr>
            <w:tcW w:w="8304" w:type="dxa"/>
          </w:tcPr>
          <w:p w14:paraId="7100D49D"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47E98EC2" w14:textId="77777777" w:rsidR="008458CE" w:rsidRPr="001C4FDE" w:rsidRDefault="008458CE" w:rsidP="00172EB8">
            <w:pPr>
              <w:rPr>
                <w:sz w:val="24"/>
                <w:szCs w:val="24"/>
                <w:rtl/>
              </w:rPr>
            </w:pPr>
            <w:r w:rsidRPr="001C4FDE">
              <w:rPr>
                <w:sz w:val="24"/>
                <w:szCs w:val="24"/>
              </w:rPr>
              <w:t>28</w:t>
            </w:r>
          </w:p>
        </w:tc>
      </w:tr>
      <w:tr w:rsidR="008458CE" w:rsidRPr="001C4FDE" w14:paraId="6B509FD1" w14:textId="77777777" w:rsidTr="008458CE">
        <w:trPr>
          <w:jc w:val="right"/>
        </w:trPr>
        <w:tc>
          <w:tcPr>
            <w:tcW w:w="468" w:type="dxa"/>
          </w:tcPr>
          <w:p w14:paraId="0A751960" w14:textId="77777777" w:rsidR="008458CE" w:rsidRPr="001C4FDE" w:rsidRDefault="008458CE" w:rsidP="00172EB8">
            <w:pPr>
              <w:rPr>
                <w:sz w:val="24"/>
                <w:szCs w:val="24"/>
                <w:rtl/>
              </w:rPr>
            </w:pPr>
          </w:p>
        </w:tc>
        <w:tc>
          <w:tcPr>
            <w:tcW w:w="8304" w:type="dxa"/>
          </w:tcPr>
          <w:p w14:paraId="495B291A"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4944B13F" w14:textId="77777777" w:rsidR="008458CE" w:rsidRPr="001C4FDE" w:rsidRDefault="008458CE" w:rsidP="00172EB8">
            <w:pPr>
              <w:rPr>
                <w:sz w:val="24"/>
                <w:szCs w:val="24"/>
                <w:rtl/>
              </w:rPr>
            </w:pPr>
            <w:r w:rsidRPr="001C4FDE">
              <w:rPr>
                <w:sz w:val="24"/>
                <w:szCs w:val="24"/>
              </w:rPr>
              <w:t>29</w:t>
            </w:r>
          </w:p>
        </w:tc>
      </w:tr>
      <w:tr w:rsidR="008458CE" w:rsidRPr="001C4FDE" w14:paraId="16D3B356" w14:textId="77777777" w:rsidTr="008458CE">
        <w:trPr>
          <w:jc w:val="right"/>
        </w:trPr>
        <w:tc>
          <w:tcPr>
            <w:tcW w:w="468" w:type="dxa"/>
          </w:tcPr>
          <w:p w14:paraId="0F0FFE47" w14:textId="77777777" w:rsidR="008458CE" w:rsidRPr="001C4FDE" w:rsidRDefault="008458CE" w:rsidP="00172EB8">
            <w:pPr>
              <w:rPr>
                <w:sz w:val="24"/>
                <w:szCs w:val="24"/>
                <w:rtl/>
              </w:rPr>
            </w:pPr>
          </w:p>
        </w:tc>
        <w:tc>
          <w:tcPr>
            <w:tcW w:w="8304" w:type="dxa"/>
          </w:tcPr>
          <w:p w14:paraId="739AAC40"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0FCF17E0" w14:textId="77777777" w:rsidR="008458CE" w:rsidRPr="001C4FDE" w:rsidRDefault="008458CE" w:rsidP="00172EB8">
            <w:pPr>
              <w:rPr>
                <w:sz w:val="24"/>
                <w:szCs w:val="24"/>
                <w:rtl/>
              </w:rPr>
            </w:pPr>
            <w:r w:rsidRPr="001C4FDE">
              <w:rPr>
                <w:sz w:val="24"/>
                <w:szCs w:val="24"/>
              </w:rPr>
              <w:t>30</w:t>
            </w:r>
          </w:p>
        </w:tc>
      </w:tr>
      <w:tr w:rsidR="008458CE" w:rsidRPr="001C4FDE" w14:paraId="7C05419C" w14:textId="77777777" w:rsidTr="008458CE">
        <w:trPr>
          <w:jc w:val="right"/>
        </w:trPr>
        <w:tc>
          <w:tcPr>
            <w:tcW w:w="468" w:type="dxa"/>
          </w:tcPr>
          <w:p w14:paraId="52939E3E" w14:textId="77777777" w:rsidR="008458CE" w:rsidRPr="001C4FDE" w:rsidRDefault="008458CE" w:rsidP="00172EB8">
            <w:pPr>
              <w:rPr>
                <w:sz w:val="24"/>
                <w:szCs w:val="24"/>
                <w:rtl/>
              </w:rPr>
            </w:pPr>
          </w:p>
        </w:tc>
        <w:tc>
          <w:tcPr>
            <w:tcW w:w="8304" w:type="dxa"/>
          </w:tcPr>
          <w:p w14:paraId="042A8C9D"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6F611F93" w14:textId="77777777" w:rsidR="008458CE" w:rsidRPr="001C4FDE" w:rsidRDefault="008458CE" w:rsidP="00172EB8">
            <w:pPr>
              <w:rPr>
                <w:sz w:val="24"/>
                <w:szCs w:val="24"/>
                <w:rtl/>
              </w:rPr>
            </w:pPr>
            <w:r w:rsidRPr="001C4FDE">
              <w:rPr>
                <w:sz w:val="24"/>
                <w:szCs w:val="24"/>
              </w:rPr>
              <w:t>31</w:t>
            </w:r>
          </w:p>
        </w:tc>
      </w:tr>
      <w:tr w:rsidR="008458CE" w:rsidRPr="001C4FDE" w14:paraId="00BB39EE" w14:textId="77777777" w:rsidTr="008458CE">
        <w:trPr>
          <w:jc w:val="right"/>
        </w:trPr>
        <w:tc>
          <w:tcPr>
            <w:tcW w:w="468" w:type="dxa"/>
          </w:tcPr>
          <w:p w14:paraId="70B2FD92" w14:textId="77777777" w:rsidR="008458CE" w:rsidRPr="001C4FDE" w:rsidRDefault="008458CE" w:rsidP="00172EB8">
            <w:pPr>
              <w:rPr>
                <w:sz w:val="24"/>
                <w:szCs w:val="24"/>
                <w:rtl/>
              </w:rPr>
            </w:pPr>
          </w:p>
        </w:tc>
        <w:tc>
          <w:tcPr>
            <w:tcW w:w="8304" w:type="dxa"/>
          </w:tcPr>
          <w:p w14:paraId="1DB6CCA4" w14:textId="77777777" w:rsidR="008458CE" w:rsidRPr="001C4FDE" w:rsidRDefault="008458CE" w:rsidP="00172EB8">
            <w:pPr>
              <w:rPr>
                <w:sz w:val="24"/>
                <w:szCs w:val="24"/>
              </w:rPr>
            </w:pPr>
            <w:r w:rsidRPr="001C4FDE">
              <w:rPr>
                <w:sz w:val="24"/>
                <w:szCs w:val="24"/>
              </w:rPr>
              <w:t>Eligibility and Qualifications of  the bidder</w:t>
            </w:r>
            <w:r w:rsidRPr="001C4FDE">
              <w:rPr>
                <w:rFonts w:hint="cs"/>
                <w:sz w:val="24"/>
                <w:szCs w:val="24"/>
                <w:rtl/>
              </w:rPr>
              <w:t>.............................................................................</w:t>
            </w:r>
          </w:p>
        </w:tc>
        <w:tc>
          <w:tcPr>
            <w:tcW w:w="444" w:type="dxa"/>
          </w:tcPr>
          <w:p w14:paraId="08D57A23" w14:textId="77777777" w:rsidR="008458CE" w:rsidRPr="001C4FDE" w:rsidRDefault="008458CE" w:rsidP="00172EB8">
            <w:pPr>
              <w:rPr>
                <w:sz w:val="24"/>
                <w:szCs w:val="24"/>
                <w:rtl/>
              </w:rPr>
            </w:pPr>
            <w:r w:rsidRPr="001C4FDE">
              <w:rPr>
                <w:sz w:val="24"/>
                <w:szCs w:val="24"/>
              </w:rPr>
              <w:t>32</w:t>
            </w:r>
          </w:p>
        </w:tc>
      </w:tr>
      <w:tr w:rsidR="008458CE" w:rsidRPr="001C4FDE" w14:paraId="3DECAC69" w14:textId="77777777" w:rsidTr="008458CE">
        <w:trPr>
          <w:jc w:val="right"/>
        </w:trPr>
        <w:tc>
          <w:tcPr>
            <w:tcW w:w="468" w:type="dxa"/>
          </w:tcPr>
          <w:p w14:paraId="29AA0F31" w14:textId="77777777" w:rsidR="008458CE" w:rsidRPr="001C4FDE" w:rsidRDefault="008458CE" w:rsidP="00172EB8">
            <w:pPr>
              <w:rPr>
                <w:sz w:val="24"/>
                <w:szCs w:val="24"/>
                <w:rtl/>
              </w:rPr>
            </w:pPr>
          </w:p>
        </w:tc>
        <w:tc>
          <w:tcPr>
            <w:tcW w:w="8304" w:type="dxa"/>
          </w:tcPr>
          <w:p w14:paraId="7C159953"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63A7F847"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72EE6621" w14:textId="77777777" w:rsidTr="008458CE">
        <w:trPr>
          <w:jc w:val="right"/>
        </w:trPr>
        <w:tc>
          <w:tcPr>
            <w:tcW w:w="468" w:type="dxa"/>
          </w:tcPr>
          <w:p w14:paraId="3B9F1235" w14:textId="77777777" w:rsidR="008458CE" w:rsidRPr="001C4FDE" w:rsidRDefault="008458CE" w:rsidP="00172EB8">
            <w:pPr>
              <w:rPr>
                <w:sz w:val="24"/>
                <w:szCs w:val="24"/>
                <w:rtl/>
              </w:rPr>
            </w:pPr>
          </w:p>
        </w:tc>
        <w:tc>
          <w:tcPr>
            <w:tcW w:w="8304" w:type="dxa"/>
          </w:tcPr>
          <w:p w14:paraId="608A61D4"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37D7F568" w14:textId="77777777" w:rsidR="008458CE" w:rsidRPr="001C4FDE" w:rsidRDefault="008458CE" w:rsidP="00172EB8">
            <w:pPr>
              <w:rPr>
                <w:sz w:val="24"/>
                <w:szCs w:val="24"/>
                <w:rtl/>
              </w:rPr>
            </w:pPr>
            <w:r w:rsidRPr="001C4FDE">
              <w:rPr>
                <w:sz w:val="24"/>
                <w:szCs w:val="24"/>
              </w:rPr>
              <w:t>33</w:t>
            </w:r>
          </w:p>
        </w:tc>
      </w:tr>
      <w:tr w:rsidR="008458CE" w:rsidRPr="001C4FDE" w14:paraId="6C4545C7" w14:textId="77777777" w:rsidTr="008458CE">
        <w:trPr>
          <w:jc w:val="right"/>
        </w:trPr>
        <w:tc>
          <w:tcPr>
            <w:tcW w:w="468" w:type="dxa"/>
          </w:tcPr>
          <w:p w14:paraId="3ED0E78A" w14:textId="77777777" w:rsidR="008458CE" w:rsidRPr="001C4FDE" w:rsidRDefault="008458CE" w:rsidP="00172EB8">
            <w:pPr>
              <w:rPr>
                <w:sz w:val="24"/>
                <w:szCs w:val="24"/>
                <w:rtl/>
              </w:rPr>
            </w:pPr>
          </w:p>
        </w:tc>
        <w:tc>
          <w:tcPr>
            <w:tcW w:w="8304" w:type="dxa"/>
          </w:tcPr>
          <w:p w14:paraId="6F4F742B"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56288A0F" w14:textId="77777777" w:rsidR="008458CE" w:rsidRPr="001C4FDE" w:rsidRDefault="008458CE" w:rsidP="00172EB8">
            <w:pPr>
              <w:rPr>
                <w:sz w:val="24"/>
                <w:szCs w:val="24"/>
                <w:rtl/>
              </w:rPr>
            </w:pPr>
            <w:r w:rsidRPr="001C4FDE">
              <w:rPr>
                <w:sz w:val="24"/>
                <w:szCs w:val="24"/>
              </w:rPr>
              <w:t>34</w:t>
            </w:r>
          </w:p>
        </w:tc>
      </w:tr>
      <w:tr w:rsidR="008458CE" w:rsidRPr="001C4FDE" w14:paraId="5A7717B3" w14:textId="77777777" w:rsidTr="008458CE">
        <w:trPr>
          <w:jc w:val="right"/>
        </w:trPr>
        <w:tc>
          <w:tcPr>
            <w:tcW w:w="468" w:type="dxa"/>
          </w:tcPr>
          <w:p w14:paraId="3892C573" w14:textId="77777777" w:rsidR="008458CE" w:rsidRPr="001C4FDE" w:rsidRDefault="008458CE" w:rsidP="00172EB8">
            <w:pPr>
              <w:rPr>
                <w:sz w:val="24"/>
                <w:szCs w:val="24"/>
                <w:rtl/>
              </w:rPr>
            </w:pPr>
          </w:p>
        </w:tc>
        <w:tc>
          <w:tcPr>
            <w:tcW w:w="8304" w:type="dxa"/>
          </w:tcPr>
          <w:p w14:paraId="71ADA4D1"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2D98D02D" w14:textId="77777777" w:rsidR="008458CE" w:rsidRPr="001C4FDE" w:rsidRDefault="008458CE" w:rsidP="00172EB8">
            <w:pPr>
              <w:rPr>
                <w:sz w:val="24"/>
                <w:szCs w:val="24"/>
                <w:rtl/>
              </w:rPr>
            </w:pPr>
            <w:r w:rsidRPr="001C4FDE">
              <w:rPr>
                <w:sz w:val="24"/>
                <w:szCs w:val="24"/>
              </w:rPr>
              <w:t>35</w:t>
            </w:r>
          </w:p>
        </w:tc>
      </w:tr>
      <w:tr w:rsidR="008458CE" w:rsidRPr="001C4FDE" w14:paraId="588E58B5" w14:textId="77777777" w:rsidTr="008458CE">
        <w:trPr>
          <w:jc w:val="right"/>
        </w:trPr>
        <w:tc>
          <w:tcPr>
            <w:tcW w:w="468" w:type="dxa"/>
          </w:tcPr>
          <w:p w14:paraId="25D52790" w14:textId="77777777" w:rsidR="008458CE" w:rsidRPr="001C4FDE" w:rsidRDefault="008458CE" w:rsidP="00172EB8">
            <w:pPr>
              <w:rPr>
                <w:sz w:val="24"/>
                <w:szCs w:val="24"/>
                <w:rtl/>
              </w:rPr>
            </w:pPr>
          </w:p>
        </w:tc>
        <w:tc>
          <w:tcPr>
            <w:tcW w:w="8304" w:type="dxa"/>
          </w:tcPr>
          <w:p w14:paraId="7D5B8A9D"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3BE197EE" w14:textId="77777777" w:rsidR="008458CE" w:rsidRPr="001C4FDE" w:rsidRDefault="008458CE" w:rsidP="00172EB8">
            <w:pPr>
              <w:rPr>
                <w:sz w:val="24"/>
                <w:szCs w:val="24"/>
                <w:rtl/>
              </w:rPr>
            </w:pPr>
            <w:r w:rsidRPr="001C4FDE">
              <w:rPr>
                <w:sz w:val="24"/>
                <w:szCs w:val="24"/>
              </w:rPr>
              <w:t>36</w:t>
            </w:r>
          </w:p>
        </w:tc>
      </w:tr>
      <w:tr w:rsidR="008458CE" w:rsidRPr="001C4FDE" w14:paraId="35BE0F17" w14:textId="77777777" w:rsidTr="008458CE">
        <w:trPr>
          <w:jc w:val="right"/>
        </w:trPr>
        <w:tc>
          <w:tcPr>
            <w:tcW w:w="468" w:type="dxa"/>
          </w:tcPr>
          <w:p w14:paraId="67EDEA06" w14:textId="77777777" w:rsidR="008458CE" w:rsidRPr="001C4FDE" w:rsidRDefault="008458CE" w:rsidP="00172EB8">
            <w:pPr>
              <w:rPr>
                <w:sz w:val="24"/>
                <w:szCs w:val="24"/>
                <w:rtl/>
              </w:rPr>
            </w:pPr>
          </w:p>
        </w:tc>
        <w:tc>
          <w:tcPr>
            <w:tcW w:w="8304" w:type="dxa"/>
          </w:tcPr>
          <w:p w14:paraId="2D37D2F4"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51A4AE43" w14:textId="77777777" w:rsidR="008458CE" w:rsidRPr="001C4FDE" w:rsidRDefault="008458CE" w:rsidP="00172EB8">
            <w:pPr>
              <w:rPr>
                <w:sz w:val="24"/>
                <w:szCs w:val="24"/>
                <w:rtl/>
              </w:rPr>
            </w:pPr>
            <w:r w:rsidRPr="001C4FDE">
              <w:rPr>
                <w:sz w:val="24"/>
                <w:szCs w:val="24"/>
              </w:rPr>
              <w:t>37</w:t>
            </w:r>
          </w:p>
        </w:tc>
      </w:tr>
      <w:tr w:rsidR="008458CE" w:rsidRPr="001C4FDE" w14:paraId="54D3ADA4" w14:textId="77777777" w:rsidTr="008458CE">
        <w:trPr>
          <w:jc w:val="right"/>
        </w:trPr>
        <w:tc>
          <w:tcPr>
            <w:tcW w:w="468" w:type="dxa"/>
          </w:tcPr>
          <w:p w14:paraId="5755BB86" w14:textId="77777777" w:rsidR="008458CE" w:rsidRPr="001C4FDE" w:rsidRDefault="008458CE" w:rsidP="00172EB8">
            <w:pPr>
              <w:rPr>
                <w:sz w:val="24"/>
                <w:szCs w:val="24"/>
                <w:rtl/>
              </w:rPr>
            </w:pPr>
          </w:p>
        </w:tc>
        <w:tc>
          <w:tcPr>
            <w:tcW w:w="8304" w:type="dxa"/>
          </w:tcPr>
          <w:p w14:paraId="0F07D92D"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3B23507D" w14:textId="77777777" w:rsidR="008458CE" w:rsidRPr="001C4FDE" w:rsidRDefault="008458CE" w:rsidP="00172EB8">
            <w:pPr>
              <w:rPr>
                <w:sz w:val="24"/>
                <w:szCs w:val="24"/>
                <w:rtl/>
              </w:rPr>
            </w:pPr>
            <w:r w:rsidRPr="001C4FDE">
              <w:rPr>
                <w:sz w:val="24"/>
                <w:szCs w:val="24"/>
              </w:rPr>
              <w:t>38</w:t>
            </w:r>
          </w:p>
        </w:tc>
      </w:tr>
    </w:tbl>
    <w:p w14:paraId="57B94B70" w14:textId="77777777" w:rsidR="00FE3A83" w:rsidRPr="001C4FDE" w:rsidRDefault="00FE3A83" w:rsidP="00034642">
      <w:pPr>
        <w:pStyle w:val="Head21"/>
        <w:spacing w:before="0" w:after="0"/>
        <w:rPr>
          <w:rFonts w:asciiTheme="minorBidi" w:hAnsiTheme="minorBidi" w:cstheme="minorBidi"/>
        </w:rPr>
      </w:pPr>
      <w:bookmarkStart w:id="16" w:name="_Toc454181531"/>
      <w:bookmarkStart w:id="17" w:name="_Toc454182991"/>
      <w:bookmarkStart w:id="18"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6"/>
      <w:bookmarkEnd w:id="17"/>
      <w:bookmarkEnd w:id="1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10E436DB" w14:textId="77777777" w:rsidTr="00FE3A83">
        <w:tc>
          <w:tcPr>
            <w:tcW w:w="2430" w:type="dxa"/>
          </w:tcPr>
          <w:p w14:paraId="7A8FDFE0" w14:textId="77777777" w:rsidR="00FE3A83" w:rsidRPr="001C4FDE" w:rsidRDefault="00FE3A83" w:rsidP="00C84D0C">
            <w:pPr>
              <w:pStyle w:val="Head22"/>
              <w:rPr>
                <w:rFonts w:asciiTheme="minorBidi" w:hAnsiTheme="minorBidi" w:cstheme="minorBidi"/>
              </w:rPr>
            </w:pPr>
            <w:bookmarkStart w:id="19" w:name="_Toc454182992"/>
            <w:bookmarkStart w:id="20" w:name="_Toc327026672"/>
            <w:r w:rsidRPr="001C4FDE">
              <w:rPr>
                <w:rFonts w:asciiTheme="minorBidi" w:hAnsiTheme="minorBidi" w:cstheme="minorBidi"/>
              </w:rPr>
              <w:t>1.</w:t>
            </w:r>
            <w:r w:rsidRPr="001C4FDE">
              <w:rPr>
                <w:rFonts w:asciiTheme="minorBidi" w:hAnsiTheme="minorBidi" w:cstheme="minorBidi"/>
              </w:rPr>
              <w:tab/>
              <w:t>Scope of Bid</w:t>
            </w:r>
            <w:bookmarkEnd w:id="19"/>
            <w:bookmarkEnd w:id="20"/>
          </w:p>
        </w:tc>
        <w:tc>
          <w:tcPr>
            <w:tcW w:w="6660" w:type="dxa"/>
          </w:tcPr>
          <w:p w14:paraId="7C8C8C8E"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of </w:t>
            </w:r>
            <w:r w:rsidR="00172EB8" w:rsidRPr="001C4FDE">
              <w:rPr>
                <w:rFonts w:asciiTheme="minorBidi" w:hAnsiTheme="minorBidi"/>
              </w:rPr>
              <w:t xml:space="preserve"> Medical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36F93147"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441E518A" w14:textId="77777777" w:rsidTr="00FE3A83">
        <w:tc>
          <w:tcPr>
            <w:tcW w:w="2430" w:type="dxa"/>
          </w:tcPr>
          <w:p w14:paraId="1E191CAB" w14:textId="77777777" w:rsidR="00FE3A83" w:rsidRPr="001C4FDE" w:rsidRDefault="00FE3A83" w:rsidP="00C84D0C">
            <w:pPr>
              <w:pStyle w:val="Head22"/>
              <w:rPr>
                <w:rFonts w:asciiTheme="minorBidi" w:hAnsiTheme="minorBidi" w:cstheme="minorBidi"/>
                <w:szCs w:val="24"/>
              </w:rPr>
            </w:pPr>
            <w:bookmarkStart w:id="21"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21"/>
          </w:p>
        </w:tc>
        <w:tc>
          <w:tcPr>
            <w:tcW w:w="6660" w:type="dxa"/>
          </w:tcPr>
          <w:p w14:paraId="446D8CEF"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39C48B3C"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relevant  applicable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1D1B69AF" w14:textId="77777777" w:rsidTr="00C84D0C">
        <w:trPr>
          <w:trHeight w:val="2168"/>
        </w:trPr>
        <w:tc>
          <w:tcPr>
            <w:tcW w:w="2430" w:type="dxa"/>
          </w:tcPr>
          <w:p w14:paraId="5A2B05AE" w14:textId="77777777" w:rsidR="00FE3A83" w:rsidRPr="001C4FDE" w:rsidRDefault="00FE3A83" w:rsidP="00C84D0C">
            <w:pPr>
              <w:pStyle w:val="Head22"/>
              <w:rPr>
                <w:rFonts w:asciiTheme="minorBidi" w:hAnsiTheme="minorBidi" w:cstheme="minorBidi"/>
                <w:szCs w:val="24"/>
              </w:rPr>
            </w:pPr>
          </w:p>
        </w:tc>
        <w:tc>
          <w:tcPr>
            <w:tcW w:w="6660" w:type="dxa"/>
          </w:tcPr>
          <w:p w14:paraId="3F85C94A"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0A87F700"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4136BEAF" w14:textId="77777777" w:rsidTr="00FE3A83">
        <w:tc>
          <w:tcPr>
            <w:tcW w:w="2430" w:type="dxa"/>
          </w:tcPr>
          <w:p w14:paraId="3FB21845" w14:textId="77777777" w:rsidR="00FE3A83" w:rsidRPr="001C4FDE" w:rsidRDefault="00FE3A83" w:rsidP="00C84D0C">
            <w:pPr>
              <w:pStyle w:val="Head22"/>
              <w:rPr>
                <w:rFonts w:asciiTheme="minorBidi" w:hAnsiTheme="minorBidi" w:cstheme="minorBidi"/>
                <w:szCs w:val="24"/>
              </w:rPr>
            </w:pPr>
          </w:p>
        </w:tc>
        <w:tc>
          <w:tcPr>
            <w:tcW w:w="6660" w:type="dxa"/>
          </w:tcPr>
          <w:p w14:paraId="2E59E3A9"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497FA701"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78B59BF5" w14:textId="77777777" w:rsidTr="00FE3A83">
        <w:tc>
          <w:tcPr>
            <w:tcW w:w="2430" w:type="dxa"/>
          </w:tcPr>
          <w:p w14:paraId="6C3E19EF" w14:textId="77777777" w:rsidR="00FE3A83" w:rsidRPr="001C4FDE" w:rsidRDefault="00FE3A83" w:rsidP="00C84D0C">
            <w:pPr>
              <w:pStyle w:val="Head22"/>
              <w:rPr>
                <w:rFonts w:asciiTheme="minorBidi" w:hAnsiTheme="minorBidi" w:cstheme="minorBidi"/>
                <w:szCs w:val="24"/>
              </w:rPr>
            </w:pPr>
          </w:p>
        </w:tc>
        <w:tc>
          <w:tcPr>
            <w:tcW w:w="6660" w:type="dxa"/>
          </w:tcPr>
          <w:p w14:paraId="2575E847"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375CA869"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42D09BEB" w14:textId="77777777" w:rsidTr="00FE3A83">
        <w:tc>
          <w:tcPr>
            <w:tcW w:w="2430" w:type="dxa"/>
          </w:tcPr>
          <w:p w14:paraId="6A2D01B5"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5BA778C2"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5A54F48D" w14:textId="77777777" w:rsidTr="00FE3A83">
        <w:tc>
          <w:tcPr>
            <w:tcW w:w="2430" w:type="dxa"/>
          </w:tcPr>
          <w:p w14:paraId="57FA605C"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3B4F8908"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7548C90D"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0455ED10"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6F7443AB"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0836A1C3" w14:textId="77777777" w:rsidR="00044F45" w:rsidRPr="001C4FDE" w:rsidRDefault="00044F45" w:rsidP="00A3075D">
      <w:pPr>
        <w:pStyle w:val="Head21"/>
        <w:spacing w:after="0"/>
        <w:jc w:val="left"/>
        <w:rPr>
          <w:rFonts w:asciiTheme="minorBidi" w:hAnsiTheme="minorBidi" w:cstheme="minorBidi"/>
          <w:sz w:val="2"/>
          <w:szCs w:val="2"/>
        </w:rPr>
      </w:pPr>
      <w:bookmarkStart w:id="22" w:name="_Toc454183001"/>
      <w:bookmarkStart w:id="23" w:name="_Toc327026674"/>
    </w:p>
    <w:p w14:paraId="32E875D4"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22"/>
      <w:bookmarkEnd w:id="2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789E40C" w14:textId="77777777" w:rsidTr="00FE3A83">
        <w:tc>
          <w:tcPr>
            <w:tcW w:w="2430" w:type="dxa"/>
          </w:tcPr>
          <w:p w14:paraId="1AFD2481" w14:textId="77777777" w:rsidR="00FE3A83" w:rsidRPr="001C4FDE" w:rsidRDefault="00FE3A83" w:rsidP="00C84D0C">
            <w:pPr>
              <w:pStyle w:val="Head22"/>
              <w:rPr>
                <w:rFonts w:asciiTheme="minorBidi" w:hAnsiTheme="minorBidi" w:cstheme="minorBidi"/>
                <w:szCs w:val="24"/>
              </w:rPr>
            </w:pPr>
            <w:bookmarkStart w:id="24" w:name="_Toc454183002"/>
            <w:bookmarkStart w:id="25"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4"/>
            <w:bookmarkEnd w:id="25"/>
          </w:p>
        </w:tc>
        <w:tc>
          <w:tcPr>
            <w:tcW w:w="6660" w:type="dxa"/>
          </w:tcPr>
          <w:p w14:paraId="7C6E1E35"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2DDFF393" w14:textId="77777777" w:rsidTr="00FE3A83">
        <w:tc>
          <w:tcPr>
            <w:tcW w:w="2430" w:type="dxa"/>
          </w:tcPr>
          <w:p w14:paraId="6FFE5F85" w14:textId="77777777" w:rsidR="00FE3A83" w:rsidRPr="001C4FDE" w:rsidRDefault="00FE3A83" w:rsidP="00C84D0C">
            <w:pPr>
              <w:pStyle w:val="Head22"/>
              <w:rPr>
                <w:rFonts w:asciiTheme="minorBidi" w:hAnsiTheme="minorBidi" w:cstheme="minorBidi"/>
                <w:szCs w:val="24"/>
              </w:rPr>
            </w:pPr>
          </w:p>
        </w:tc>
        <w:tc>
          <w:tcPr>
            <w:tcW w:w="6660" w:type="dxa"/>
          </w:tcPr>
          <w:p w14:paraId="0CA3763E"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75FBE4FD"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5B8CAE27"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3F01EBE7"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47C3DFAC"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4068B2C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0B9E9E30"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5F274584"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00A2CDFF"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00C5587A"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450973E5" w14:textId="77777777" w:rsidTr="00FE3A83">
        <w:tc>
          <w:tcPr>
            <w:tcW w:w="2430" w:type="dxa"/>
          </w:tcPr>
          <w:p w14:paraId="039016AC" w14:textId="77777777" w:rsidR="00FE3A83" w:rsidRPr="001C4FDE" w:rsidRDefault="00FE3A83" w:rsidP="00C84D0C">
            <w:pPr>
              <w:pStyle w:val="Head22"/>
              <w:rPr>
                <w:rFonts w:asciiTheme="minorBidi" w:hAnsiTheme="minorBidi" w:cstheme="minorBidi"/>
                <w:szCs w:val="24"/>
              </w:rPr>
            </w:pPr>
          </w:p>
        </w:tc>
        <w:tc>
          <w:tcPr>
            <w:tcW w:w="6660" w:type="dxa"/>
          </w:tcPr>
          <w:p w14:paraId="49C27B85"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The “Invitation for Bids” does not form part of the Bidding Documents..</w:t>
            </w:r>
          </w:p>
        </w:tc>
      </w:tr>
      <w:tr w:rsidR="00FE3A83" w:rsidRPr="001C4FDE" w14:paraId="0F259AAA" w14:textId="77777777" w:rsidTr="00FE3A83">
        <w:tc>
          <w:tcPr>
            <w:tcW w:w="2430" w:type="dxa"/>
          </w:tcPr>
          <w:p w14:paraId="16B000CB" w14:textId="77777777" w:rsidR="00FE3A83" w:rsidRPr="001C4FDE" w:rsidRDefault="00FE3A83" w:rsidP="00C84D0C">
            <w:pPr>
              <w:pStyle w:val="Head22"/>
              <w:rPr>
                <w:rFonts w:asciiTheme="minorBidi" w:hAnsiTheme="minorBidi" w:cstheme="minorBidi"/>
                <w:szCs w:val="24"/>
              </w:rPr>
            </w:pPr>
            <w:bookmarkStart w:id="26" w:name="_Toc454183003"/>
            <w:bookmarkStart w:id="27"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6"/>
            <w:bookmarkEnd w:id="27"/>
          </w:p>
        </w:tc>
        <w:tc>
          <w:tcPr>
            <w:tcW w:w="6660" w:type="dxa"/>
          </w:tcPr>
          <w:p w14:paraId="791B3519"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23D0F99E"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2304EDDA"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1E6140A7" w14:textId="77777777" w:rsidTr="00FE3A83">
        <w:tc>
          <w:tcPr>
            <w:tcW w:w="2430" w:type="dxa"/>
          </w:tcPr>
          <w:p w14:paraId="30AB36C3" w14:textId="77777777" w:rsidR="00FE3A83" w:rsidRPr="001C4FDE" w:rsidRDefault="00FE3A83" w:rsidP="00C84D0C">
            <w:pPr>
              <w:pStyle w:val="Head22"/>
              <w:rPr>
                <w:rFonts w:asciiTheme="minorBidi" w:hAnsiTheme="minorBidi" w:cstheme="minorBidi"/>
                <w:szCs w:val="24"/>
              </w:rPr>
            </w:pPr>
            <w:bookmarkStart w:id="28" w:name="_Toc454183004"/>
            <w:bookmarkStart w:id="29"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8"/>
            <w:bookmarkEnd w:id="29"/>
          </w:p>
        </w:tc>
        <w:tc>
          <w:tcPr>
            <w:tcW w:w="6660" w:type="dxa"/>
          </w:tcPr>
          <w:p w14:paraId="3360A9DD"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5AEE002C" w14:textId="77777777" w:rsidTr="00FE3A83">
        <w:tc>
          <w:tcPr>
            <w:tcW w:w="2430" w:type="dxa"/>
          </w:tcPr>
          <w:p w14:paraId="13FA1772" w14:textId="77777777" w:rsidR="00FE3A83" w:rsidRPr="001C4FDE" w:rsidRDefault="00FE3A83" w:rsidP="00C84D0C">
            <w:pPr>
              <w:pStyle w:val="Head22"/>
              <w:rPr>
                <w:rFonts w:asciiTheme="minorBidi" w:hAnsiTheme="minorBidi" w:cstheme="minorBidi"/>
                <w:szCs w:val="24"/>
              </w:rPr>
            </w:pPr>
          </w:p>
        </w:tc>
        <w:tc>
          <w:tcPr>
            <w:tcW w:w="6660" w:type="dxa"/>
          </w:tcPr>
          <w:p w14:paraId="7C621C8B"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6DD1E5D3" w14:textId="77777777" w:rsidTr="00FE3A83">
        <w:tc>
          <w:tcPr>
            <w:tcW w:w="2430" w:type="dxa"/>
          </w:tcPr>
          <w:p w14:paraId="7789859A" w14:textId="77777777" w:rsidR="00FE3A83" w:rsidRPr="001C4FDE" w:rsidRDefault="00FE3A83" w:rsidP="00C84D0C">
            <w:pPr>
              <w:pStyle w:val="Head22"/>
              <w:rPr>
                <w:rFonts w:asciiTheme="minorBidi" w:hAnsiTheme="minorBidi" w:cstheme="minorBidi"/>
                <w:szCs w:val="24"/>
              </w:rPr>
            </w:pPr>
          </w:p>
        </w:tc>
        <w:tc>
          <w:tcPr>
            <w:tcW w:w="6660" w:type="dxa"/>
          </w:tcPr>
          <w:p w14:paraId="71D75B2E"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286AC212" w14:textId="77777777" w:rsidR="00FE3A83" w:rsidRPr="001C4FDE" w:rsidRDefault="00FE3A83" w:rsidP="00C84D0C">
      <w:pPr>
        <w:pStyle w:val="Head21"/>
        <w:spacing w:after="0"/>
        <w:rPr>
          <w:rFonts w:asciiTheme="minorBidi" w:hAnsiTheme="minorBidi" w:cstheme="minorBidi"/>
        </w:rPr>
      </w:pPr>
      <w:bookmarkStart w:id="30" w:name="_Toc454183005"/>
      <w:bookmarkStart w:id="31"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30"/>
      <w:bookmarkEnd w:id="31"/>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37942776" w14:textId="77777777" w:rsidTr="00F146F3">
        <w:trPr>
          <w:trHeight w:val="602"/>
        </w:trPr>
        <w:tc>
          <w:tcPr>
            <w:tcW w:w="2430" w:type="dxa"/>
          </w:tcPr>
          <w:p w14:paraId="22A3EE1A" w14:textId="77777777" w:rsidR="00FE3A83" w:rsidRPr="001C4FDE" w:rsidRDefault="00FE3A83" w:rsidP="00C84D0C">
            <w:pPr>
              <w:pStyle w:val="Head22"/>
              <w:spacing w:before="120"/>
              <w:rPr>
                <w:rFonts w:asciiTheme="minorBidi" w:hAnsiTheme="minorBidi" w:cstheme="minorBidi"/>
                <w:szCs w:val="24"/>
              </w:rPr>
            </w:pPr>
            <w:bookmarkStart w:id="32" w:name="_Toc454182995"/>
            <w:bookmarkStart w:id="33"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32"/>
            <w:bookmarkEnd w:id="33"/>
          </w:p>
        </w:tc>
        <w:tc>
          <w:tcPr>
            <w:tcW w:w="6784" w:type="dxa"/>
          </w:tcPr>
          <w:p w14:paraId="05F232D1"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7A48F792" w14:textId="77777777" w:rsidTr="00F146F3">
        <w:trPr>
          <w:trHeight w:val="1745"/>
        </w:trPr>
        <w:tc>
          <w:tcPr>
            <w:tcW w:w="2430" w:type="dxa"/>
          </w:tcPr>
          <w:p w14:paraId="49BAA1CC" w14:textId="77777777" w:rsidR="00FE3A83" w:rsidRPr="001C4FDE" w:rsidRDefault="00FE3A83" w:rsidP="00C84D0C">
            <w:pPr>
              <w:pStyle w:val="Head22"/>
              <w:rPr>
                <w:rFonts w:asciiTheme="minorBidi" w:hAnsiTheme="minorBidi" w:cstheme="minorBidi"/>
                <w:strike/>
                <w:szCs w:val="24"/>
              </w:rPr>
            </w:pPr>
          </w:p>
        </w:tc>
        <w:tc>
          <w:tcPr>
            <w:tcW w:w="6784" w:type="dxa"/>
          </w:tcPr>
          <w:p w14:paraId="17DDF756"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39666B1F"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14:paraId="292845AD"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0905C748"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3DBAC8EF"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41BB4002"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14:paraId="479355A2"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3694208E" w14:textId="77777777" w:rsidTr="00F146F3">
        <w:tc>
          <w:tcPr>
            <w:tcW w:w="2430" w:type="dxa"/>
          </w:tcPr>
          <w:p w14:paraId="5C4EA66E" w14:textId="77777777" w:rsidR="00FE3A83" w:rsidRPr="001C4FDE" w:rsidRDefault="00FE3A83" w:rsidP="00C84D0C">
            <w:pPr>
              <w:pStyle w:val="Head22"/>
              <w:rPr>
                <w:rFonts w:asciiTheme="minorBidi" w:hAnsiTheme="minorBidi" w:cstheme="minorBidi"/>
                <w:b w:val="0"/>
                <w:szCs w:val="24"/>
              </w:rPr>
            </w:pPr>
          </w:p>
        </w:tc>
        <w:tc>
          <w:tcPr>
            <w:tcW w:w="6784" w:type="dxa"/>
          </w:tcPr>
          <w:p w14:paraId="5053B6A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79F8850B" w14:textId="77777777" w:rsidTr="00F146F3">
        <w:tc>
          <w:tcPr>
            <w:tcW w:w="2430" w:type="dxa"/>
          </w:tcPr>
          <w:p w14:paraId="6BB1BE47"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1CDD89B4"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221DC930" w14:textId="77777777" w:rsidTr="00F146F3">
        <w:tc>
          <w:tcPr>
            <w:tcW w:w="2430" w:type="dxa"/>
          </w:tcPr>
          <w:p w14:paraId="4E150236"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1702BE57"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5F4CD896"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5945FB84" w14:textId="77777777" w:rsidTr="00F146F3">
        <w:tc>
          <w:tcPr>
            <w:tcW w:w="2430" w:type="dxa"/>
          </w:tcPr>
          <w:p w14:paraId="6BBBEFFB" w14:textId="77777777" w:rsidR="00FE3A83" w:rsidRPr="001C4FDE" w:rsidRDefault="00FE3A83" w:rsidP="00C84D0C">
            <w:pPr>
              <w:pStyle w:val="Head22"/>
              <w:rPr>
                <w:rFonts w:asciiTheme="minorBidi" w:hAnsiTheme="minorBidi" w:cstheme="minorBidi"/>
                <w:szCs w:val="24"/>
              </w:rPr>
            </w:pPr>
            <w:bookmarkStart w:id="34" w:name="_Toc454182997"/>
            <w:bookmarkStart w:id="35"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4"/>
            <w:bookmarkEnd w:id="35"/>
          </w:p>
          <w:p w14:paraId="23F25D35" w14:textId="77777777" w:rsidR="00FE3A83" w:rsidRPr="001C4FDE" w:rsidRDefault="00FE3A83" w:rsidP="00C84D0C">
            <w:pPr>
              <w:pStyle w:val="Head22"/>
              <w:rPr>
                <w:rFonts w:asciiTheme="minorBidi" w:hAnsiTheme="minorBidi" w:cstheme="minorBidi"/>
                <w:szCs w:val="24"/>
              </w:rPr>
            </w:pPr>
          </w:p>
        </w:tc>
        <w:tc>
          <w:tcPr>
            <w:tcW w:w="6784" w:type="dxa"/>
          </w:tcPr>
          <w:p w14:paraId="23EE78D2"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Sector </w:t>
            </w:r>
            <w:r w:rsidR="00172EB8" w:rsidRPr="001C4FDE">
              <w:rPr>
                <w:rFonts w:asciiTheme="minorBidi" w:hAnsiTheme="minorBidi"/>
                <w:szCs w:val="24"/>
              </w:rPr>
              <w:t xml:space="preserve"> Medical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0E9DDD78"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24E58D5B" w14:textId="77777777" w:rsidTr="00F146F3">
        <w:tc>
          <w:tcPr>
            <w:tcW w:w="2430" w:type="dxa"/>
          </w:tcPr>
          <w:p w14:paraId="6CCED642" w14:textId="77777777" w:rsidR="00FE3A83" w:rsidRPr="001C4FDE" w:rsidRDefault="00FE3A83" w:rsidP="00C84D0C">
            <w:pPr>
              <w:pStyle w:val="Head22"/>
              <w:rPr>
                <w:rFonts w:asciiTheme="minorBidi" w:hAnsiTheme="minorBidi" w:cstheme="minorBidi"/>
                <w:szCs w:val="24"/>
              </w:rPr>
            </w:pPr>
          </w:p>
        </w:tc>
        <w:tc>
          <w:tcPr>
            <w:tcW w:w="6784" w:type="dxa"/>
          </w:tcPr>
          <w:p w14:paraId="55FEA3FA"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1797B950" w14:textId="77777777" w:rsidTr="00F146F3">
        <w:tc>
          <w:tcPr>
            <w:tcW w:w="2430" w:type="dxa"/>
          </w:tcPr>
          <w:p w14:paraId="156CA63E" w14:textId="77777777" w:rsidR="00FE3A83" w:rsidRPr="001C4FDE" w:rsidRDefault="00FE3A83" w:rsidP="00C84D0C">
            <w:pPr>
              <w:pStyle w:val="Head22"/>
              <w:rPr>
                <w:rFonts w:asciiTheme="minorBidi" w:hAnsiTheme="minorBidi" w:cstheme="minorBidi"/>
                <w:szCs w:val="24"/>
              </w:rPr>
            </w:pPr>
          </w:p>
        </w:tc>
        <w:tc>
          <w:tcPr>
            <w:tcW w:w="6784" w:type="dxa"/>
          </w:tcPr>
          <w:p w14:paraId="04324542"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756CA37C" w14:textId="77777777" w:rsidTr="00F146F3">
        <w:tc>
          <w:tcPr>
            <w:tcW w:w="2430" w:type="dxa"/>
          </w:tcPr>
          <w:p w14:paraId="32ACFEB7" w14:textId="77777777" w:rsidR="00FE3A83" w:rsidRPr="001C4FDE" w:rsidRDefault="00FE3A83" w:rsidP="00C84D0C">
            <w:pPr>
              <w:pStyle w:val="Head22"/>
              <w:rPr>
                <w:rFonts w:asciiTheme="minorBidi" w:hAnsiTheme="minorBidi" w:cstheme="minorBidi"/>
                <w:szCs w:val="24"/>
              </w:rPr>
            </w:pPr>
          </w:p>
        </w:tc>
        <w:tc>
          <w:tcPr>
            <w:tcW w:w="6784" w:type="dxa"/>
          </w:tcPr>
          <w:p w14:paraId="31B4855A"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54019E53" w14:textId="77777777" w:rsidTr="00F146F3">
        <w:tc>
          <w:tcPr>
            <w:tcW w:w="2430" w:type="dxa"/>
          </w:tcPr>
          <w:p w14:paraId="63C8CB6C" w14:textId="77777777" w:rsidR="00FE3A83" w:rsidRPr="001C4FDE" w:rsidRDefault="00FE3A83" w:rsidP="00C84D0C">
            <w:pPr>
              <w:pStyle w:val="Head22"/>
              <w:rPr>
                <w:rFonts w:asciiTheme="minorBidi" w:hAnsiTheme="minorBidi" w:cstheme="minorBidi"/>
                <w:szCs w:val="24"/>
              </w:rPr>
            </w:pPr>
          </w:p>
        </w:tc>
        <w:tc>
          <w:tcPr>
            <w:tcW w:w="6784" w:type="dxa"/>
          </w:tcPr>
          <w:p w14:paraId="2930E659"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42BF4B46" w14:textId="77777777" w:rsidTr="00F146F3">
        <w:tc>
          <w:tcPr>
            <w:tcW w:w="2430" w:type="dxa"/>
          </w:tcPr>
          <w:p w14:paraId="5D23C69E" w14:textId="77777777" w:rsidR="00FE3A83" w:rsidRPr="001C4FDE" w:rsidRDefault="00FE3A83" w:rsidP="00C84D0C">
            <w:pPr>
              <w:pStyle w:val="Head22"/>
              <w:rPr>
                <w:rFonts w:asciiTheme="minorBidi" w:hAnsiTheme="minorBidi" w:cstheme="minorBidi"/>
                <w:szCs w:val="24"/>
              </w:rPr>
            </w:pPr>
          </w:p>
        </w:tc>
        <w:tc>
          <w:tcPr>
            <w:tcW w:w="6784" w:type="dxa"/>
          </w:tcPr>
          <w:p w14:paraId="40878DE4"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the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under the Contract shall be registered with the competent authority in Iraq. A Bidder who has already registered its </w:t>
            </w:r>
            <w:r w:rsidR="00172EB8" w:rsidRPr="001C4FDE">
              <w:rPr>
                <w:rFonts w:asciiTheme="minorBidi" w:hAnsiTheme="minorBidi"/>
                <w:szCs w:val="24"/>
              </w:rPr>
              <w:t xml:space="preserve"> Medical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2B5B2C49"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the </w:t>
            </w:r>
            <w:r w:rsidR="00172EB8" w:rsidRPr="001C4FDE">
              <w:rPr>
                <w:rFonts w:asciiTheme="minorBidi" w:hAnsiTheme="minorBidi"/>
                <w:szCs w:val="24"/>
              </w:rPr>
              <w:t xml:space="preserve"> Medical Supplies</w:t>
            </w:r>
            <w:r w:rsidRPr="001C4FDE">
              <w:rPr>
                <w:rFonts w:asciiTheme="minorBidi" w:hAnsiTheme="minorBidi"/>
                <w:szCs w:val="24"/>
              </w:rPr>
              <w:t xml:space="preserve"> for use in the Iraq.  </w:t>
            </w:r>
          </w:p>
          <w:p w14:paraId="63BEB8CB"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26C44081"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51EB58E6"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 )it is permitted to take excepting by the health minister.</w:t>
            </w:r>
          </w:p>
          <w:p w14:paraId="4CBE46B2"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3AAAFE05"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the </w:t>
            </w:r>
            <w:r w:rsidR="00172EB8" w:rsidRPr="001C4FDE">
              <w:rPr>
                <w:rFonts w:asciiTheme="minorBidi" w:hAnsiTheme="minorBidi"/>
                <w:szCs w:val="24"/>
              </w:rPr>
              <w:t xml:space="preserve"> Medical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4CDFDA1C"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(b) : minister of health has the right to take exception for the winner bidder from submitting registration certificate at the time of signing contract.</w:t>
            </w:r>
          </w:p>
        </w:tc>
      </w:tr>
      <w:tr w:rsidR="00FE3A83" w:rsidRPr="001C4FDE" w14:paraId="14983D8D" w14:textId="77777777" w:rsidTr="00F146F3">
        <w:tc>
          <w:tcPr>
            <w:tcW w:w="2430" w:type="dxa"/>
          </w:tcPr>
          <w:p w14:paraId="3FB793DF" w14:textId="77777777" w:rsidR="00FE3A83" w:rsidRPr="001C4FDE" w:rsidRDefault="00FE3A83" w:rsidP="00C84D0C">
            <w:pPr>
              <w:pStyle w:val="Head22"/>
              <w:rPr>
                <w:rFonts w:asciiTheme="minorBidi" w:hAnsiTheme="minorBidi" w:cstheme="minorBidi"/>
                <w:szCs w:val="24"/>
              </w:rPr>
            </w:pPr>
          </w:p>
        </w:tc>
        <w:tc>
          <w:tcPr>
            <w:tcW w:w="6784" w:type="dxa"/>
          </w:tcPr>
          <w:p w14:paraId="00B0AAE2"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59523E42" w14:textId="77777777" w:rsidTr="00F146F3">
        <w:tc>
          <w:tcPr>
            <w:tcW w:w="2430" w:type="dxa"/>
          </w:tcPr>
          <w:p w14:paraId="2F7E0C76" w14:textId="77777777" w:rsidR="00FE3A83" w:rsidRPr="001C4FDE" w:rsidRDefault="00FE3A83" w:rsidP="00C84D0C">
            <w:pPr>
              <w:pStyle w:val="Head22"/>
              <w:rPr>
                <w:rFonts w:asciiTheme="minorBidi" w:hAnsiTheme="minorBidi" w:cstheme="minorBidi"/>
                <w:szCs w:val="24"/>
              </w:rPr>
            </w:pPr>
            <w:bookmarkStart w:id="36" w:name="_Toc454182998"/>
            <w:bookmarkStart w:id="37"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6"/>
            <w:bookmarkEnd w:id="37"/>
          </w:p>
        </w:tc>
        <w:tc>
          <w:tcPr>
            <w:tcW w:w="6784" w:type="dxa"/>
          </w:tcPr>
          <w:p w14:paraId="11B0DFBA"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49839E07"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76AD703C" w14:textId="77777777" w:rsidTr="00F146F3">
        <w:tc>
          <w:tcPr>
            <w:tcW w:w="2430" w:type="dxa"/>
          </w:tcPr>
          <w:p w14:paraId="432B45B0" w14:textId="77777777" w:rsidR="00FE3A83" w:rsidRPr="001C4FDE" w:rsidRDefault="00FE3A83" w:rsidP="00C84D0C">
            <w:pPr>
              <w:pStyle w:val="Head22"/>
              <w:rPr>
                <w:rFonts w:asciiTheme="minorBidi" w:hAnsiTheme="minorBidi" w:cstheme="minorBidi"/>
                <w:szCs w:val="24"/>
              </w:rPr>
            </w:pPr>
          </w:p>
        </w:tc>
        <w:tc>
          <w:tcPr>
            <w:tcW w:w="6784" w:type="dxa"/>
          </w:tcPr>
          <w:p w14:paraId="6E1D575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69D175E1" w14:textId="77777777" w:rsidTr="00F146F3">
        <w:tc>
          <w:tcPr>
            <w:tcW w:w="2430" w:type="dxa"/>
          </w:tcPr>
          <w:p w14:paraId="76B7ABE6" w14:textId="77777777" w:rsidR="00FE3A83" w:rsidRPr="001C4FDE" w:rsidRDefault="00FE3A83" w:rsidP="00C84D0C">
            <w:pPr>
              <w:pStyle w:val="Head22"/>
              <w:rPr>
                <w:rFonts w:asciiTheme="minorBidi" w:hAnsiTheme="minorBidi" w:cstheme="minorBidi"/>
                <w:szCs w:val="24"/>
              </w:rPr>
            </w:pPr>
          </w:p>
        </w:tc>
        <w:tc>
          <w:tcPr>
            <w:tcW w:w="6784" w:type="dxa"/>
          </w:tcPr>
          <w:p w14:paraId="7F4A8B5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43316C79" w14:textId="77777777" w:rsidTr="00F146F3">
        <w:tc>
          <w:tcPr>
            <w:tcW w:w="2430" w:type="dxa"/>
          </w:tcPr>
          <w:p w14:paraId="23A425C3" w14:textId="77777777" w:rsidR="00FE3A83" w:rsidRPr="001C4FDE" w:rsidRDefault="00FE3A83" w:rsidP="00C84D0C">
            <w:pPr>
              <w:pStyle w:val="Head22"/>
              <w:rPr>
                <w:rFonts w:asciiTheme="minorBidi" w:hAnsiTheme="minorBidi" w:cstheme="minorBidi"/>
                <w:szCs w:val="24"/>
              </w:rPr>
            </w:pPr>
          </w:p>
        </w:tc>
        <w:tc>
          <w:tcPr>
            <w:tcW w:w="6784" w:type="dxa"/>
          </w:tcPr>
          <w:p w14:paraId="6B496854"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7A344B15"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1327FA56" w14:textId="77777777" w:rsidTr="00F146F3">
        <w:tc>
          <w:tcPr>
            <w:tcW w:w="2430" w:type="dxa"/>
          </w:tcPr>
          <w:p w14:paraId="5A1B43EF" w14:textId="77777777" w:rsidR="00FE3A83" w:rsidRPr="001C4FDE" w:rsidRDefault="00FE3A83" w:rsidP="00C84D0C">
            <w:pPr>
              <w:pStyle w:val="Head22"/>
              <w:rPr>
                <w:rFonts w:asciiTheme="minorBidi" w:hAnsiTheme="minorBidi" w:cstheme="minorBidi"/>
                <w:szCs w:val="24"/>
              </w:rPr>
            </w:pPr>
          </w:p>
        </w:tc>
        <w:tc>
          <w:tcPr>
            <w:tcW w:w="6784" w:type="dxa"/>
          </w:tcPr>
          <w:p w14:paraId="630A09D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4EE6C3C8" w14:textId="77777777" w:rsidTr="00F146F3">
        <w:tc>
          <w:tcPr>
            <w:tcW w:w="2430" w:type="dxa"/>
          </w:tcPr>
          <w:p w14:paraId="7FBB736E" w14:textId="77777777" w:rsidR="00FE3A83" w:rsidRPr="001C4FDE" w:rsidRDefault="00FE3A83" w:rsidP="00C84D0C">
            <w:pPr>
              <w:pStyle w:val="Head22"/>
              <w:rPr>
                <w:rFonts w:asciiTheme="minorBidi" w:hAnsiTheme="minorBidi" w:cstheme="minorBidi"/>
                <w:szCs w:val="24"/>
              </w:rPr>
            </w:pPr>
            <w:bookmarkStart w:id="38" w:name="_Toc327026684"/>
            <w:bookmarkStart w:id="39"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8"/>
            <w:bookmarkEnd w:id="39"/>
          </w:p>
        </w:tc>
        <w:tc>
          <w:tcPr>
            <w:tcW w:w="6784" w:type="dxa"/>
          </w:tcPr>
          <w:p w14:paraId="55483A05"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183EB72D" w14:textId="77777777" w:rsidTr="00F146F3">
        <w:tc>
          <w:tcPr>
            <w:tcW w:w="2430" w:type="dxa"/>
          </w:tcPr>
          <w:p w14:paraId="05F1B410" w14:textId="77777777" w:rsidR="00FE3A83" w:rsidRPr="001C4FDE" w:rsidRDefault="00FE3A83" w:rsidP="00C84D0C">
            <w:pPr>
              <w:pStyle w:val="Head22"/>
              <w:rPr>
                <w:rFonts w:asciiTheme="minorBidi" w:hAnsiTheme="minorBidi" w:cstheme="minorBidi"/>
                <w:szCs w:val="24"/>
              </w:rPr>
            </w:pPr>
            <w:bookmarkStart w:id="40" w:name="_Toc454183000"/>
            <w:bookmarkStart w:id="41"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40"/>
            <w:bookmarkEnd w:id="41"/>
          </w:p>
        </w:tc>
        <w:tc>
          <w:tcPr>
            <w:tcW w:w="6784" w:type="dxa"/>
          </w:tcPr>
          <w:p w14:paraId="24958C93"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2A33FD63" w14:textId="77777777" w:rsidTr="00F146F3">
        <w:tc>
          <w:tcPr>
            <w:tcW w:w="2430" w:type="dxa"/>
          </w:tcPr>
          <w:p w14:paraId="3905EFAC" w14:textId="77777777" w:rsidR="00FE3A83" w:rsidRPr="001C4FDE" w:rsidRDefault="00FE3A83" w:rsidP="00C84D0C">
            <w:pPr>
              <w:pStyle w:val="Head22"/>
              <w:rPr>
                <w:rFonts w:asciiTheme="minorBidi" w:hAnsiTheme="minorBidi" w:cstheme="minorBidi"/>
                <w:szCs w:val="24"/>
              </w:rPr>
            </w:pPr>
            <w:bookmarkStart w:id="42" w:name="_Toc454183006"/>
            <w:bookmarkStart w:id="43"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42"/>
            <w:bookmarkEnd w:id="43"/>
          </w:p>
        </w:tc>
        <w:tc>
          <w:tcPr>
            <w:tcW w:w="6784" w:type="dxa"/>
          </w:tcPr>
          <w:p w14:paraId="33C8676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r w:rsidRPr="001C4FDE">
              <w:rPr>
                <w:rFonts w:asciiTheme="minorBidi" w:hAnsiTheme="minorBidi"/>
                <w:szCs w:val="24"/>
              </w:rPr>
              <w:t>bid,</w:t>
            </w:r>
            <w:r w:rsidRPr="001C4FDE">
              <w:rPr>
                <w:rStyle w:val="Style1"/>
                <w:rFonts w:asciiTheme="minorBidi" w:hAnsiTheme="minorBidi"/>
                <w:bCs/>
                <w:szCs w:val="24"/>
              </w:rPr>
              <w:t>as</w:t>
            </w:r>
            <w:proofErr w:type="spell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4B5B16CA" w14:textId="77777777" w:rsidTr="00F146F3">
        <w:trPr>
          <w:trHeight w:val="845"/>
        </w:trPr>
        <w:tc>
          <w:tcPr>
            <w:tcW w:w="2430" w:type="dxa"/>
          </w:tcPr>
          <w:p w14:paraId="278C9B6E" w14:textId="77777777" w:rsidR="00FE3A83" w:rsidRPr="001C4FDE" w:rsidRDefault="00FE3A83" w:rsidP="00C84D0C">
            <w:pPr>
              <w:pStyle w:val="Head22"/>
              <w:rPr>
                <w:rFonts w:asciiTheme="minorBidi" w:hAnsiTheme="minorBidi" w:cstheme="minorBidi"/>
                <w:szCs w:val="24"/>
              </w:rPr>
            </w:pPr>
            <w:bookmarkStart w:id="44" w:name="_Toc454183007"/>
            <w:bookmarkStart w:id="45"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4"/>
            <w:bookmarkEnd w:id="45"/>
          </w:p>
        </w:tc>
        <w:tc>
          <w:tcPr>
            <w:tcW w:w="6784" w:type="dxa"/>
          </w:tcPr>
          <w:p w14:paraId="583383F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64146124" w14:textId="77777777" w:rsidTr="00F146F3">
        <w:trPr>
          <w:trHeight w:val="5840"/>
        </w:trPr>
        <w:tc>
          <w:tcPr>
            <w:tcW w:w="2430" w:type="dxa"/>
          </w:tcPr>
          <w:p w14:paraId="00861EB9" w14:textId="77777777" w:rsidR="00FE3A83" w:rsidRPr="001C4FDE" w:rsidRDefault="00FE3A83" w:rsidP="00C84D0C">
            <w:pPr>
              <w:pStyle w:val="Head22"/>
              <w:rPr>
                <w:rFonts w:asciiTheme="minorBidi" w:hAnsiTheme="minorBidi" w:cstheme="minorBidi"/>
                <w:szCs w:val="24"/>
              </w:rPr>
            </w:pPr>
          </w:p>
        </w:tc>
        <w:tc>
          <w:tcPr>
            <w:tcW w:w="6784" w:type="dxa"/>
          </w:tcPr>
          <w:p w14:paraId="345562CB"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4ABBD97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2391A54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257E28BA"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73ED272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6C051814"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1A79A796"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481EE3C2"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00485E4E" w14:textId="77777777" w:rsidTr="00F146F3">
        <w:tc>
          <w:tcPr>
            <w:tcW w:w="2430" w:type="dxa"/>
          </w:tcPr>
          <w:p w14:paraId="7CDF8FD8" w14:textId="77777777" w:rsidR="00FE3A83" w:rsidRPr="001C4FDE" w:rsidRDefault="00FE3A83" w:rsidP="00C84D0C">
            <w:pPr>
              <w:pStyle w:val="Head22"/>
              <w:rPr>
                <w:rFonts w:asciiTheme="minorBidi" w:hAnsiTheme="minorBidi" w:cstheme="minorBidi"/>
                <w:szCs w:val="24"/>
              </w:rPr>
            </w:pPr>
            <w:bookmarkStart w:id="46" w:name="_Toc454183008"/>
            <w:bookmarkStart w:id="47" w:name="_Toc327026688"/>
            <w:r w:rsidRPr="001C4FDE">
              <w:rPr>
                <w:rFonts w:asciiTheme="minorBidi" w:hAnsiTheme="minorBidi" w:cstheme="minorBidi"/>
                <w:szCs w:val="24"/>
              </w:rPr>
              <w:lastRenderedPageBreak/>
              <w:t>13. Bid Form</w:t>
            </w:r>
            <w:bookmarkEnd w:id="46"/>
            <w:bookmarkEnd w:id="47"/>
          </w:p>
        </w:tc>
        <w:tc>
          <w:tcPr>
            <w:tcW w:w="6784" w:type="dxa"/>
          </w:tcPr>
          <w:p w14:paraId="279E55A5"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the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37524579" w14:textId="77777777" w:rsidTr="00F146F3">
        <w:tc>
          <w:tcPr>
            <w:tcW w:w="2430" w:type="dxa"/>
          </w:tcPr>
          <w:p w14:paraId="7356951F" w14:textId="77777777" w:rsidR="00FE3A83" w:rsidRPr="001C4FDE" w:rsidRDefault="00FE3A83" w:rsidP="00C84D0C">
            <w:pPr>
              <w:pStyle w:val="Head22"/>
              <w:rPr>
                <w:rFonts w:asciiTheme="minorBidi" w:hAnsiTheme="minorBidi" w:cstheme="minorBidi"/>
                <w:szCs w:val="24"/>
              </w:rPr>
            </w:pPr>
            <w:bookmarkStart w:id="48" w:name="_Toc454183009"/>
            <w:bookmarkStart w:id="49"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8"/>
            <w:r w:rsidRPr="001C4FDE">
              <w:rPr>
                <w:rFonts w:asciiTheme="minorBidi" w:hAnsiTheme="minorBidi" w:cstheme="minorBidi"/>
                <w:szCs w:val="24"/>
              </w:rPr>
              <w:t xml:space="preserve"> and Discounts</w:t>
            </w:r>
            <w:bookmarkEnd w:id="49"/>
          </w:p>
        </w:tc>
        <w:tc>
          <w:tcPr>
            <w:tcW w:w="6784" w:type="dxa"/>
          </w:tcPr>
          <w:p w14:paraId="5BA3CEB5"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363DD523"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for </w:t>
            </w:r>
            <w:r w:rsidR="00172EB8" w:rsidRPr="001C4FDE">
              <w:rPr>
                <w:rFonts w:asciiTheme="minorBidi" w:hAnsiTheme="minorBidi"/>
                <w:szCs w:val="24"/>
              </w:rPr>
              <w:t xml:space="preserve"> Medical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7D268251"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49625F20"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5DE838A6"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30D212F8"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062E85B2"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the </w:t>
            </w:r>
            <w:r w:rsidR="00172EB8" w:rsidRPr="001C4FDE">
              <w:rPr>
                <w:rFonts w:asciiTheme="minorBidi" w:hAnsiTheme="minorBidi"/>
                <w:szCs w:val="24"/>
              </w:rPr>
              <w:t xml:space="preserve"> Medical Supplies</w:t>
            </w:r>
            <w:r w:rsidRPr="001C4FDE">
              <w:rPr>
                <w:rFonts w:asciiTheme="minorBidi" w:hAnsiTheme="minorBidi"/>
                <w:szCs w:val="24"/>
              </w:rPr>
              <w:t xml:space="preserve"> to their final destination as specified in the Schedule of Requirements.</w:t>
            </w:r>
          </w:p>
          <w:p w14:paraId="41CBA9B9"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3D3AF08E"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192B42F7"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2BB4CD3B"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DDP (Delivery Duty Paid) at End-user site in Iraq as specified in the Schedule of Requirements.</w:t>
            </w:r>
          </w:p>
          <w:p w14:paraId="52321F8F"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67F18398"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5D4D2030" w14:textId="77777777" w:rsidTr="00F146F3">
        <w:tc>
          <w:tcPr>
            <w:tcW w:w="2430" w:type="dxa"/>
          </w:tcPr>
          <w:p w14:paraId="6A3FF1F8" w14:textId="77777777" w:rsidR="00FE3A83" w:rsidRPr="001C4FDE" w:rsidRDefault="00FE3A83" w:rsidP="00C84D0C">
            <w:pPr>
              <w:pStyle w:val="Head22"/>
              <w:rPr>
                <w:rFonts w:asciiTheme="minorBidi" w:hAnsiTheme="minorBidi" w:cstheme="minorBidi"/>
                <w:szCs w:val="24"/>
              </w:rPr>
            </w:pPr>
          </w:p>
        </w:tc>
        <w:tc>
          <w:tcPr>
            <w:tcW w:w="6784" w:type="dxa"/>
          </w:tcPr>
          <w:p w14:paraId="3232AE1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03B40D70" w14:textId="77777777" w:rsidTr="00F146F3">
        <w:tc>
          <w:tcPr>
            <w:tcW w:w="2430" w:type="dxa"/>
          </w:tcPr>
          <w:p w14:paraId="72D8B2FE" w14:textId="77777777" w:rsidR="00FE3A83" w:rsidRPr="001C4FDE" w:rsidRDefault="00FE3A83" w:rsidP="00C84D0C">
            <w:pPr>
              <w:pStyle w:val="Head22"/>
              <w:rPr>
                <w:rFonts w:asciiTheme="minorBidi" w:hAnsiTheme="minorBidi" w:cstheme="minorBidi"/>
                <w:szCs w:val="24"/>
              </w:rPr>
            </w:pPr>
          </w:p>
        </w:tc>
        <w:tc>
          <w:tcPr>
            <w:tcW w:w="6784" w:type="dxa"/>
          </w:tcPr>
          <w:p w14:paraId="7E57A72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51B44F31" w14:textId="77777777" w:rsidTr="00F146F3">
        <w:trPr>
          <w:trHeight w:val="530"/>
        </w:trPr>
        <w:tc>
          <w:tcPr>
            <w:tcW w:w="2430" w:type="dxa"/>
          </w:tcPr>
          <w:p w14:paraId="2D7430D2" w14:textId="77777777" w:rsidR="00FE3A83" w:rsidRPr="001C4FDE" w:rsidRDefault="00FE3A83" w:rsidP="00C84D0C">
            <w:pPr>
              <w:pStyle w:val="Head22"/>
              <w:rPr>
                <w:rFonts w:asciiTheme="minorBidi" w:hAnsiTheme="minorBidi" w:cstheme="minorBidi"/>
                <w:szCs w:val="24"/>
              </w:rPr>
            </w:pPr>
          </w:p>
        </w:tc>
        <w:tc>
          <w:tcPr>
            <w:tcW w:w="6784" w:type="dxa"/>
          </w:tcPr>
          <w:p w14:paraId="5D81A56E"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3B7CD064" w14:textId="77777777" w:rsidTr="00F146F3">
        <w:tc>
          <w:tcPr>
            <w:tcW w:w="2430" w:type="dxa"/>
          </w:tcPr>
          <w:p w14:paraId="0D4EE9AA" w14:textId="77777777" w:rsidR="00FE3A83" w:rsidRPr="001C4FDE" w:rsidRDefault="00FE3A83" w:rsidP="00C84D0C">
            <w:pPr>
              <w:pStyle w:val="Head22"/>
              <w:rPr>
                <w:rFonts w:asciiTheme="minorBidi" w:hAnsiTheme="minorBidi" w:cstheme="minorBidi"/>
                <w:szCs w:val="24"/>
              </w:rPr>
            </w:pPr>
          </w:p>
        </w:tc>
        <w:tc>
          <w:tcPr>
            <w:tcW w:w="6784" w:type="dxa"/>
          </w:tcPr>
          <w:p w14:paraId="2766D096"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14.7.</w:t>
            </w:r>
            <w:r w:rsidR="00F146F3" w:rsidRPr="001C4FDE">
              <w:rPr>
                <w:rFonts w:asciiTheme="minorBidi" w:hAnsiTheme="minorBidi"/>
                <w:szCs w:val="24"/>
              </w:rPr>
              <w:t xml:space="preserve">If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(or lots). The Bidder may quote for one or more schedules (or lots) but are required to quote for all items and its full quantity of the  Medical Supplies of that schedule. The Schedules (or lots) must be listed and priced separately in the Price Schedules. Bids shall be evaluated for each schedule (or lot) separately</w:t>
            </w:r>
          </w:p>
          <w:p w14:paraId="2E5CDC51"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39F7DC9B" w14:textId="77777777" w:rsidTr="00F146F3">
        <w:trPr>
          <w:trHeight w:val="1763"/>
        </w:trPr>
        <w:tc>
          <w:tcPr>
            <w:tcW w:w="2430" w:type="dxa"/>
          </w:tcPr>
          <w:p w14:paraId="3E535250" w14:textId="77777777" w:rsidR="00FE3A83" w:rsidRPr="001C4FDE" w:rsidRDefault="00FE3A83" w:rsidP="00C84D0C">
            <w:pPr>
              <w:pStyle w:val="Head22"/>
              <w:rPr>
                <w:rFonts w:asciiTheme="minorBidi" w:hAnsiTheme="minorBidi" w:cstheme="minorBidi"/>
                <w:szCs w:val="24"/>
              </w:rPr>
            </w:pPr>
            <w:bookmarkStart w:id="50" w:name="_Toc454183010"/>
            <w:bookmarkStart w:id="51" w:name="_Toc327026690"/>
            <w:r w:rsidRPr="001C4FDE">
              <w:rPr>
                <w:rFonts w:asciiTheme="minorBidi" w:hAnsiTheme="minorBidi" w:cstheme="minorBidi"/>
                <w:szCs w:val="24"/>
              </w:rPr>
              <w:lastRenderedPageBreak/>
              <w:t>15. Currencies of Bid</w:t>
            </w:r>
            <w:bookmarkEnd w:id="50"/>
            <w:bookmarkEnd w:id="51"/>
          </w:p>
          <w:p w14:paraId="1D899391"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41EEE69C"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0511CCB6"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such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from Iraq in the Iraqi Dinar. </w:t>
            </w:r>
          </w:p>
          <w:p w14:paraId="16E71406"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the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007B6D1F" w14:textId="77777777" w:rsidTr="00F146F3">
        <w:tc>
          <w:tcPr>
            <w:tcW w:w="2430" w:type="dxa"/>
          </w:tcPr>
          <w:p w14:paraId="74D70983" w14:textId="77777777" w:rsidR="00FE3A83" w:rsidRPr="001C4FDE" w:rsidRDefault="00FE3A83" w:rsidP="00C84D0C">
            <w:pPr>
              <w:pStyle w:val="Head22"/>
              <w:rPr>
                <w:rFonts w:asciiTheme="minorBidi" w:hAnsiTheme="minorBidi" w:cstheme="minorBidi"/>
                <w:szCs w:val="24"/>
              </w:rPr>
            </w:pPr>
            <w:bookmarkStart w:id="52" w:name="_Toc340548869"/>
            <w:bookmarkStart w:id="53" w:name="_Toc454183011"/>
            <w:bookmarkStart w:id="54"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52"/>
            <w:bookmarkEnd w:id="53"/>
            <w:bookmarkEnd w:id="54"/>
          </w:p>
        </w:tc>
        <w:tc>
          <w:tcPr>
            <w:tcW w:w="6784" w:type="dxa"/>
          </w:tcPr>
          <w:p w14:paraId="7894D34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77D87115" w14:textId="77777777" w:rsidTr="00F146F3">
        <w:tc>
          <w:tcPr>
            <w:tcW w:w="2430" w:type="dxa"/>
          </w:tcPr>
          <w:p w14:paraId="1A15F5A3" w14:textId="77777777" w:rsidR="00FE3A83" w:rsidRPr="001C4FDE" w:rsidRDefault="00FE3A83" w:rsidP="00C84D0C">
            <w:pPr>
              <w:pStyle w:val="Head22"/>
              <w:rPr>
                <w:rFonts w:asciiTheme="minorBidi" w:hAnsiTheme="minorBidi" w:cstheme="minorBidi"/>
                <w:szCs w:val="24"/>
              </w:rPr>
            </w:pPr>
          </w:p>
        </w:tc>
        <w:tc>
          <w:tcPr>
            <w:tcW w:w="6784" w:type="dxa"/>
          </w:tcPr>
          <w:p w14:paraId="577D2A9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7EFB8D1A" w14:textId="77777777" w:rsidTr="00F146F3">
        <w:tc>
          <w:tcPr>
            <w:tcW w:w="2430" w:type="dxa"/>
          </w:tcPr>
          <w:p w14:paraId="45772305" w14:textId="77777777" w:rsidR="00FE3A83" w:rsidRPr="001C4FDE" w:rsidRDefault="00FE3A83" w:rsidP="00C84D0C">
            <w:pPr>
              <w:pStyle w:val="Head22"/>
              <w:rPr>
                <w:rFonts w:asciiTheme="minorBidi" w:hAnsiTheme="minorBidi" w:cstheme="minorBidi"/>
                <w:szCs w:val="24"/>
              </w:rPr>
            </w:pPr>
            <w:bookmarkStart w:id="55" w:name="_Toc454183012"/>
            <w:bookmarkStart w:id="56"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5"/>
            <w:bookmarkEnd w:id="56"/>
          </w:p>
          <w:p w14:paraId="06876258" w14:textId="77777777" w:rsidR="00FE3A83" w:rsidRPr="001C4FDE" w:rsidRDefault="00FE3A83" w:rsidP="00C84D0C">
            <w:pPr>
              <w:pStyle w:val="Head22"/>
              <w:rPr>
                <w:rFonts w:asciiTheme="minorBidi" w:hAnsiTheme="minorBidi" w:cstheme="minorBidi"/>
                <w:b w:val="0"/>
                <w:szCs w:val="24"/>
              </w:rPr>
            </w:pPr>
          </w:p>
        </w:tc>
        <w:tc>
          <w:tcPr>
            <w:tcW w:w="6784" w:type="dxa"/>
          </w:tcPr>
          <w:p w14:paraId="12D4702F"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7AE086F9"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12A6FEBD"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2B874AF0"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0052AE7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2414DE13" w14:textId="77777777" w:rsidTr="00F146F3">
        <w:tc>
          <w:tcPr>
            <w:tcW w:w="2430" w:type="dxa"/>
          </w:tcPr>
          <w:p w14:paraId="13610D0B" w14:textId="77777777" w:rsidR="00FE3A83" w:rsidRPr="001C4FDE" w:rsidRDefault="00FE3A83" w:rsidP="00C84D0C">
            <w:pPr>
              <w:pStyle w:val="Head22"/>
              <w:rPr>
                <w:rFonts w:asciiTheme="minorBidi" w:hAnsiTheme="minorBidi" w:cstheme="minorBidi"/>
                <w:spacing w:val="-2"/>
                <w:szCs w:val="24"/>
              </w:rPr>
            </w:pPr>
          </w:p>
        </w:tc>
        <w:tc>
          <w:tcPr>
            <w:tcW w:w="6784" w:type="dxa"/>
          </w:tcPr>
          <w:p w14:paraId="0D3E24C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1E5D5885" w14:textId="77777777" w:rsidTr="00F146F3">
        <w:tc>
          <w:tcPr>
            <w:tcW w:w="2430" w:type="dxa"/>
          </w:tcPr>
          <w:p w14:paraId="4F985033"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21499171"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402BD9A5" w14:textId="77777777" w:rsidTr="00F146F3">
        <w:tc>
          <w:tcPr>
            <w:tcW w:w="2430" w:type="dxa"/>
          </w:tcPr>
          <w:p w14:paraId="7E19B031" w14:textId="77777777" w:rsidR="00FE3A83" w:rsidRPr="001C4FDE" w:rsidRDefault="00FE3A83" w:rsidP="00C84D0C">
            <w:pPr>
              <w:pStyle w:val="Head22"/>
              <w:rPr>
                <w:rFonts w:asciiTheme="minorBidi" w:hAnsiTheme="minorBidi" w:cstheme="minorBidi"/>
                <w:szCs w:val="24"/>
              </w:rPr>
            </w:pPr>
          </w:p>
        </w:tc>
        <w:tc>
          <w:tcPr>
            <w:tcW w:w="6784" w:type="dxa"/>
          </w:tcPr>
          <w:p w14:paraId="3A894BC0"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0DB6DF3F" w14:textId="77777777" w:rsidTr="00F146F3">
        <w:trPr>
          <w:trHeight w:val="2150"/>
        </w:trPr>
        <w:tc>
          <w:tcPr>
            <w:tcW w:w="2430" w:type="dxa"/>
          </w:tcPr>
          <w:p w14:paraId="6D49610F" w14:textId="77777777" w:rsidR="00FE3A83" w:rsidRPr="001C4FDE" w:rsidRDefault="00FE3A83" w:rsidP="00C84D0C">
            <w:pPr>
              <w:pStyle w:val="Head22"/>
              <w:rPr>
                <w:rFonts w:asciiTheme="minorBidi" w:hAnsiTheme="minorBidi" w:cstheme="minorBidi"/>
                <w:szCs w:val="24"/>
              </w:rPr>
            </w:pPr>
          </w:p>
        </w:tc>
        <w:tc>
          <w:tcPr>
            <w:tcW w:w="6784" w:type="dxa"/>
          </w:tcPr>
          <w:p w14:paraId="331D7FA6"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555C3B00" w14:textId="77777777" w:rsidTr="00F146F3">
        <w:tc>
          <w:tcPr>
            <w:tcW w:w="2430" w:type="dxa"/>
          </w:tcPr>
          <w:p w14:paraId="3B9F227E" w14:textId="77777777" w:rsidR="00FE3A83" w:rsidRPr="001C4FDE" w:rsidRDefault="00FE3A83" w:rsidP="00C84D0C">
            <w:pPr>
              <w:pStyle w:val="Head22"/>
              <w:rPr>
                <w:rFonts w:asciiTheme="minorBidi" w:hAnsiTheme="minorBidi" w:cstheme="minorBidi"/>
                <w:szCs w:val="24"/>
              </w:rPr>
            </w:pPr>
          </w:p>
        </w:tc>
        <w:tc>
          <w:tcPr>
            <w:tcW w:w="6784" w:type="dxa"/>
          </w:tcPr>
          <w:p w14:paraId="62FB14D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1D65A65E" w14:textId="77777777" w:rsidTr="00F146F3">
        <w:trPr>
          <w:trHeight w:val="375"/>
        </w:trPr>
        <w:tc>
          <w:tcPr>
            <w:tcW w:w="2430" w:type="dxa"/>
          </w:tcPr>
          <w:p w14:paraId="4E504B3C" w14:textId="77777777" w:rsidR="00FE3A83" w:rsidRPr="001C4FDE" w:rsidRDefault="00FE3A83" w:rsidP="00C84D0C">
            <w:pPr>
              <w:pStyle w:val="Head22"/>
              <w:rPr>
                <w:rFonts w:asciiTheme="minorBidi" w:hAnsiTheme="minorBidi" w:cstheme="minorBidi"/>
                <w:szCs w:val="24"/>
              </w:rPr>
            </w:pPr>
          </w:p>
        </w:tc>
        <w:tc>
          <w:tcPr>
            <w:tcW w:w="6784" w:type="dxa"/>
          </w:tcPr>
          <w:p w14:paraId="79632DA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6CDAB52E"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2260CF72" w14:textId="77777777" w:rsidTr="00F146F3">
        <w:trPr>
          <w:trHeight w:val="1340"/>
        </w:trPr>
        <w:tc>
          <w:tcPr>
            <w:tcW w:w="2430" w:type="dxa"/>
          </w:tcPr>
          <w:p w14:paraId="5FAC12FA" w14:textId="77777777" w:rsidR="00FE3A83" w:rsidRPr="001C4FDE" w:rsidRDefault="00FE3A83" w:rsidP="00C84D0C">
            <w:pPr>
              <w:pStyle w:val="Head22"/>
              <w:rPr>
                <w:rFonts w:asciiTheme="minorBidi" w:hAnsiTheme="minorBidi" w:cstheme="minorBidi"/>
                <w:szCs w:val="24"/>
              </w:rPr>
            </w:pPr>
          </w:p>
        </w:tc>
        <w:tc>
          <w:tcPr>
            <w:tcW w:w="6784" w:type="dxa"/>
          </w:tcPr>
          <w:p w14:paraId="6760EED0"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0CB69448"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14:paraId="53634527"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108C9C60" w14:textId="77777777" w:rsidTr="00F146F3">
        <w:tc>
          <w:tcPr>
            <w:tcW w:w="2430" w:type="dxa"/>
          </w:tcPr>
          <w:p w14:paraId="77031FED" w14:textId="77777777" w:rsidR="00FE3A83" w:rsidRPr="001C4FDE" w:rsidRDefault="00FE3A83" w:rsidP="00C84D0C">
            <w:pPr>
              <w:pStyle w:val="Head22"/>
              <w:rPr>
                <w:rFonts w:asciiTheme="minorBidi" w:hAnsiTheme="minorBidi" w:cstheme="minorBidi"/>
                <w:b w:val="0"/>
                <w:szCs w:val="24"/>
              </w:rPr>
            </w:pPr>
          </w:p>
        </w:tc>
        <w:tc>
          <w:tcPr>
            <w:tcW w:w="6784" w:type="dxa"/>
          </w:tcPr>
          <w:p w14:paraId="4DECCD4B"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forfeited  from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3EA463EE" w14:textId="77777777" w:rsidTr="00F146F3">
        <w:trPr>
          <w:trHeight w:val="4643"/>
        </w:trPr>
        <w:tc>
          <w:tcPr>
            <w:tcW w:w="2430" w:type="dxa"/>
          </w:tcPr>
          <w:p w14:paraId="7D57D873" w14:textId="77777777" w:rsidR="00FE3A83" w:rsidRPr="001C4FDE" w:rsidRDefault="00FE3A83" w:rsidP="00C84D0C">
            <w:pPr>
              <w:pStyle w:val="Head22"/>
              <w:rPr>
                <w:rFonts w:asciiTheme="minorBidi" w:hAnsiTheme="minorBidi" w:cstheme="minorBidi"/>
                <w:szCs w:val="24"/>
              </w:rPr>
            </w:pPr>
          </w:p>
        </w:tc>
        <w:tc>
          <w:tcPr>
            <w:tcW w:w="6784" w:type="dxa"/>
          </w:tcPr>
          <w:p w14:paraId="2E17C238"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60829D5B" w14:textId="77777777" w:rsidR="00FE3A83" w:rsidRPr="001C4FDE" w:rsidRDefault="00FE3A83" w:rsidP="000A785D">
            <w:pPr>
              <w:pStyle w:val="P3Header1-Clauses"/>
              <w:numPr>
                <w:ilvl w:val="0"/>
                <w:numId w:val="23"/>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0DDBA30C" w14:textId="77777777" w:rsidR="00FE3A83" w:rsidRPr="001C4FDE" w:rsidRDefault="00FE3A83" w:rsidP="000A785D">
            <w:pPr>
              <w:pStyle w:val="P3Header1-Clauses"/>
              <w:numPr>
                <w:ilvl w:val="0"/>
                <w:numId w:val="23"/>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3E0AC7E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53A37D8A" w14:textId="77777777" w:rsidTr="00F146F3">
        <w:tc>
          <w:tcPr>
            <w:tcW w:w="2430" w:type="dxa"/>
          </w:tcPr>
          <w:p w14:paraId="439A67F8" w14:textId="77777777" w:rsidR="00FE3A83" w:rsidRPr="001C4FDE" w:rsidRDefault="00FE3A83" w:rsidP="00C84D0C">
            <w:pPr>
              <w:pStyle w:val="Head22"/>
              <w:rPr>
                <w:rFonts w:asciiTheme="minorBidi" w:hAnsiTheme="minorBidi" w:cstheme="minorBidi"/>
                <w:szCs w:val="24"/>
              </w:rPr>
            </w:pPr>
            <w:bookmarkStart w:id="57" w:name="_Toc340548870"/>
            <w:bookmarkStart w:id="58" w:name="_Toc454183014"/>
            <w:bookmarkStart w:id="59"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7"/>
            <w:bookmarkEnd w:id="58"/>
            <w:bookmarkEnd w:id="59"/>
          </w:p>
        </w:tc>
        <w:tc>
          <w:tcPr>
            <w:tcW w:w="6784" w:type="dxa"/>
          </w:tcPr>
          <w:p w14:paraId="15936C0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 compact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4A33396E" w14:textId="77777777" w:rsidTr="00F146F3">
        <w:tc>
          <w:tcPr>
            <w:tcW w:w="2430" w:type="dxa"/>
          </w:tcPr>
          <w:p w14:paraId="4213F7CA" w14:textId="77777777" w:rsidR="00FE3A83" w:rsidRPr="001C4FDE" w:rsidRDefault="00FE3A83" w:rsidP="00C84D0C">
            <w:pPr>
              <w:pStyle w:val="Head22"/>
              <w:rPr>
                <w:rFonts w:asciiTheme="minorBidi" w:hAnsiTheme="minorBidi" w:cstheme="minorBidi"/>
                <w:szCs w:val="24"/>
              </w:rPr>
            </w:pPr>
          </w:p>
        </w:tc>
        <w:tc>
          <w:tcPr>
            <w:tcW w:w="6784" w:type="dxa"/>
          </w:tcPr>
          <w:p w14:paraId="1315E65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6D60B002" w14:textId="77777777" w:rsidTr="00F146F3">
        <w:tc>
          <w:tcPr>
            <w:tcW w:w="2430" w:type="dxa"/>
          </w:tcPr>
          <w:p w14:paraId="2A2EFAEB" w14:textId="77777777" w:rsidR="00FE3A83" w:rsidRPr="001C4FDE" w:rsidRDefault="00FE3A83" w:rsidP="00C84D0C">
            <w:pPr>
              <w:pStyle w:val="Head22"/>
              <w:rPr>
                <w:rFonts w:asciiTheme="minorBidi" w:hAnsiTheme="minorBidi" w:cstheme="minorBidi"/>
                <w:szCs w:val="24"/>
              </w:rPr>
            </w:pPr>
          </w:p>
        </w:tc>
        <w:tc>
          <w:tcPr>
            <w:tcW w:w="6784" w:type="dxa"/>
          </w:tcPr>
          <w:p w14:paraId="675CC78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314D2E9E" w14:textId="77777777" w:rsidR="00FE3A83" w:rsidRPr="001C4FDE" w:rsidRDefault="00FE3A83" w:rsidP="00C84D0C">
      <w:pPr>
        <w:pStyle w:val="Head21"/>
        <w:spacing w:after="0"/>
        <w:rPr>
          <w:rFonts w:asciiTheme="minorBidi" w:hAnsiTheme="minorBidi" w:cstheme="minorBidi"/>
        </w:rPr>
      </w:pPr>
      <w:bookmarkStart w:id="60" w:name="_Toc340548871"/>
      <w:bookmarkStart w:id="61" w:name="_Toc454183015"/>
      <w:bookmarkStart w:id="62" w:name="_Toc327026697"/>
      <w:r w:rsidRPr="001C4FDE">
        <w:rPr>
          <w:rFonts w:asciiTheme="minorBidi" w:hAnsiTheme="minorBidi" w:cstheme="minorBidi"/>
        </w:rPr>
        <w:lastRenderedPageBreak/>
        <w:t>D. Submission of Bids</w:t>
      </w:r>
      <w:bookmarkEnd w:id="60"/>
      <w:bookmarkEnd w:id="61"/>
      <w:bookmarkEnd w:id="6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7F41F887" w14:textId="77777777" w:rsidTr="00FE3A83">
        <w:tc>
          <w:tcPr>
            <w:tcW w:w="2430" w:type="dxa"/>
          </w:tcPr>
          <w:p w14:paraId="790240D5" w14:textId="77777777" w:rsidR="00FE3A83" w:rsidRPr="001C4FDE" w:rsidRDefault="00FE3A83" w:rsidP="00C84D0C">
            <w:pPr>
              <w:pStyle w:val="Head22"/>
              <w:rPr>
                <w:rFonts w:asciiTheme="minorBidi" w:hAnsiTheme="minorBidi" w:cstheme="minorBidi"/>
              </w:rPr>
            </w:pPr>
            <w:bookmarkStart w:id="63" w:name="_Toc340548872"/>
            <w:bookmarkStart w:id="64" w:name="_Toc454183016"/>
            <w:bookmarkStart w:id="65"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3"/>
            <w:bookmarkEnd w:id="64"/>
            <w:bookmarkEnd w:id="65"/>
          </w:p>
        </w:tc>
        <w:tc>
          <w:tcPr>
            <w:tcW w:w="6660" w:type="dxa"/>
          </w:tcPr>
          <w:p w14:paraId="667E189F"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0E8385AC"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66ABDF43"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6AA10DFD"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3FA29E64"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5CA3495A"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13AF22CC" w14:textId="77777777" w:rsidTr="00FE3A83">
        <w:tc>
          <w:tcPr>
            <w:tcW w:w="2430" w:type="dxa"/>
          </w:tcPr>
          <w:p w14:paraId="20E85665" w14:textId="77777777" w:rsidR="00FE3A83" w:rsidRPr="001C4FDE" w:rsidRDefault="00FE3A83" w:rsidP="00C84D0C">
            <w:pPr>
              <w:pStyle w:val="Head22"/>
              <w:rPr>
                <w:rFonts w:asciiTheme="minorBidi" w:hAnsiTheme="minorBidi" w:cstheme="minorBidi"/>
              </w:rPr>
            </w:pPr>
          </w:p>
        </w:tc>
        <w:tc>
          <w:tcPr>
            <w:tcW w:w="6660" w:type="dxa"/>
          </w:tcPr>
          <w:p w14:paraId="0C472435"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2044AB9F"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0578A63E"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008E43D6"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6CCD1BC4"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0BB9875E" w14:textId="77777777" w:rsidTr="00FE3A83">
        <w:tc>
          <w:tcPr>
            <w:tcW w:w="2430" w:type="dxa"/>
          </w:tcPr>
          <w:p w14:paraId="40D69D0A" w14:textId="77777777" w:rsidR="00FE3A83" w:rsidRPr="001C4FDE" w:rsidRDefault="00FE3A83" w:rsidP="00C84D0C">
            <w:pPr>
              <w:pStyle w:val="Head22"/>
              <w:rPr>
                <w:rFonts w:asciiTheme="minorBidi" w:hAnsiTheme="minorBidi" w:cstheme="minorBidi"/>
              </w:rPr>
            </w:pPr>
          </w:p>
        </w:tc>
        <w:tc>
          <w:tcPr>
            <w:tcW w:w="6660" w:type="dxa"/>
          </w:tcPr>
          <w:p w14:paraId="04535391"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719EF80D" w14:textId="77777777" w:rsidTr="00FE3A83">
        <w:tc>
          <w:tcPr>
            <w:tcW w:w="2430" w:type="dxa"/>
          </w:tcPr>
          <w:p w14:paraId="678AE2A2" w14:textId="77777777" w:rsidR="00FE3A83" w:rsidRPr="001C4FDE" w:rsidRDefault="00FE3A83" w:rsidP="00C84D0C">
            <w:pPr>
              <w:pStyle w:val="Head22"/>
              <w:rPr>
                <w:rFonts w:asciiTheme="minorBidi" w:hAnsiTheme="minorBidi" w:cstheme="minorBidi"/>
              </w:rPr>
            </w:pPr>
            <w:bookmarkStart w:id="66" w:name="_Toc340548873"/>
            <w:bookmarkStart w:id="67" w:name="_Toc454183017"/>
            <w:bookmarkStart w:id="68"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6"/>
            <w:bookmarkEnd w:id="67"/>
            <w:bookmarkEnd w:id="68"/>
          </w:p>
        </w:tc>
        <w:tc>
          <w:tcPr>
            <w:tcW w:w="6660" w:type="dxa"/>
          </w:tcPr>
          <w:p w14:paraId="5625579D"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347E0C95" w14:textId="77777777" w:rsidTr="00FE3A83">
        <w:tc>
          <w:tcPr>
            <w:tcW w:w="2430" w:type="dxa"/>
          </w:tcPr>
          <w:p w14:paraId="7A9EF8A4" w14:textId="77777777" w:rsidR="00FE3A83" w:rsidRPr="001C4FDE" w:rsidRDefault="00FE3A83" w:rsidP="00C84D0C">
            <w:pPr>
              <w:pStyle w:val="Head22"/>
              <w:rPr>
                <w:rFonts w:asciiTheme="minorBidi" w:hAnsiTheme="minorBidi" w:cstheme="minorBidi"/>
              </w:rPr>
            </w:pPr>
          </w:p>
        </w:tc>
        <w:tc>
          <w:tcPr>
            <w:tcW w:w="6660" w:type="dxa"/>
          </w:tcPr>
          <w:p w14:paraId="3FB59766"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512A80D0" w14:textId="77777777" w:rsidTr="00FE3A83">
        <w:tc>
          <w:tcPr>
            <w:tcW w:w="2430" w:type="dxa"/>
          </w:tcPr>
          <w:p w14:paraId="62B57283" w14:textId="77777777" w:rsidR="00FE3A83" w:rsidRPr="001C4FDE" w:rsidRDefault="00FE3A83" w:rsidP="00C84D0C">
            <w:pPr>
              <w:pStyle w:val="Head22"/>
              <w:rPr>
                <w:rFonts w:asciiTheme="minorBidi" w:hAnsiTheme="minorBidi" w:cstheme="minorBidi"/>
              </w:rPr>
            </w:pPr>
            <w:bookmarkStart w:id="69" w:name="_Toc340548874"/>
            <w:bookmarkStart w:id="70" w:name="_Toc454183018"/>
            <w:bookmarkStart w:id="71" w:name="_Toc327026700"/>
            <w:r w:rsidRPr="001C4FDE">
              <w:rPr>
                <w:rFonts w:asciiTheme="minorBidi" w:hAnsiTheme="minorBidi" w:cstheme="minorBidi"/>
              </w:rPr>
              <w:t>21.</w:t>
            </w:r>
            <w:r w:rsidRPr="001C4FDE">
              <w:rPr>
                <w:rFonts w:asciiTheme="minorBidi" w:hAnsiTheme="minorBidi" w:cstheme="minorBidi"/>
              </w:rPr>
              <w:tab/>
              <w:t>Late Bids</w:t>
            </w:r>
            <w:bookmarkEnd w:id="69"/>
            <w:bookmarkEnd w:id="70"/>
            <w:bookmarkEnd w:id="71"/>
          </w:p>
        </w:tc>
        <w:tc>
          <w:tcPr>
            <w:tcW w:w="6660" w:type="dxa"/>
          </w:tcPr>
          <w:p w14:paraId="65F7093E"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4A4701E2" w14:textId="77777777" w:rsidTr="00FE3A83">
        <w:trPr>
          <w:cantSplit/>
        </w:trPr>
        <w:tc>
          <w:tcPr>
            <w:tcW w:w="2430" w:type="dxa"/>
          </w:tcPr>
          <w:p w14:paraId="669C9DFA" w14:textId="77777777" w:rsidR="00FE3A83" w:rsidRPr="001C4FDE" w:rsidRDefault="00FE3A83" w:rsidP="00C84D0C">
            <w:pPr>
              <w:pStyle w:val="Head22"/>
              <w:rPr>
                <w:rFonts w:asciiTheme="minorBidi" w:hAnsiTheme="minorBidi" w:cstheme="minorBidi"/>
              </w:rPr>
            </w:pPr>
            <w:bookmarkStart w:id="72" w:name="_Toc340548875"/>
            <w:bookmarkStart w:id="73" w:name="_Toc454183019"/>
            <w:bookmarkStart w:id="74"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72"/>
            <w:bookmarkEnd w:id="73"/>
            <w:bookmarkEnd w:id="74"/>
          </w:p>
        </w:tc>
        <w:tc>
          <w:tcPr>
            <w:tcW w:w="6660" w:type="dxa"/>
          </w:tcPr>
          <w:p w14:paraId="216567AC"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708776A1" w14:textId="77777777" w:rsidTr="00FE3A83">
        <w:tc>
          <w:tcPr>
            <w:tcW w:w="2430" w:type="dxa"/>
          </w:tcPr>
          <w:p w14:paraId="2120111F" w14:textId="77777777" w:rsidR="00FE3A83" w:rsidRPr="001C4FDE" w:rsidRDefault="00FE3A83" w:rsidP="00C84D0C">
            <w:pPr>
              <w:pStyle w:val="Head22"/>
              <w:rPr>
                <w:rFonts w:asciiTheme="minorBidi" w:hAnsiTheme="minorBidi" w:cstheme="minorBidi"/>
              </w:rPr>
            </w:pPr>
          </w:p>
        </w:tc>
        <w:tc>
          <w:tcPr>
            <w:tcW w:w="6660" w:type="dxa"/>
          </w:tcPr>
          <w:p w14:paraId="663D99D1"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6442D2AC"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7298F1F7"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542AC0BD" w14:textId="77777777" w:rsidTr="00FE3A83">
        <w:tc>
          <w:tcPr>
            <w:tcW w:w="2430" w:type="dxa"/>
          </w:tcPr>
          <w:p w14:paraId="17DEFFE4" w14:textId="77777777" w:rsidR="00FE3A83" w:rsidRPr="001C4FDE" w:rsidRDefault="00FE3A83" w:rsidP="00C84D0C">
            <w:pPr>
              <w:pStyle w:val="Head22"/>
              <w:rPr>
                <w:rFonts w:asciiTheme="minorBidi" w:hAnsiTheme="minorBidi" w:cstheme="minorBidi"/>
              </w:rPr>
            </w:pPr>
          </w:p>
        </w:tc>
        <w:tc>
          <w:tcPr>
            <w:tcW w:w="6660" w:type="dxa"/>
          </w:tcPr>
          <w:p w14:paraId="610B9BFA"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156BB0F8"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5F70EA31"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09D53A50"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6395536D" w14:textId="77777777" w:rsidTr="00FE3A83">
        <w:tc>
          <w:tcPr>
            <w:tcW w:w="2430" w:type="dxa"/>
          </w:tcPr>
          <w:p w14:paraId="0730FCEA" w14:textId="77777777" w:rsidR="00FE3A83" w:rsidRPr="001C4FDE" w:rsidRDefault="00FE3A83" w:rsidP="00C84D0C">
            <w:pPr>
              <w:pStyle w:val="Head22"/>
              <w:rPr>
                <w:rFonts w:asciiTheme="minorBidi" w:hAnsiTheme="minorBidi" w:cstheme="minorBidi"/>
              </w:rPr>
            </w:pPr>
          </w:p>
        </w:tc>
        <w:tc>
          <w:tcPr>
            <w:tcW w:w="6660" w:type="dxa"/>
          </w:tcPr>
          <w:p w14:paraId="7D633FD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21D0242B" w14:textId="77777777" w:rsidTr="00FE3A83">
        <w:tc>
          <w:tcPr>
            <w:tcW w:w="2430" w:type="dxa"/>
          </w:tcPr>
          <w:p w14:paraId="72AE7681" w14:textId="77777777" w:rsidR="00FE3A83" w:rsidRPr="001C4FDE" w:rsidRDefault="00FE3A83" w:rsidP="00C84D0C">
            <w:pPr>
              <w:pStyle w:val="Head22"/>
              <w:rPr>
                <w:rFonts w:asciiTheme="minorBidi" w:hAnsiTheme="minorBidi" w:cstheme="minorBidi"/>
              </w:rPr>
            </w:pPr>
          </w:p>
        </w:tc>
        <w:tc>
          <w:tcPr>
            <w:tcW w:w="6660" w:type="dxa"/>
          </w:tcPr>
          <w:p w14:paraId="2A052102"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49084250" w14:textId="77777777" w:rsidR="00FE3A83" w:rsidRPr="001C4FDE" w:rsidRDefault="00FE3A83" w:rsidP="00C84D0C">
      <w:pPr>
        <w:pStyle w:val="Head21"/>
        <w:spacing w:after="0"/>
        <w:rPr>
          <w:rFonts w:asciiTheme="minorBidi" w:hAnsiTheme="minorBidi" w:cstheme="minorBidi"/>
        </w:rPr>
      </w:pPr>
      <w:bookmarkStart w:id="75" w:name="_Toc340548876"/>
      <w:bookmarkStart w:id="76" w:name="_Toc454183020"/>
      <w:bookmarkStart w:id="77" w:name="_Toc327026702"/>
      <w:r w:rsidRPr="001C4FDE">
        <w:rPr>
          <w:rFonts w:asciiTheme="minorBidi" w:hAnsiTheme="minorBidi" w:cstheme="minorBidi"/>
        </w:rPr>
        <w:lastRenderedPageBreak/>
        <w:t>E. Opening and Evaluation of Bids</w:t>
      </w:r>
      <w:bookmarkEnd w:id="75"/>
      <w:bookmarkEnd w:id="76"/>
      <w:bookmarkEnd w:id="7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01376A08" w14:textId="77777777" w:rsidTr="00FE3A83">
        <w:tc>
          <w:tcPr>
            <w:tcW w:w="2430" w:type="dxa"/>
          </w:tcPr>
          <w:p w14:paraId="5CE4D5D8" w14:textId="77777777" w:rsidR="00FE3A83" w:rsidRPr="001C4FDE" w:rsidRDefault="00FE3A83" w:rsidP="00C84D0C">
            <w:pPr>
              <w:pStyle w:val="Head22"/>
              <w:rPr>
                <w:rFonts w:asciiTheme="minorBidi" w:hAnsiTheme="minorBidi" w:cstheme="minorBidi"/>
                <w:szCs w:val="24"/>
              </w:rPr>
            </w:pPr>
            <w:bookmarkStart w:id="78" w:name="_Toc454183021"/>
            <w:bookmarkStart w:id="79"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8"/>
            <w:bookmarkEnd w:id="79"/>
          </w:p>
        </w:tc>
        <w:tc>
          <w:tcPr>
            <w:tcW w:w="6660" w:type="dxa"/>
          </w:tcPr>
          <w:p w14:paraId="51ECB70E"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34FA4A26" w14:textId="77777777" w:rsidTr="00FE3A83">
        <w:tc>
          <w:tcPr>
            <w:tcW w:w="2430" w:type="dxa"/>
          </w:tcPr>
          <w:p w14:paraId="45EB757F" w14:textId="77777777" w:rsidR="00FE3A83" w:rsidRPr="001C4FDE" w:rsidRDefault="00FE3A83" w:rsidP="00C84D0C">
            <w:pPr>
              <w:pStyle w:val="Head22"/>
              <w:rPr>
                <w:rFonts w:asciiTheme="minorBidi" w:hAnsiTheme="minorBidi" w:cstheme="minorBidi"/>
                <w:szCs w:val="24"/>
              </w:rPr>
            </w:pPr>
          </w:p>
        </w:tc>
        <w:tc>
          <w:tcPr>
            <w:tcW w:w="6660" w:type="dxa"/>
          </w:tcPr>
          <w:p w14:paraId="750752A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342647F8" w14:textId="77777777" w:rsidTr="00FE3A83">
        <w:tc>
          <w:tcPr>
            <w:tcW w:w="2430" w:type="dxa"/>
          </w:tcPr>
          <w:p w14:paraId="00FB754A" w14:textId="77777777" w:rsidR="00FE3A83" w:rsidRPr="001C4FDE" w:rsidRDefault="00FE3A83" w:rsidP="00C84D0C">
            <w:pPr>
              <w:pStyle w:val="Head22"/>
              <w:rPr>
                <w:rFonts w:asciiTheme="minorBidi" w:hAnsiTheme="minorBidi" w:cstheme="minorBidi"/>
                <w:szCs w:val="24"/>
              </w:rPr>
            </w:pPr>
          </w:p>
        </w:tc>
        <w:tc>
          <w:tcPr>
            <w:tcW w:w="6660" w:type="dxa"/>
          </w:tcPr>
          <w:p w14:paraId="49CF576C"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3259A54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03104C24" w14:textId="77777777" w:rsidTr="00FE3A83">
        <w:tc>
          <w:tcPr>
            <w:tcW w:w="2430" w:type="dxa"/>
          </w:tcPr>
          <w:p w14:paraId="3BA3D142" w14:textId="77777777" w:rsidR="00FE3A83" w:rsidRPr="001C4FDE" w:rsidRDefault="00FE3A83" w:rsidP="00C84D0C">
            <w:pPr>
              <w:pStyle w:val="Head22"/>
              <w:rPr>
                <w:rFonts w:asciiTheme="minorBidi" w:hAnsiTheme="minorBidi" w:cstheme="minorBidi"/>
                <w:szCs w:val="24"/>
              </w:rPr>
            </w:pPr>
          </w:p>
        </w:tc>
        <w:tc>
          <w:tcPr>
            <w:tcW w:w="6660" w:type="dxa"/>
          </w:tcPr>
          <w:p w14:paraId="169F947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086C7877" w14:textId="77777777" w:rsidTr="00FE3A83">
        <w:trPr>
          <w:trHeight w:val="2080"/>
        </w:trPr>
        <w:tc>
          <w:tcPr>
            <w:tcW w:w="2430" w:type="dxa"/>
          </w:tcPr>
          <w:p w14:paraId="2345B48E" w14:textId="77777777" w:rsidR="00FE3A83" w:rsidRPr="001C4FDE" w:rsidRDefault="00FE3A83" w:rsidP="00C84D0C">
            <w:pPr>
              <w:pStyle w:val="Head22"/>
              <w:rPr>
                <w:rFonts w:asciiTheme="minorBidi" w:hAnsiTheme="minorBidi" w:cstheme="minorBidi"/>
                <w:szCs w:val="24"/>
              </w:rPr>
            </w:pPr>
          </w:p>
        </w:tc>
        <w:tc>
          <w:tcPr>
            <w:tcW w:w="6660" w:type="dxa"/>
          </w:tcPr>
          <w:p w14:paraId="442C7D4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79CE3D5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78152AA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5F12D522"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708772A8"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17469A2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0A94C59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5C63E7A4" w14:textId="77777777" w:rsidTr="00FE3A83">
        <w:trPr>
          <w:trHeight w:val="699"/>
        </w:trPr>
        <w:tc>
          <w:tcPr>
            <w:tcW w:w="2430" w:type="dxa"/>
          </w:tcPr>
          <w:p w14:paraId="44561B76" w14:textId="77777777" w:rsidR="00FE3A83" w:rsidRPr="001C4FDE" w:rsidRDefault="00FE3A83" w:rsidP="00C84D0C">
            <w:pPr>
              <w:pStyle w:val="Head22"/>
              <w:rPr>
                <w:rFonts w:asciiTheme="minorBidi" w:hAnsiTheme="minorBidi" w:cstheme="minorBidi"/>
                <w:szCs w:val="24"/>
              </w:rPr>
            </w:pPr>
          </w:p>
        </w:tc>
        <w:tc>
          <w:tcPr>
            <w:tcW w:w="6660" w:type="dxa"/>
          </w:tcPr>
          <w:p w14:paraId="36685A7B"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452CDD32" w14:textId="77777777" w:rsidTr="00FE3A83">
        <w:trPr>
          <w:trHeight w:val="699"/>
        </w:trPr>
        <w:tc>
          <w:tcPr>
            <w:tcW w:w="2430" w:type="dxa"/>
          </w:tcPr>
          <w:p w14:paraId="7FBA58F0" w14:textId="77777777" w:rsidR="00FE3A83" w:rsidRPr="001C4FDE" w:rsidRDefault="00FE3A83" w:rsidP="00C84D0C">
            <w:pPr>
              <w:pStyle w:val="Head22"/>
              <w:rPr>
                <w:rFonts w:asciiTheme="minorBidi" w:hAnsiTheme="minorBidi" w:cstheme="minorBidi"/>
                <w:szCs w:val="24"/>
              </w:rPr>
            </w:pPr>
          </w:p>
        </w:tc>
        <w:tc>
          <w:tcPr>
            <w:tcW w:w="6660" w:type="dxa"/>
          </w:tcPr>
          <w:p w14:paraId="2AF2F1A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24A5B326" w14:textId="77777777" w:rsidTr="00FE3A83">
        <w:trPr>
          <w:trHeight w:val="699"/>
        </w:trPr>
        <w:tc>
          <w:tcPr>
            <w:tcW w:w="2430" w:type="dxa"/>
          </w:tcPr>
          <w:p w14:paraId="652E9EFA" w14:textId="77777777" w:rsidR="00FE3A83" w:rsidRPr="001C4FDE" w:rsidRDefault="00FE3A83" w:rsidP="00C84D0C">
            <w:pPr>
              <w:pStyle w:val="Head22"/>
              <w:rPr>
                <w:rFonts w:asciiTheme="minorBidi" w:hAnsiTheme="minorBidi" w:cstheme="minorBidi"/>
                <w:szCs w:val="24"/>
              </w:rPr>
            </w:pPr>
          </w:p>
        </w:tc>
        <w:tc>
          <w:tcPr>
            <w:tcW w:w="6660" w:type="dxa"/>
          </w:tcPr>
          <w:p w14:paraId="4895D887"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37A0889D"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494B7490" w14:textId="77777777" w:rsidTr="00FE3A83">
        <w:tc>
          <w:tcPr>
            <w:tcW w:w="2430" w:type="dxa"/>
          </w:tcPr>
          <w:p w14:paraId="03D6708E" w14:textId="77777777" w:rsidR="00FE3A83" w:rsidRPr="001C4FDE" w:rsidRDefault="00FE3A83" w:rsidP="00C84D0C">
            <w:pPr>
              <w:pStyle w:val="Head22"/>
              <w:rPr>
                <w:rFonts w:asciiTheme="minorBidi" w:hAnsiTheme="minorBidi" w:cstheme="minorBidi"/>
                <w:szCs w:val="24"/>
              </w:rPr>
            </w:pPr>
            <w:bookmarkStart w:id="80" w:name="_Toc340548878"/>
            <w:bookmarkStart w:id="81" w:name="_Toc454183022"/>
            <w:bookmarkStart w:id="82"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80"/>
            <w:bookmarkEnd w:id="81"/>
            <w:bookmarkEnd w:id="82"/>
          </w:p>
        </w:tc>
        <w:tc>
          <w:tcPr>
            <w:tcW w:w="6660" w:type="dxa"/>
          </w:tcPr>
          <w:p w14:paraId="54A8B07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66864D2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4CC4E428" w14:textId="77777777" w:rsidTr="00FE3A83">
        <w:tc>
          <w:tcPr>
            <w:tcW w:w="2430" w:type="dxa"/>
          </w:tcPr>
          <w:p w14:paraId="6EC3A182" w14:textId="77777777" w:rsidR="00FE3A83" w:rsidRPr="001C4FDE" w:rsidRDefault="00FE3A83" w:rsidP="00C84D0C">
            <w:pPr>
              <w:pStyle w:val="Head22"/>
              <w:rPr>
                <w:rFonts w:asciiTheme="minorBidi" w:hAnsiTheme="minorBidi" w:cstheme="minorBidi"/>
                <w:szCs w:val="24"/>
              </w:rPr>
            </w:pPr>
            <w:bookmarkStart w:id="83" w:name="_Toc454183023"/>
            <w:bookmarkStart w:id="84"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3"/>
            <w:bookmarkEnd w:id="84"/>
          </w:p>
        </w:tc>
        <w:tc>
          <w:tcPr>
            <w:tcW w:w="6660" w:type="dxa"/>
          </w:tcPr>
          <w:p w14:paraId="6217F95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4270CB22" w14:textId="77777777" w:rsidTr="00FE3A83">
        <w:tc>
          <w:tcPr>
            <w:tcW w:w="2430" w:type="dxa"/>
          </w:tcPr>
          <w:p w14:paraId="3871A7CD" w14:textId="77777777" w:rsidR="00FE3A83" w:rsidRPr="001C4FDE" w:rsidRDefault="00FE3A83" w:rsidP="00C84D0C">
            <w:pPr>
              <w:pStyle w:val="Head22"/>
              <w:rPr>
                <w:rFonts w:asciiTheme="minorBidi" w:hAnsiTheme="minorBidi" w:cstheme="minorBidi"/>
                <w:szCs w:val="24"/>
              </w:rPr>
            </w:pPr>
          </w:p>
        </w:tc>
        <w:tc>
          <w:tcPr>
            <w:tcW w:w="6660" w:type="dxa"/>
          </w:tcPr>
          <w:p w14:paraId="7B3F321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Any effort by the bidder to influence the Contracting Entity (evaluation &amp; analysis committee )in the Contracting Entity’s bid evaluation, bid comparison, or contract award decisions may result in the rejection of the Bidder’s bid.</w:t>
            </w:r>
          </w:p>
        </w:tc>
      </w:tr>
      <w:tr w:rsidR="00FE3A83" w:rsidRPr="001C4FDE" w14:paraId="20625BD0" w14:textId="77777777" w:rsidTr="00FE3A83">
        <w:tc>
          <w:tcPr>
            <w:tcW w:w="2430" w:type="dxa"/>
          </w:tcPr>
          <w:p w14:paraId="7C2DB515" w14:textId="77777777" w:rsidR="00FE3A83" w:rsidRPr="001C4FDE" w:rsidRDefault="00FE3A83" w:rsidP="00C84D0C">
            <w:pPr>
              <w:pStyle w:val="Head22"/>
              <w:rPr>
                <w:rFonts w:asciiTheme="minorBidi" w:hAnsiTheme="minorBidi" w:cstheme="minorBidi"/>
                <w:szCs w:val="24"/>
              </w:rPr>
            </w:pPr>
          </w:p>
        </w:tc>
        <w:tc>
          <w:tcPr>
            <w:tcW w:w="6660" w:type="dxa"/>
          </w:tcPr>
          <w:p w14:paraId="0088EFC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7F2E6F2A" w14:textId="77777777" w:rsidTr="00FE3A83">
        <w:tc>
          <w:tcPr>
            <w:tcW w:w="2430" w:type="dxa"/>
          </w:tcPr>
          <w:p w14:paraId="786903D7" w14:textId="77777777" w:rsidR="00FE3A83" w:rsidRPr="001C4FDE" w:rsidRDefault="00FE3A83" w:rsidP="00C84D0C">
            <w:pPr>
              <w:pStyle w:val="Head22"/>
              <w:rPr>
                <w:rFonts w:asciiTheme="minorBidi" w:hAnsiTheme="minorBidi" w:cstheme="minorBidi"/>
                <w:szCs w:val="24"/>
              </w:rPr>
            </w:pPr>
            <w:bookmarkStart w:id="85" w:name="_Toc340548879"/>
            <w:bookmarkStart w:id="86" w:name="_Toc454183024"/>
            <w:bookmarkStart w:id="87"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5"/>
            <w:r w:rsidRPr="001C4FDE">
              <w:rPr>
                <w:rFonts w:asciiTheme="minorBidi" w:hAnsiTheme="minorBidi" w:cstheme="minorBidi"/>
                <w:szCs w:val="24"/>
              </w:rPr>
              <w:t xml:space="preserve"> of Bids and Determination of Responsiveness</w:t>
            </w:r>
            <w:bookmarkEnd w:id="86"/>
            <w:bookmarkEnd w:id="87"/>
          </w:p>
        </w:tc>
        <w:tc>
          <w:tcPr>
            <w:tcW w:w="6660" w:type="dxa"/>
          </w:tcPr>
          <w:p w14:paraId="6FC54D2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committee )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33069F3E" w14:textId="77777777" w:rsidTr="00FE3A83">
        <w:tc>
          <w:tcPr>
            <w:tcW w:w="2430" w:type="dxa"/>
          </w:tcPr>
          <w:p w14:paraId="336BAAE6" w14:textId="77777777" w:rsidR="00FE3A83" w:rsidRPr="001C4FDE" w:rsidRDefault="00FE3A83" w:rsidP="00C84D0C">
            <w:pPr>
              <w:pStyle w:val="Head22"/>
              <w:rPr>
                <w:rFonts w:asciiTheme="minorBidi" w:hAnsiTheme="minorBidi" w:cstheme="minorBidi"/>
                <w:szCs w:val="24"/>
              </w:rPr>
            </w:pPr>
          </w:p>
        </w:tc>
        <w:tc>
          <w:tcPr>
            <w:tcW w:w="6660" w:type="dxa"/>
          </w:tcPr>
          <w:p w14:paraId="4488112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The Contracting Entity (evaluation &amp; analysis committee )may waive any minor informality, nonconformity, or irregularity in a bid that does not constitute a material deviation, provided such waiver does not prejudice or affect the relative ranking of any Bidder.</w:t>
            </w:r>
          </w:p>
        </w:tc>
      </w:tr>
      <w:tr w:rsidR="00FE3A83" w:rsidRPr="001C4FDE" w14:paraId="23808A16" w14:textId="77777777" w:rsidTr="00FE3A83">
        <w:tc>
          <w:tcPr>
            <w:tcW w:w="2430" w:type="dxa"/>
          </w:tcPr>
          <w:p w14:paraId="2017EF75" w14:textId="77777777" w:rsidR="00FE3A83" w:rsidRPr="001C4FDE" w:rsidRDefault="00FE3A83" w:rsidP="00C84D0C">
            <w:pPr>
              <w:pStyle w:val="Head22"/>
              <w:rPr>
                <w:rFonts w:asciiTheme="minorBidi" w:hAnsiTheme="minorBidi" w:cstheme="minorBidi"/>
                <w:szCs w:val="24"/>
              </w:rPr>
            </w:pPr>
          </w:p>
        </w:tc>
        <w:tc>
          <w:tcPr>
            <w:tcW w:w="6660" w:type="dxa"/>
          </w:tcPr>
          <w:p w14:paraId="514A1E7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committee )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0ABFAC00" w14:textId="77777777" w:rsidTr="00FE3A83">
        <w:tc>
          <w:tcPr>
            <w:tcW w:w="2430" w:type="dxa"/>
          </w:tcPr>
          <w:p w14:paraId="153E3E51" w14:textId="77777777" w:rsidR="00FE3A83" w:rsidRPr="001C4FDE" w:rsidRDefault="00FE3A83" w:rsidP="00C84D0C">
            <w:pPr>
              <w:pStyle w:val="Head22"/>
              <w:rPr>
                <w:rFonts w:asciiTheme="minorBidi" w:hAnsiTheme="minorBidi" w:cstheme="minorBidi"/>
                <w:szCs w:val="24"/>
              </w:rPr>
            </w:pPr>
          </w:p>
        </w:tc>
        <w:tc>
          <w:tcPr>
            <w:tcW w:w="6660" w:type="dxa"/>
          </w:tcPr>
          <w:p w14:paraId="0FE9787A"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If a bid is not substantially responsive, it will be rejected by the Contracting Entity (evaluation &amp; analysis committee )and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57A2C86E" w14:textId="77777777" w:rsidTr="00FE3A83">
        <w:tc>
          <w:tcPr>
            <w:tcW w:w="2430" w:type="dxa"/>
          </w:tcPr>
          <w:p w14:paraId="76364102" w14:textId="77777777" w:rsidR="00FE3A83" w:rsidRPr="001C4FDE" w:rsidRDefault="00FE3A83" w:rsidP="00C84D0C">
            <w:pPr>
              <w:pStyle w:val="Head22"/>
              <w:rPr>
                <w:rFonts w:asciiTheme="minorBidi" w:hAnsiTheme="minorBidi" w:cstheme="minorBidi"/>
                <w:szCs w:val="24"/>
              </w:rPr>
            </w:pPr>
            <w:bookmarkStart w:id="88" w:name="_Toc454183025"/>
            <w:bookmarkStart w:id="89" w:name="_Toc327026707"/>
            <w:r w:rsidRPr="001C4FDE">
              <w:rPr>
                <w:rFonts w:asciiTheme="minorBidi" w:hAnsiTheme="minorBidi" w:cstheme="minorBidi"/>
                <w:szCs w:val="24"/>
              </w:rPr>
              <w:t>27. Correction of Errors</w:t>
            </w:r>
            <w:bookmarkEnd w:id="88"/>
            <w:bookmarkEnd w:id="89"/>
          </w:p>
          <w:p w14:paraId="1A68CEBC"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41CFB01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210A6F4E" w14:textId="77777777" w:rsidTr="00FE3A83">
        <w:tc>
          <w:tcPr>
            <w:tcW w:w="2430" w:type="dxa"/>
          </w:tcPr>
          <w:p w14:paraId="1AF003A6" w14:textId="77777777" w:rsidR="00FE3A83" w:rsidRPr="001C4FDE" w:rsidRDefault="00FE3A83" w:rsidP="00C84D0C">
            <w:pPr>
              <w:pStyle w:val="Head22"/>
              <w:rPr>
                <w:rFonts w:asciiTheme="minorBidi" w:hAnsiTheme="minorBidi" w:cstheme="minorBidi"/>
                <w:szCs w:val="24"/>
              </w:rPr>
            </w:pPr>
            <w:bookmarkStart w:id="90" w:name="_Toc340548880"/>
            <w:bookmarkStart w:id="91" w:name="_Toc454183026"/>
            <w:bookmarkStart w:id="92"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90"/>
            <w:bookmarkEnd w:id="91"/>
            <w:bookmarkEnd w:id="92"/>
          </w:p>
        </w:tc>
        <w:tc>
          <w:tcPr>
            <w:tcW w:w="6660" w:type="dxa"/>
          </w:tcPr>
          <w:p w14:paraId="04C8A91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296ADA7E" w14:textId="77777777" w:rsidTr="00FE3A83">
        <w:tc>
          <w:tcPr>
            <w:tcW w:w="2430" w:type="dxa"/>
          </w:tcPr>
          <w:p w14:paraId="285CC86C" w14:textId="77777777" w:rsidR="00FE3A83" w:rsidRPr="001C4FDE" w:rsidRDefault="00FE3A83" w:rsidP="00C84D0C">
            <w:pPr>
              <w:pStyle w:val="Head22"/>
              <w:rPr>
                <w:rFonts w:asciiTheme="minorBidi" w:hAnsiTheme="minorBidi" w:cstheme="minorBidi"/>
                <w:szCs w:val="24"/>
              </w:rPr>
            </w:pPr>
          </w:p>
        </w:tc>
        <w:tc>
          <w:tcPr>
            <w:tcW w:w="6660" w:type="dxa"/>
          </w:tcPr>
          <w:p w14:paraId="0A819CD9"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58B15E95" w14:textId="77777777" w:rsidTr="00FE3A83">
        <w:trPr>
          <w:trHeight w:val="1025"/>
        </w:trPr>
        <w:tc>
          <w:tcPr>
            <w:tcW w:w="2430" w:type="dxa"/>
          </w:tcPr>
          <w:p w14:paraId="034CED51" w14:textId="77777777" w:rsidR="00FE3A83" w:rsidRPr="001C4FDE" w:rsidRDefault="00FE3A83" w:rsidP="00C84D0C">
            <w:pPr>
              <w:pStyle w:val="Head22"/>
              <w:spacing w:before="240"/>
              <w:rPr>
                <w:rFonts w:asciiTheme="minorBidi" w:hAnsiTheme="minorBidi" w:cstheme="minorBidi"/>
                <w:szCs w:val="24"/>
              </w:rPr>
            </w:pPr>
            <w:bookmarkStart w:id="93" w:name="_Toc340548881"/>
            <w:bookmarkStart w:id="94" w:name="_Toc454183027"/>
            <w:bookmarkStart w:id="95"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3"/>
            <w:bookmarkEnd w:id="94"/>
            <w:bookmarkEnd w:id="95"/>
          </w:p>
        </w:tc>
        <w:tc>
          <w:tcPr>
            <w:tcW w:w="6660" w:type="dxa"/>
          </w:tcPr>
          <w:p w14:paraId="3938F23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committee )will evaluate and compare the bids that have been determined to be substantially responsive, pursuant to ITB Clause 26. </w:t>
            </w:r>
          </w:p>
        </w:tc>
      </w:tr>
      <w:tr w:rsidR="00FE3A83" w:rsidRPr="001C4FDE" w14:paraId="64A12C28" w14:textId="77777777" w:rsidTr="006A3481">
        <w:trPr>
          <w:trHeight w:val="1520"/>
        </w:trPr>
        <w:tc>
          <w:tcPr>
            <w:tcW w:w="2430" w:type="dxa"/>
          </w:tcPr>
          <w:p w14:paraId="27865DDC"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68CB91B1"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29.2 For comparison for ranking purpose for evaluation, the comparison of the responsive Bids shall be carried out on Delivery Duty Paid (DDP) End-users’ site basis / Free Delivery at End-users’ Site basis. The quoted AMC (Annual Maintenance Contract)  .</w:t>
            </w:r>
          </w:p>
        </w:tc>
      </w:tr>
      <w:tr w:rsidR="00FE3A83" w:rsidRPr="001C4FDE" w14:paraId="79AC513F" w14:textId="77777777" w:rsidTr="00FE3A83">
        <w:trPr>
          <w:trHeight w:val="2942"/>
        </w:trPr>
        <w:tc>
          <w:tcPr>
            <w:tcW w:w="2430" w:type="dxa"/>
          </w:tcPr>
          <w:p w14:paraId="1627FA36"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16B6B0E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69803093" w14:textId="77777777" w:rsidTr="00FE3A83">
        <w:trPr>
          <w:trHeight w:val="432"/>
        </w:trPr>
        <w:tc>
          <w:tcPr>
            <w:tcW w:w="2430" w:type="dxa"/>
          </w:tcPr>
          <w:p w14:paraId="62B5CFDA"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73F3C2AC"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6430A397" w14:textId="77777777" w:rsidTr="00FE3A83">
        <w:trPr>
          <w:trHeight w:val="144"/>
        </w:trPr>
        <w:tc>
          <w:tcPr>
            <w:tcW w:w="2430" w:type="dxa"/>
          </w:tcPr>
          <w:p w14:paraId="75D46D69"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71765891"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1FCA0286" w14:textId="77777777" w:rsidTr="00FE3A83">
        <w:trPr>
          <w:trHeight w:val="260"/>
        </w:trPr>
        <w:tc>
          <w:tcPr>
            <w:tcW w:w="2430" w:type="dxa"/>
          </w:tcPr>
          <w:p w14:paraId="3900CDDE"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6EE69AB5"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62F3DD81" w14:textId="77777777" w:rsidTr="00FE3A83">
        <w:trPr>
          <w:trHeight w:val="611"/>
        </w:trPr>
        <w:tc>
          <w:tcPr>
            <w:tcW w:w="2430" w:type="dxa"/>
          </w:tcPr>
          <w:p w14:paraId="23CF9065" w14:textId="77777777" w:rsidR="00FE3A83" w:rsidRPr="001C4FDE" w:rsidRDefault="00FE3A83" w:rsidP="00C84D0C">
            <w:pPr>
              <w:pStyle w:val="Head22"/>
              <w:rPr>
                <w:rFonts w:asciiTheme="minorBidi" w:hAnsiTheme="minorBidi" w:cstheme="minorBidi"/>
                <w:b w:val="0"/>
                <w:strike/>
                <w:szCs w:val="24"/>
              </w:rPr>
            </w:pPr>
            <w:bookmarkStart w:id="96"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6"/>
          </w:p>
        </w:tc>
        <w:tc>
          <w:tcPr>
            <w:tcW w:w="6660" w:type="dxa"/>
          </w:tcPr>
          <w:p w14:paraId="6CE331A1"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contrary  to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20522BB4" w14:textId="77777777" w:rsidTr="00FE3A83">
        <w:trPr>
          <w:trHeight w:val="1799"/>
        </w:trPr>
        <w:tc>
          <w:tcPr>
            <w:tcW w:w="2430" w:type="dxa"/>
          </w:tcPr>
          <w:p w14:paraId="40858CFB" w14:textId="77777777" w:rsidR="00FE3A83" w:rsidRPr="001C4FDE" w:rsidRDefault="00FE3A83" w:rsidP="00C84D0C">
            <w:pPr>
              <w:pStyle w:val="Head22"/>
              <w:rPr>
                <w:rFonts w:asciiTheme="minorBidi" w:hAnsiTheme="minorBidi" w:cstheme="minorBidi"/>
                <w:b w:val="0"/>
                <w:strike/>
                <w:szCs w:val="24"/>
              </w:rPr>
            </w:pPr>
            <w:bookmarkStart w:id="97" w:name="_Toc340548888"/>
            <w:bookmarkStart w:id="98" w:name="_Toc454183032"/>
            <w:bookmarkStart w:id="99"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7"/>
            <w:bookmarkEnd w:id="98"/>
            <w:bookmarkEnd w:id="99"/>
          </w:p>
        </w:tc>
        <w:tc>
          <w:tcPr>
            <w:tcW w:w="6660" w:type="dxa"/>
          </w:tcPr>
          <w:p w14:paraId="5E7E6155"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3168E627"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15A724B1" w14:textId="77777777" w:rsidTr="00FE3A83">
        <w:tc>
          <w:tcPr>
            <w:tcW w:w="2430" w:type="dxa"/>
          </w:tcPr>
          <w:p w14:paraId="0B636173" w14:textId="77777777" w:rsidR="00FE3A83" w:rsidRPr="001C4FDE" w:rsidRDefault="00FE3A83" w:rsidP="00C84D0C">
            <w:pPr>
              <w:pStyle w:val="Head22"/>
              <w:rPr>
                <w:rFonts w:asciiTheme="minorBidi" w:hAnsiTheme="minorBidi" w:cstheme="minorBidi"/>
                <w:szCs w:val="24"/>
              </w:rPr>
            </w:pPr>
            <w:bookmarkStart w:id="100" w:name="_Toc340548886"/>
            <w:bookmarkStart w:id="101" w:name="_Toc454183030"/>
            <w:bookmarkStart w:id="102" w:name="_Toc327026714"/>
            <w:r w:rsidRPr="001C4FDE">
              <w:rPr>
                <w:rFonts w:asciiTheme="minorBidi" w:hAnsiTheme="minorBidi" w:cstheme="minorBidi"/>
                <w:szCs w:val="24"/>
              </w:rPr>
              <w:t>32.</w:t>
            </w:r>
            <w:r w:rsidRPr="001C4FDE">
              <w:rPr>
                <w:rFonts w:asciiTheme="minorBidi" w:hAnsiTheme="minorBidi" w:cstheme="minorBidi"/>
                <w:szCs w:val="24"/>
              </w:rPr>
              <w:tab/>
            </w:r>
            <w:bookmarkEnd w:id="100"/>
            <w:bookmarkEnd w:id="101"/>
            <w:r w:rsidRPr="001C4FDE">
              <w:rPr>
                <w:rFonts w:asciiTheme="minorBidi" w:hAnsiTheme="minorBidi" w:cstheme="minorBidi"/>
                <w:szCs w:val="24"/>
              </w:rPr>
              <w:t>Eligibility and Qualification of bidder</w:t>
            </w:r>
            <w:bookmarkEnd w:id="102"/>
          </w:p>
        </w:tc>
        <w:tc>
          <w:tcPr>
            <w:tcW w:w="6660" w:type="dxa"/>
          </w:tcPr>
          <w:p w14:paraId="7E9E3012"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2435E87A" w14:textId="77777777" w:rsidTr="00FE3A83">
        <w:trPr>
          <w:cantSplit/>
        </w:trPr>
        <w:tc>
          <w:tcPr>
            <w:tcW w:w="2430" w:type="dxa"/>
          </w:tcPr>
          <w:p w14:paraId="48376168" w14:textId="77777777" w:rsidR="00FE3A83" w:rsidRPr="001C4FDE" w:rsidRDefault="00FE3A83" w:rsidP="00C84D0C">
            <w:pPr>
              <w:pStyle w:val="Head22"/>
              <w:rPr>
                <w:rFonts w:asciiTheme="minorBidi" w:hAnsiTheme="minorBidi" w:cstheme="minorBidi"/>
                <w:szCs w:val="24"/>
              </w:rPr>
            </w:pPr>
          </w:p>
        </w:tc>
        <w:tc>
          <w:tcPr>
            <w:tcW w:w="6660" w:type="dxa"/>
          </w:tcPr>
          <w:p w14:paraId="0FA0BB16"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529793B9" w14:textId="77777777" w:rsidTr="00FE3A83">
        <w:tc>
          <w:tcPr>
            <w:tcW w:w="2430" w:type="dxa"/>
          </w:tcPr>
          <w:p w14:paraId="43244D9D" w14:textId="77777777" w:rsidR="00FE3A83" w:rsidRPr="001C4FDE" w:rsidRDefault="00FE3A83" w:rsidP="00C84D0C">
            <w:pPr>
              <w:pStyle w:val="Head22"/>
              <w:rPr>
                <w:rFonts w:asciiTheme="minorBidi" w:hAnsiTheme="minorBidi" w:cstheme="minorBidi"/>
                <w:szCs w:val="24"/>
              </w:rPr>
            </w:pPr>
          </w:p>
        </w:tc>
        <w:tc>
          <w:tcPr>
            <w:tcW w:w="6660" w:type="dxa"/>
          </w:tcPr>
          <w:p w14:paraId="62C249D6"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1C0AF926"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3" w:name="_Toc454183029"/>
      <w:bookmarkStart w:id="104" w:name="_Toc327026715"/>
      <w:r w:rsidRPr="001C4FDE">
        <w:rPr>
          <w:rFonts w:asciiTheme="minorBidi" w:hAnsiTheme="minorBidi" w:cstheme="minorBidi"/>
        </w:rPr>
        <w:t>F. Award of Contract</w:t>
      </w:r>
      <w:bookmarkEnd w:id="103"/>
      <w:bookmarkEnd w:id="10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07DE0DF1" w14:textId="77777777" w:rsidTr="00FE3A83">
        <w:tc>
          <w:tcPr>
            <w:tcW w:w="2430" w:type="dxa"/>
          </w:tcPr>
          <w:p w14:paraId="6C04F195" w14:textId="77777777" w:rsidR="00FE3A83" w:rsidRPr="001C4FDE" w:rsidRDefault="00FE3A83" w:rsidP="00C84D0C">
            <w:pPr>
              <w:pStyle w:val="Head22"/>
              <w:rPr>
                <w:rFonts w:asciiTheme="minorBidi" w:hAnsiTheme="minorBidi" w:cstheme="minorBidi"/>
              </w:rPr>
            </w:pPr>
            <w:bookmarkStart w:id="105" w:name="_Toc340548885"/>
            <w:bookmarkStart w:id="106" w:name="_Toc454183031"/>
            <w:bookmarkStart w:id="107" w:name="_Toc327026716"/>
            <w:r w:rsidRPr="001C4FDE">
              <w:rPr>
                <w:rFonts w:asciiTheme="minorBidi" w:hAnsiTheme="minorBidi" w:cstheme="minorBidi"/>
              </w:rPr>
              <w:t>33.</w:t>
            </w:r>
            <w:r w:rsidRPr="001C4FDE">
              <w:rPr>
                <w:rFonts w:asciiTheme="minorBidi" w:hAnsiTheme="minorBidi" w:cstheme="minorBidi"/>
              </w:rPr>
              <w:tab/>
            </w:r>
            <w:bookmarkEnd w:id="105"/>
            <w:r w:rsidRPr="001C4FDE">
              <w:rPr>
                <w:rFonts w:asciiTheme="minorBidi" w:hAnsiTheme="minorBidi" w:cstheme="minorBidi"/>
              </w:rPr>
              <w:t>Award Criteria</w:t>
            </w:r>
            <w:bookmarkEnd w:id="106"/>
            <w:bookmarkEnd w:id="107"/>
          </w:p>
        </w:tc>
        <w:tc>
          <w:tcPr>
            <w:tcW w:w="6660" w:type="dxa"/>
          </w:tcPr>
          <w:p w14:paraId="14B4C59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760DBB79"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Before the award, the Contracting Entity has to verify from the competent authorities the validation of the substantial forms provided in the Bids including the Bid Security.</w:t>
            </w:r>
            <w:r w:rsidRPr="001C4FDE">
              <w:rPr>
                <w:rFonts w:asciiTheme="minorBidi" w:hAnsiTheme="minorBidi"/>
              </w:rPr>
              <w:t>.</w:t>
            </w:r>
          </w:p>
        </w:tc>
      </w:tr>
      <w:tr w:rsidR="00FE3A83" w:rsidRPr="001C4FDE" w14:paraId="5A29630B" w14:textId="77777777" w:rsidTr="00FE3A83">
        <w:tc>
          <w:tcPr>
            <w:tcW w:w="2430" w:type="dxa"/>
          </w:tcPr>
          <w:p w14:paraId="6CC98920" w14:textId="77777777" w:rsidR="00FE3A83" w:rsidRPr="001C4FDE" w:rsidRDefault="00FE3A83" w:rsidP="00C84D0C">
            <w:pPr>
              <w:pStyle w:val="Head22"/>
              <w:rPr>
                <w:rFonts w:asciiTheme="minorBidi" w:hAnsiTheme="minorBidi" w:cstheme="minorBidi"/>
              </w:rPr>
            </w:pPr>
            <w:bookmarkStart w:id="108" w:name="_Toc454183033"/>
            <w:bookmarkStart w:id="109"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10" w:name="_Toc340548887"/>
            <w:r w:rsidRPr="001C4FDE">
              <w:rPr>
                <w:rFonts w:asciiTheme="minorBidi" w:hAnsiTheme="minorBidi" w:cstheme="minorBidi"/>
              </w:rPr>
              <w:t>ward</w:t>
            </w:r>
            <w:bookmarkEnd w:id="108"/>
            <w:bookmarkEnd w:id="109"/>
            <w:bookmarkEnd w:id="110"/>
          </w:p>
          <w:p w14:paraId="0A9E81C5" w14:textId="77777777" w:rsidR="00FE3A83" w:rsidRPr="001C4FDE" w:rsidRDefault="00FE3A83" w:rsidP="00C84D0C">
            <w:pPr>
              <w:pStyle w:val="Head22"/>
              <w:rPr>
                <w:rFonts w:asciiTheme="minorBidi" w:hAnsiTheme="minorBidi" w:cstheme="minorBidi"/>
              </w:rPr>
            </w:pPr>
          </w:p>
        </w:tc>
        <w:tc>
          <w:tcPr>
            <w:tcW w:w="6660" w:type="dxa"/>
          </w:tcPr>
          <w:p w14:paraId="7DE520D4"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7A1FB398" w14:textId="77777777" w:rsidTr="00FE3A83">
        <w:tc>
          <w:tcPr>
            <w:tcW w:w="2430" w:type="dxa"/>
          </w:tcPr>
          <w:p w14:paraId="00C98AEC" w14:textId="77777777" w:rsidR="00FE3A83" w:rsidRPr="001C4FDE" w:rsidRDefault="00FE3A83" w:rsidP="00C84D0C">
            <w:pPr>
              <w:pStyle w:val="Head22"/>
              <w:rPr>
                <w:rFonts w:asciiTheme="minorBidi" w:hAnsiTheme="minorBidi" w:cstheme="minorBidi"/>
              </w:rPr>
            </w:pPr>
            <w:bookmarkStart w:id="111" w:name="_Toc340548889"/>
            <w:bookmarkStart w:id="112" w:name="_Toc454183034"/>
            <w:bookmarkStart w:id="113" w:name="_Toc327026719"/>
            <w:r w:rsidRPr="001C4FDE">
              <w:rPr>
                <w:rFonts w:asciiTheme="minorBidi" w:hAnsiTheme="minorBidi" w:cstheme="minorBidi"/>
              </w:rPr>
              <w:t>35.</w:t>
            </w:r>
            <w:r w:rsidRPr="001C4FDE">
              <w:rPr>
                <w:rFonts w:asciiTheme="minorBidi" w:hAnsiTheme="minorBidi" w:cstheme="minorBidi"/>
              </w:rPr>
              <w:tab/>
              <w:t>Notification of Award</w:t>
            </w:r>
            <w:bookmarkEnd w:id="111"/>
            <w:bookmarkEnd w:id="112"/>
            <w:bookmarkEnd w:id="113"/>
          </w:p>
        </w:tc>
        <w:tc>
          <w:tcPr>
            <w:tcW w:w="6660" w:type="dxa"/>
          </w:tcPr>
          <w:p w14:paraId="4EE31EC1"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1C4FDE">
              <w:rPr>
                <w:rFonts w:asciiTheme="minorBidi" w:hAnsiTheme="minorBidi"/>
                <w:lang w:val="en-GB"/>
              </w:rPr>
              <w:t>i</w:t>
            </w:r>
            <w:proofErr w:type="spellEnd"/>
            <w:r w:rsidRPr="001C4FDE">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59BE5530" w14:textId="77777777" w:rsidTr="00FE3A83">
        <w:tc>
          <w:tcPr>
            <w:tcW w:w="2430" w:type="dxa"/>
          </w:tcPr>
          <w:p w14:paraId="2D39BF96" w14:textId="77777777" w:rsidR="00FE3A83" w:rsidRPr="001C4FDE" w:rsidRDefault="00FE3A83" w:rsidP="00C84D0C">
            <w:pPr>
              <w:pStyle w:val="Head22"/>
              <w:rPr>
                <w:rFonts w:asciiTheme="minorBidi" w:hAnsiTheme="minorBidi" w:cstheme="minorBidi"/>
              </w:rPr>
            </w:pPr>
          </w:p>
        </w:tc>
        <w:tc>
          <w:tcPr>
            <w:tcW w:w="6660" w:type="dxa"/>
          </w:tcPr>
          <w:p w14:paraId="1B77B097"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70687708" w14:textId="77777777" w:rsidTr="00FE3A83">
        <w:tc>
          <w:tcPr>
            <w:tcW w:w="2430" w:type="dxa"/>
          </w:tcPr>
          <w:p w14:paraId="75D70573" w14:textId="77777777" w:rsidR="00FE3A83" w:rsidRPr="001C4FDE" w:rsidRDefault="00FE3A83" w:rsidP="00C84D0C">
            <w:pPr>
              <w:pStyle w:val="Head22"/>
              <w:rPr>
                <w:rFonts w:asciiTheme="minorBidi" w:hAnsiTheme="minorBidi" w:cstheme="minorBidi"/>
              </w:rPr>
            </w:pPr>
          </w:p>
        </w:tc>
        <w:tc>
          <w:tcPr>
            <w:tcW w:w="6660" w:type="dxa"/>
          </w:tcPr>
          <w:p w14:paraId="54F90603"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76F10785" w14:textId="77777777" w:rsidTr="00FE3A83">
        <w:tc>
          <w:tcPr>
            <w:tcW w:w="2430" w:type="dxa"/>
          </w:tcPr>
          <w:p w14:paraId="72AB54DB" w14:textId="77777777" w:rsidR="00FE3A83" w:rsidRPr="001C4FDE" w:rsidRDefault="00FE3A83" w:rsidP="00C84D0C">
            <w:pPr>
              <w:pStyle w:val="Head22"/>
              <w:rPr>
                <w:rFonts w:asciiTheme="minorBidi" w:hAnsiTheme="minorBidi" w:cstheme="minorBidi"/>
              </w:rPr>
            </w:pPr>
          </w:p>
        </w:tc>
        <w:tc>
          <w:tcPr>
            <w:tcW w:w="6660" w:type="dxa"/>
          </w:tcPr>
          <w:p w14:paraId="31E34594"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1FEB2024" w14:textId="77777777" w:rsidTr="00FE3A83">
        <w:tc>
          <w:tcPr>
            <w:tcW w:w="2430" w:type="dxa"/>
          </w:tcPr>
          <w:p w14:paraId="17BA6178" w14:textId="77777777" w:rsidR="00FE3A83" w:rsidRPr="001C4FDE" w:rsidRDefault="00FE3A83" w:rsidP="00C84D0C">
            <w:pPr>
              <w:pStyle w:val="Head22"/>
              <w:rPr>
                <w:rFonts w:asciiTheme="minorBidi" w:hAnsiTheme="minorBidi" w:cstheme="minorBidi"/>
              </w:rPr>
            </w:pPr>
          </w:p>
        </w:tc>
        <w:tc>
          <w:tcPr>
            <w:tcW w:w="6660" w:type="dxa"/>
          </w:tcPr>
          <w:p w14:paraId="6439FEA6"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59A58A77" w14:textId="77777777" w:rsidTr="00FE3A83">
        <w:tc>
          <w:tcPr>
            <w:tcW w:w="2430" w:type="dxa"/>
          </w:tcPr>
          <w:p w14:paraId="1A3CC5E5" w14:textId="77777777" w:rsidR="00FE3A83" w:rsidRPr="001C4FDE" w:rsidRDefault="00FE3A83" w:rsidP="00C84D0C">
            <w:pPr>
              <w:pStyle w:val="Head22"/>
              <w:rPr>
                <w:rFonts w:asciiTheme="minorBidi" w:hAnsiTheme="minorBidi" w:cstheme="minorBidi"/>
              </w:rPr>
            </w:pPr>
            <w:bookmarkStart w:id="114" w:name="_Toc327026720"/>
            <w:r w:rsidRPr="001C4FDE">
              <w:rPr>
                <w:rFonts w:asciiTheme="minorBidi" w:hAnsiTheme="minorBidi" w:cstheme="minorBidi"/>
              </w:rPr>
              <w:t>36. Complaints and Appeals</w:t>
            </w:r>
            <w:bookmarkEnd w:id="114"/>
          </w:p>
          <w:p w14:paraId="28809A3D" w14:textId="77777777" w:rsidR="00FE3A83" w:rsidRPr="001C4FDE" w:rsidRDefault="00FE3A83" w:rsidP="00C84D0C">
            <w:pPr>
              <w:pStyle w:val="Head22"/>
              <w:rPr>
                <w:rFonts w:asciiTheme="minorBidi" w:hAnsiTheme="minorBidi" w:cstheme="minorBidi"/>
              </w:rPr>
            </w:pPr>
          </w:p>
        </w:tc>
        <w:tc>
          <w:tcPr>
            <w:tcW w:w="6660" w:type="dxa"/>
          </w:tcPr>
          <w:p w14:paraId="68A9EAE7"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2FE8099B" w14:textId="77777777" w:rsidTr="00FE3A83">
        <w:tc>
          <w:tcPr>
            <w:tcW w:w="2430" w:type="dxa"/>
          </w:tcPr>
          <w:p w14:paraId="3EBDDC4F" w14:textId="77777777" w:rsidR="00FE3A83" w:rsidRPr="001C4FDE" w:rsidRDefault="00FE3A83" w:rsidP="00C84D0C">
            <w:pPr>
              <w:pStyle w:val="Head22"/>
              <w:rPr>
                <w:rFonts w:asciiTheme="minorBidi" w:hAnsiTheme="minorBidi" w:cstheme="minorBidi"/>
              </w:rPr>
            </w:pPr>
            <w:bookmarkStart w:id="115" w:name="_Toc340548890"/>
            <w:bookmarkStart w:id="116" w:name="_Toc454183035"/>
            <w:bookmarkStart w:id="117" w:name="_Toc327026722"/>
            <w:r w:rsidRPr="001C4FDE">
              <w:rPr>
                <w:rFonts w:asciiTheme="minorBidi" w:hAnsiTheme="minorBidi" w:cstheme="minorBidi"/>
              </w:rPr>
              <w:t>37.</w:t>
            </w:r>
            <w:r w:rsidRPr="001C4FDE">
              <w:rPr>
                <w:rFonts w:asciiTheme="minorBidi" w:hAnsiTheme="minorBidi" w:cstheme="minorBidi"/>
              </w:rPr>
              <w:tab/>
              <w:t>Signing of Contract</w:t>
            </w:r>
            <w:bookmarkEnd w:id="115"/>
            <w:bookmarkEnd w:id="116"/>
            <w:bookmarkEnd w:id="117"/>
          </w:p>
        </w:tc>
        <w:tc>
          <w:tcPr>
            <w:tcW w:w="6660" w:type="dxa"/>
          </w:tcPr>
          <w:p w14:paraId="14B99DD1"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70C6EEB5" w14:textId="77777777" w:rsidTr="00FE3A83">
        <w:trPr>
          <w:trHeight w:val="530"/>
        </w:trPr>
        <w:tc>
          <w:tcPr>
            <w:tcW w:w="2430" w:type="dxa"/>
          </w:tcPr>
          <w:p w14:paraId="73C55F5D" w14:textId="77777777" w:rsidR="00FE3A83" w:rsidRPr="001C4FDE" w:rsidRDefault="00FE3A83" w:rsidP="00C84D0C">
            <w:pPr>
              <w:pStyle w:val="Head22"/>
              <w:rPr>
                <w:rFonts w:asciiTheme="minorBidi" w:hAnsiTheme="minorBidi" w:cstheme="minorBidi"/>
              </w:rPr>
            </w:pPr>
          </w:p>
        </w:tc>
        <w:tc>
          <w:tcPr>
            <w:tcW w:w="6660" w:type="dxa"/>
          </w:tcPr>
          <w:p w14:paraId="75E86DB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period .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2118B063" w14:textId="77777777" w:rsidTr="00FE3A83">
        <w:trPr>
          <w:trHeight w:val="990"/>
        </w:trPr>
        <w:tc>
          <w:tcPr>
            <w:tcW w:w="2430" w:type="dxa"/>
          </w:tcPr>
          <w:p w14:paraId="1AC08A1F" w14:textId="77777777" w:rsidR="00FE3A83" w:rsidRPr="001C4FDE" w:rsidRDefault="00FE3A83" w:rsidP="00C84D0C">
            <w:pPr>
              <w:pStyle w:val="Head22"/>
              <w:rPr>
                <w:rFonts w:asciiTheme="minorBidi" w:hAnsiTheme="minorBidi" w:cstheme="minorBidi"/>
              </w:rPr>
            </w:pPr>
            <w:bookmarkStart w:id="118" w:name="_Toc340548891"/>
            <w:bookmarkStart w:id="119" w:name="_Toc454183036"/>
            <w:bookmarkStart w:id="120"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8"/>
            <w:bookmarkEnd w:id="119"/>
            <w:bookmarkEnd w:id="120"/>
          </w:p>
        </w:tc>
        <w:tc>
          <w:tcPr>
            <w:tcW w:w="6660" w:type="dxa"/>
          </w:tcPr>
          <w:p w14:paraId="677F7E2F"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r w:rsidRPr="001C4FDE">
              <w:rPr>
                <w:rFonts w:asciiTheme="minorBidi" w:hAnsiTheme="minorBidi"/>
              </w:rPr>
              <w:tab/>
              <w:t>.</w:t>
            </w:r>
            <w:r w:rsidR="00F146F3" w:rsidRPr="001C4FDE">
              <w:rPr>
                <w:rFonts w:asciiTheme="minorBidi" w:hAnsiTheme="minorBidi"/>
              </w:rPr>
              <w:t>Within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8D040FA" w14:textId="77777777" w:rsidTr="00FE3A83">
        <w:tc>
          <w:tcPr>
            <w:tcW w:w="2430" w:type="dxa"/>
          </w:tcPr>
          <w:p w14:paraId="4B337B3D" w14:textId="77777777" w:rsidR="00FE3A83" w:rsidRPr="001C4FDE" w:rsidRDefault="00FE3A83" w:rsidP="00C84D0C">
            <w:pPr>
              <w:pStyle w:val="Head22"/>
              <w:rPr>
                <w:rFonts w:asciiTheme="minorBidi" w:hAnsiTheme="minorBidi" w:cstheme="minorBidi"/>
                <w:b w:val="0"/>
                <w:strike/>
              </w:rPr>
            </w:pPr>
          </w:p>
        </w:tc>
        <w:tc>
          <w:tcPr>
            <w:tcW w:w="6660" w:type="dxa"/>
          </w:tcPr>
          <w:p w14:paraId="110BB29F"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385967AD" w14:textId="77777777" w:rsidR="00FE3A83" w:rsidRPr="001C4FDE" w:rsidRDefault="00FE3A83" w:rsidP="00C84D0C">
      <w:pPr>
        <w:suppressAutoHyphens/>
        <w:spacing w:after="0"/>
        <w:rPr>
          <w:rFonts w:asciiTheme="minorBidi" w:hAnsiTheme="minorBidi"/>
        </w:rPr>
      </w:pPr>
    </w:p>
    <w:p w14:paraId="58EB1BCE"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1"/>
          <w:footerReference w:type="default" r:id="rId12"/>
          <w:headerReference w:type="first" r:id="rId13"/>
          <w:endnotePr>
            <w:numFmt w:val="decimal"/>
          </w:endnotePr>
          <w:pgSz w:w="12240" w:h="15840" w:code="1"/>
          <w:pgMar w:top="1440" w:right="1440" w:bottom="1440" w:left="1800" w:header="720" w:footer="720" w:gutter="0"/>
          <w:cols w:space="720"/>
          <w:noEndnote/>
          <w:titlePg/>
        </w:sectPr>
      </w:pPr>
    </w:p>
    <w:p w14:paraId="4E96A45F" w14:textId="77777777" w:rsidR="00B47DB8" w:rsidRPr="001C4FDE" w:rsidRDefault="00B47DB8" w:rsidP="00B14840">
      <w:pPr>
        <w:pStyle w:val="Heading1"/>
      </w:pPr>
      <w:bookmarkStart w:id="122" w:name="_Toc452345313"/>
      <w:bookmarkStart w:id="123" w:name="_Toc453771557"/>
      <w:bookmarkStart w:id="124" w:name="_Toc454181532"/>
      <w:bookmarkStart w:id="125" w:name="_Toc464878018"/>
      <w:bookmarkStart w:id="126" w:name="_Toc206993724"/>
      <w:bookmarkStart w:id="127" w:name="_Toc327105396"/>
    </w:p>
    <w:p w14:paraId="042CB7FE" w14:textId="77777777" w:rsidR="00B47DB8" w:rsidRPr="001C4FDE" w:rsidRDefault="00B47DB8" w:rsidP="00B14840">
      <w:pPr>
        <w:pStyle w:val="Heading1"/>
      </w:pPr>
    </w:p>
    <w:p w14:paraId="429B38D4" w14:textId="77777777" w:rsidR="00B47DB8" w:rsidRPr="001C4FDE" w:rsidRDefault="00B47DB8" w:rsidP="00B14840">
      <w:pPr>
        <w:pStyle w:val="Heading1"/>
      </w:pPr>
    </w:p>
    <w:p w14:paraId="57E007A3" w14:textId="77777777" w:rsidR="00B47DB8" w:rsidRPr="001C4FDE" w:rsidRDefault="00B47DB8" w:rsidP="00B14840">
      <w:pPr>
        <w:pStyle w:val="Heading1"/>
      </w:pPr>
    </w:p>
    <w:p w14:paraId="4891E443" w14:textId="77777777" w:rsidR="00B47DB8" w:rsidRPr="001C4FDE" w:rsidRDefault="00B47DB8" w:rsidP="00B14840">
      <w:pPr>
        <w:pStyle w:val="Heading1"/>
      </w:pPr>
    </w:p>
    <w:p w14:paraId="1FEEB555" w14:textId="77777777" w:rsidR="00895CA2" w:rsidRPr="001C4FDE" w:rsidRDefault="00895CA2" w:rsidP="00B14840">
      <w:pPr>
        <w:pStyle w:val="Heading1"/>
      </w:pPr>
      <w:r w:rsidRPr="001C4FDE">
        <w:t>Section II. Bid Data Sheet</w:t>
      </w:r>
      <w:bookmarkEnd w:id="122"/>
      <w:bookmarkEnd w:id="123"/>
      <w:bookmarkEnd w:id="124"/>
      <w:bookmarkEnd w:id="125"/>
      <w:bookmarkEnd w:id="126"/>
      <w:bookmarkEnd w:id="127"/>
    </w:p>
    <w:p w14:paraId="23AF534D" w14:textId="77777777" w:rsidR="00895CA2" w:rsidRPr="001C4FDE" w:rsidRDefault="00895CA2" w:rsidP="00C84D0C">
      <w:pPr>
        <w:spacing w:after="0"/>
        <w:rPr>
          <w:rFonts w:asciiTheme="minorBidi" w:hAnsiTheme="minorBidi"/>
        </w:rPr>
      </w:pPr>
    </w:p>
    <w:p w14:paraId="181B6726" w14:textId="77777777" w:rsidR="00895CA2" w:rsidRPr="001C4FDE" w:rsidRDefault="00895CA2" w:rsidP="00C84D0C">
      <w:pPr>
        <w:suppressAutoHyphens/>
        <w:spacing w:after="0"/>
        <w:jc w:val="both"/>
        <w:rPr>
          <w:rFonts w:asciiTheme="minorBidi" w:hAnsiTheme="minorBidi"/>
        </w:rPr>
      </w:pPr>
    </w:p>
    <w:p w14:paraId="6E50DCCA" w14:textId="77777777" w:rsidR="00B47DB8" w:rsidRPr="001C4FDE" w:rsidRDefault="00B47DB8" w:rsidP="00C84D0C">
      <w:pPr>
        <w:suppressAutoHyphens/>
        <w:spacing w:after="0"/>
        <w:jc w:val="both"/>
        <w:rPr>
          <w:rFonts w:asciiTheme="minorBidi" w:hAnsiTheme="minorBidi"/>
        </w:rPr>
      </w:pPr>
    </w:p>
    <w:p w14:paraId="2F33363B" w14:textId="77777777" w:rsidR="00B47DB8" w:rsidRPr="001C4FDE" w:rsidRDefault="00B47DB8" w:rsidP="00C84D0C">
      <w:pPr>
        <w:suppressAutoHyphens/>
        <w:spacing w:after="0"/>
        <w:jc w:val="both"/>
        <w:rPr>
          <w:rFonts w:asciiTheme="minorBidi" w:hAnsiTheme="minorBidi"/>
        </w:rPr>
      </w:pPr>
    </w:p>
    <w:p w14:paraId="5AB45138" w14:textId="77777777" w:rsidR="00C10F59" w:rsidRPr="001C4FDE" w:rsidRDefault="00C10F59" w:rsidP="00C84D0C">
      <w:pPr>
        <w:spacing w:after="0"/>
        <w:rPr>
          <w:rFonts w:asciiTheme="minorBidi" w:hAnsiTheme="minorBidi"/>
          <w:sz w:val="28"/>
          <w:szCs w:val="28"/>
        </w:rPr>
      </w:pPr>
    </w:p>
    <w:p w14:paraId="529CBEBD" w14:textId="77777777" w:rsidR="00C10F59" w:rsidRPr="001C4FDE" w:rsidRDefault="00C10F59" w:rsidP="00C84D0C">
      <w:pPr>
        <w:spacing w:after="0"/>
        <w:rPr>
          <w:rFonts w:asciiTheme="minorBidi" w:hAnsiTheme="minorBidi"/>
          <w:sz w:val="28"/>
          <w:szCs w:val="28"/>
        </w:rPr>
      </w:pPr>
    </w:p>
    <w:p w14:paraId="624E39FE" w14:textId="77777777" w:rsidR="00C10F59" w:rsidRPr="001C4FDE" w:rsidRDefault="00C10F59" w:rsidP="00C84D0C">
      <w:pPr>
        <w:spacing w:after="0"/>
        <w:rPr>
          <w:rFonts w:asciiTheme="minorBidi" w:hAnsiTheme="minorBidi"/>
          <w:sz w:val="32"/>
          <w:szCs w:val="32"/>
        </w:rPr>
      </w:pPr>
    </w:p>
    <w:p w14:paraId="6E139D3D" w14:textId="77777777" w:rsidR="00C10F59" w:rsidRPr="001C4FDE" w:rsidRDefault="00C10F59" w:rsidP="00C84D0C">
      <w:pPr>
        <w:spacing w:after="0"/>
        <w:rPr>
          <w:rFonts w:asciiTheme="minorBidi" w:hAnsiTheme="minorBidi"/>
          <w:sz w:val="32"/>
          <w:szCs w:val="32"/>
        </w:rPr>
      </w:pPr>
    </w:p>
    <w:p w14:paraId="01841072" w14:textId="77777777" w:rsidR="00C10F59" w:rsidRPr="001C4FDE" w:rsidRDefault="00C10F59" w:rsidP="00C84D0C">
      <w:pPr>
        <w:spacing w:after="0"/>
        <w:rPr>
          <w:rFonts w:asciiTheme="minorBidi" w:hAnsiTheme="minorBidi"/>
          <w:sz w:val="32"/>
          <w:szCs w:val="32"/>
        </w:rPr>
      </w:pPr>
    </w:p>
    <w:p w14:paraId="42778C74" w14:textId="77777777" w:rsidR="00C10F59" w:rsidRPr="001C4FDE" w:rsidRDefault="00C10F59" w:rsidP="00C84D0C">
      <w:pPr>
        <w:spacing w:after="0"/>
        <w:rPr>
          <w:rFonts w:asciiTheme="minorBidi" w:hAnsiTheme="minorBidi"/>
          <w:sz w:val="32"/>
          <w:szCs w:val="32"/>
        </w:rPr>
      </w:pPr>
    </w:p>
    <w:p w14:paraId="7F5409F7" w14:textId="77777777" w:rsidR="00C10F59" w:rsidRPr="001C4FDE" w:rsidRDefault="00C10F59" w:rsidP="00C84D0C">
      <w:pPr>
        <w:spacing w:after="0"/>
        <w:rPr>
          <w:rFonts w:asciiTheme="minorBidi" w:hAnsiTheme="minorBidi"/>
          <w:sz w:val="32"/>
          <w:szCs w:val="32"/>
        </w:rPr>
      </w:pPr>
    </w:p>
    <w:p w14:paraId="560F4D81" w14:textId="77777777" w:rsidR="00763BF8" w:rsidRPr="001C4FDE" w:rsidRDefault="00763BF8" w:rsidP="00C84D0C">
      <w:pPr>
        <w:spacing w:after="0"/>
        <w:rPr>
          <w:rFonts w:asciiTheme="minorBidi" w:hAnsiTheme="minorBidi"/>
          <w:sz w:val="32"/>
          <w:szCs w:val="32"/>
          <w:rtl/>
        </w:rPr>
      </w:pPr>
    </w:p>
    <w:p w14:paraId="241D229C" w14:textId="77777777" w:rsidR="00515EA4" w:rsidRPr="001C4FDE" w:rsidRDefault="00515EA4" w:rsidP="00C84D0C">
      <w:pPr>
        <w:spacing w:after="0"/>
        <w:rPr>
          <w:rFonts w:asciiTheme="minorBidi" w:hAnsiTheme="minorBidi"/>
          <w:sz w:val="32"/>
          <w:szCs w:val="32"/>
          <w:rtl/>
        </w:rPr>
      </w:pPr>
    </w:p>
    <w:p w14:paraId="0CC57EDC" w14:textId="77777777" w:rsidR="00515EA4" w:rsidRPr="001C4FDE" w:rsidRDefault="00515EA4" w:rsidP="00C84D0C">
      <w:pPr>
        <w:spacing w:after="0"/>
        <w:rPr>
          <w:rFonts w:asciiTheme="minorBidi" w:hAnsiTheme="minorBidi"/>
          <w:sz w:val="32"/>
          <w:szCs w:val="32"/>
          <w:rtl/>
        </w:rPr>
      </w:pPr>
    </w:p>
    <w:p w14:paraId="0FA07CA4" w14:textId="77777777" w:rsidR="00515EA4" w:rsidRPr="001C4FDE" w:rsidRDefault="00515EA4" w:rsidP="00C84D0C">
      <w:pPr>
        <w:spacing w:after="0"/>
        <w:rPr>
          <w:rFonts w:asciiTheme="minorBidi" w:hAnsiTheme="minorBidi"/>
          <w:sz w:val="32"/>
          <w:szCs w:val="32"/>
          <w:rtl/>
        </w:rPr>
      </w:pPr>
    </w:p>
    <w:p w14:paraId="1ADA5455" w14:textId="77777777" w:rsidR="00515EA4" w:rsidRPr="001C4FDE" w:rsidRDefault="00515EA4" w:rsidP="00C84D0C">
      <w:pPr>
        <w:spacing w:after="0"/>
        <w:rPr>
          <w:rFonts w:asciiTheme="minorBidi" w:hAnsiTheme="minorBidi"/>
          <w:sz w:val="32"/>
          <w:szCs w:val="32"/>
          <w:rtl/>
        </w:rPr>
      </w:pPr>
    </w:p>
    <w:p w14:paraId="44E1EF8F" w14:textId="77777777" w:rsidR="00515EA4" w:rsidRPr="001C4FDE" w:rsidRDefault="00515EA4" w:rsidP="00C84D0C">
      <w:pPr>
        <w:spacing w:after="0"/>
        <w:rPr>
          <w:rFonts w:asciiTheme="minorBidi" w:hAnsiTheme="minorBidi"/>
          <w:sz w:val="32"/>
          <w:szCs w:val="32"/>
          <w:rtl/>
        </w:rPr>
      </w:pPr>
    </w:p>
    <w:p w14:paraId="2AB02102" w14:textId="77777777" w:rsidR="00515EA4" w:rsidRPr="001C4FDE" w:rsidRDefault="00515EA4" w:rsidP="00C84D0C">
      <w:pPr>
        <w:spacing w:after="0"/>
        <w:rPr>
          <w:rFonts w:asciiTheme="minorBidi" w:hAnsiTheme="minorBidi"/>
          <w:sz w:val="32"/>
          <w:szCs w:val="32"/>
          <w:rtl/>
        </w:rPr>
      </w:pPr>
    </w:p>
    <w:p w14:paraId="41EF1E52" w14:textId="77777777" w:rsidR="00515EA4" w:rsidRPr="001C4FDE" w:rsidRDefault="00515EA4" w:rsidP="00C84D0C">
      <w:pPr>
        <w:spacing w:after="0"/>
        <w:rPr>
          <w:rFonts w:asciiTheme="minorBidi" w:hAnsiTheme="minorBidi"/>
          <w:sz w:val="32"/>
          <w:szCs w:val="32"/>
        </w:rPr>
      </w:pPr>
    </w:p>
    <w:p w14:paraId="0D6B0C67" w14:textId="77777777" w:rsidR="00B47DB8" w:rsidRPr="001C4FDE" w:rsidRDefault="00B47DB8" w:rsidP="00C84D0C">
      <w:pPr>
        <w:spacing w:after="0"/>
        <w:rPr>
          <w:rFonts w:asciiTheme="minorBidi" w:hAnsiTheme="minorBidi"/>
          <w:sz w:val="32"/>
          <w:szCs w:val="32"/>
        </w:rPr>
      </w:pPr>
    </w:p>
    <w:p w14:paraId="5EC79260" w14:textId="77777777" w:rsidR="00B47DB8" w:rsidRPr="001C4FDE" w:rsidRDefault="00B47DB8" w:rsidP="00C84D0C">
      <w:pPr>
        <w:spacing w:after="0"/>
        <w:rPr>
          <w:rFonts w:asciiTheme="minorBidi" w:hAnsiTheme="minorBidi"/>
          <w:sz w:val="32"/>
          <w:szCs w:val="32"/>
        </w:rPr>
      </w:pPr>
    </w:p>
    <w:p w14:paraId="2947473D" w14:textId="77777777" w:rsidR="00B47DB8" w:rsidRPr="001C4FDE" w:rsidRDefault="00B47DB8" w:rsidP="00C84D0C">
      <w:pPr>
        <w:spacing w:after="0"/>
        <w:rPr>
          <w:rFonts w:asciiTheme="minorBidi" w:hAnsiTheme="minorBidi"/>
          <w:sz w:val="32"/>
          <w:szCs w:val="32"/>
        </w:rPr>
      </w:pPr>
    </w:p>
    <w:p w14:paraId="2E84CB40" w14:textId="77777777" w:rsidR="00B47DB8" w:rsidRPr="001C4FDE" w:rsidRDefault="00B47DB8" w:rsidP="00C84D0C">
      <w:pPr>
        <w:spacing w:after="0"/>
        <w:rPr>
          <w:rFonts w:asciiTheme="minorBidi" w:hAnsiTheme="minorBidi"/>
          <w:sz w:val="32"/>
          <w:szCs w:val="32"/>
        </w:rPr>
      </w:pPr>
    </w:p>
    <w:p w14:paraId="377612CB" w14:textId="77777777" w:rsidR="00B47DB8" w:rsidRPr="001C4FDE" w:rsidRDefault="00B47DB8" w:rsidP="00C84D0C">
      <w:pPr>
        <w:spacing w:after="0"/>
        <w:rPr>
          <w:rFonts w:asciiTheme="minorBidi" w:hAnsiTheme="minorBidi"/>
          <w:sz w:val="32"/>
          <w:szCs w:val="32"/>
        </w:rPr>
      </w:pPr>
    </w:p>
    <w:p w14:paraId="47BBC698"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09BE8EB0"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6E74A4C4"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68B8807F" w14:textId="77777777" w:rsidTr="00AC5AEE">
        <w:tc>
          <w:tcPr>
            <w:tcW w:w="2160" w:type="dxa"/>
          </w:tcPr>
          <w:p w14:paraId="0BE1E13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73892DE0"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70B1EE19"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75081B82"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53142FC1"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4878DDBF"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5FDFD209"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28898175" w14:textId="7100A145"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Number</w:t>
            </w:r>
            <w:r w:rsidRPr="001C4FDE">
              <w:rPr>
                <w:rFonts w:asciiTheme="minorBidi" w:hAnsiTheme="minorBidi"/>
                <w:sz w:val="28"/>
                <w:szCs w:val="28"/>
                <w:lang w:val="en-GB"/>
              </w:rPr>
              <w:t>:</w:t>
            </w:r>
            <w:r w:rsidR="00C954E7">
              <w:t xml:space="preserve"> </w:t>
            </w:r>
            <w:r w:rsidR="00C954E7" w:rsidRPr="00C954E7">
              <w:rPr>
                <w:rFonts w:asciiTheme="minorBidi" w:hAnsiTheme="minorBidi"/>
                <w:b/>
                <w:bCs/>
                <w:sz w:val="28"/>
                <w:szCs w:val="28"/>
                <w:shd w:val="clear" w:color="auto" w:fill="FFFF00"/>
                <w:lang w:val="en-GB"/>
              </w:rPr>
              <w:t xml:space="preserve">SUP </w:t>
            </w:r>
            <w:r w:rsidR="004F0832">
              <w:rPr>
                <w:rFonts w:asciiTheme="minorBidi" w:hAnsiTheme="minorBidi"/>
                <w:b/>
                <w:bCs/>
                <w:sz w:val="28"/>
                <w:szCs w:val="28"/>
                <w:shd w:val="clear" w:color="auto" w:fill="FFFF00"/>
                <w:lang w:val="en-GB"/>
              </w:rPr>
              <w:t>93</w:t>
            </w:r>
            <w:r w:rsidR="00C954E7" w:rsidRPr="00C954E7">
              <w:rPr>
                <w:rFonts w:asciiTheme="minorBidi" w:hAnsiTheme="minorBidi"/>
                <w:b/>
                <w:bCs/>
                <w:sz w:val="28"/>
                <w:szCs w:val="28"/>
                <w:shd w:val="clear" w:color="auto" w:fill="FFFF00"/>
                <w:lang w:val="en-GB"/>
              </w:rPr>
              <w:t>/2026/</w:t>
            </w:r>
            <w:r w:rsidR="004F0832">
              <w:rPr>
                <w:rFonts w:asciiTheme="minorBidi" w:hAnsiTheme="minorBidi"/>
                <w:b/>
                <w:bCs/>
                <w:sz w:val="28"/>
                <w:szCs w:val="28"/>
                <w:shd w:val="clear" w:color="auto" w:fill="FFFF00"/>
                <w:lang w:val="en-GB"/>
              </w:rPr>
              <w:t>36</w:t>
            </w:r>
            <w:r w:rsidR="00C954E7">
              <w:rPr>
                <w:rFonts w:asciiTheme="minorBidi" w:hAnsiTheme="minorBidi"/>
                <w:b/>
                <w:bCs/>
                <w:sz w:val="28"/>
                <w:szCs w:val="28"/>
                <w:shd w:val="clear" w:color="auto" w:fill="FFFF00"/>
                <w:lang w:val="en-GB"/>
              </w:rPr>
              <w:t xml:space="preserve"> </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3E382558" w14:textId="603083D5"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w:t>
            </w:r>
            <w:proofErr w:type="gramStart"/>
            <w:r w:rsidR="00921161" w:rsidRPr="00C954E7">
              <w:rPr>
                <w:rFonts w:asciiTheme="minorBidi" w:hAnsiTheme="minorBidi"/>
                <w:sz w:val="28"/>
                <w:szCs w:val="28"/>
                <w:highlight w:val="yellow"/>
                <w:lang w:val="en-GB"/>
              </w:rPr>
              <w:t xml:space="preserve">[  </w:t>
            </w:r>
            <w:r w:rsidR="004F0832">
              <w:rPr>
                <w:rFonts w:asciiTheme="minorBidi" w:hAnsiTheme="minorBidi"/>
                <w:sz w:val="28"/>
                <w:szCs w:val="28"/>
                <w:highlight w:val="yellow"/>
                <w:lang w:val="en-GB"/>
              </w:rPr>
              <w:t>36</w:t>
            </w:r>
            <w:proofErr w:type="gramEnd"/>
            <w:r w:rsidR="00921161" w:rsidRPr="00C954E7">
              <w:rPr>
                <w:rFonts w:asciiTheme="minorBidi" w:hAnsiTheme="minorBidi"/>
                <w:sz w:val="28"/>
                <w:szCs w:val="28"/>
                <w:highlight w:val="yellow"/>
                <w:lang w:val="en-GB"/>
              </w:rPr>
              <w:t xml:space="preserve">  </w:t>
            </w:r>
            <w:r w:rsidRPr="00C954E7">
              <w:rPr>
                <w:rFonts w:asciiTheme="minorBidi" w:hAnsiTheme="minorBidi"/>
                <w:sz w:val="28"/>
                <w:szCs w:val="28"/>
                <w:highlight w:val="yellow"/>
                <w:lang w:val="en-GB"/>
              </w:rPr>
              <w:t>]</w:t>
            </w:r>
          </w:p>
          <w:p w14:paraId="0AFD7185"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this  IFB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37F8B8E9"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5BDA81F5"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14:paraId="092688F1"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2660423F"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21BDF309" w14:textId="77777777" w:rsidTr="00FB521C">
        <w:tc>
          <w:tcPr>
            <w:tcW w:w="2160" w:type="dxa"/>
          </w:tcPr>
          <w:p w14:paraId="55DA234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2C895EEC"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2D0B59AE"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4"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277C28CD"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613609FA"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71299CED"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64761985" w14:textId="481878AC"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C954E7">
              <w:rPr>
                <w:rFonts w:asciiTheme="minorBidi" w:hAnsiTheme="minorBidi"/>
                <w:sz w:val="28"/>
                <w:szCs w:val="28"/>
                <w:lang w:val="en-GB"/>
              </w:rPr>
              <w:t xml:space="preserve"> </w:t>
            </w:r>
            <w:r w:rsidR="00C954E7">
              <w:rPr>
                <w:rFonts w:asciiTheme="minorBidi" w:hAnsiTheme="minorBidi"/>
                <w:b/>
                <w:bCs/>
                <w:sz w:val="28"/>
                <w:szCs w:val="28"/>
                <w:shd w:val="clear" w:color="auto" w:fill="FFFF00"/>
                <w:lang w:val="en-GB"/>
              </w:rPr>
              <w:t>4/6/2026</w:t>
            </w:r>
          </w:p>
        </w:tc>
      </w:tr>
    </w:tbl>
    <w:p w14:paraId="0F217371"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81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433"/>
        <w:gridCol w:w="7380"/>
      </w:tblGrid>
      <w:tr w:rsidR="00B30368" w:rsidRPr="001C4FDE" w14:paraId="4FA3E73C" w14:textId="77777777" w:rsidTr="0037374E">
        <w:tc>
          <w:tcPr>
            <w:tcW w:w="1433" w:type="dxa"/>
          </w:tcPr>
          <w:p w14:paraId="1156815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7380" w:type="dxa"/>
          </w:tcPr>
          <w:p w14:paraId="3EAD4897"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5" w:history="1">
              <w:r w:rsidR="00947EF7" w:rsidRPr="001C4FDE">
                <w:rPr>
                  <w:rStyle w:val="Hyperlink"/>
                  <w:rFonts w:asciiTheme="minorBidi" w:hAnsiTheme="minorBidi"/>
                  <w:sz w:val="28"/>
                  <w:szCs w:val="28"/>
                  <w:lang w:val="en-GB"/>
                </w:rPr>
                <w:t>HTTP://WWW.mop.gov.iq</w:t>
              </w:r>
            </w:hyperlink>
          </w:p>
          <w:p w14:paraId="18C69C1B"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165F63B8"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or with another contracting entity as per a legal documents .</w:t>
            </w:r>
          </w:p>
          <w:p w14:paraId="64814E40" w14:textId="77777777" w:rsidR="00947EF7" w:rsidRPr="001C4FDE" w:rsidRDefault="008B635A" w:rsidP="00C84D0C">
            <w:pPr>
              <w:tabs>
                <w:tab w:val="left" w:pos="8622"/>
              </w:tabs>
              <w:spacing w:after="0"/>
              <w:ind w:right="252"/>
              <w:rPr>
                <w:rFonts w:asciiTheme="minorBidi" w:hAnsiTheme="minorBidi"/>
                <w:sz w:val="28"/>
                <w:szCs w:val="28"/>
                <w:lang w:val="en-GB"/>
              </w:rPr>
            </w:pPr>
            <w:r w:rsidRPr="00761504">
              <w:rPr>
                <w:rFonts w:asciiTheme="minorBidi" w:hAnsiTheme="minorBidi"/>
                <w:sz w:val="28"/>
                <w:szCs w:val="28"/>
                <w:highlight w:val="magenta"/>
                <w:lang w:val="en-GB"/>
              </w:rPr>
              <w:t>-</w:t>
            </w:r>
            <w:r w:rsidRPr="00152C3E">
              <w:rPr>
                <w:rFonts w:asciiTheme="minorBidi" w:hAnsiTheme="minorBidi"/>
                <w:sz w:val="28"/>
                <w:szCs w:val="28"/>
                <w:highlight w:val="lightGray"/>
                <w:lang w:val="en-GB"/>
              </w:rPr>
              <w:t>companies are blacklisted according to regulation no.20 attached to the instructions for implementing public government contracts  no.1 of 2025 (mechanism for blacklisting bidders or contrac</w:t>
            </w:r>
            <w:r w:rsidR="00761504" w:rsidRPr="00152C3E">
              <w:rPr>
                <w:rFonts w:asciiTheme="minorBidi" w:hAnsiTheme="minorBidi"/>
                <w:sz w:val="28"/>
                <w:szCs w:val="28"/>
                <w:highlight w:val="lightGray"/>
                <w:lang w:val="en-GB"/>
              </w:rPr>
              <w:t>tors in their  hostile obligations with government contracting entities)</w:t>
            </w:r>
          </w:p>
        </w:tc>
      </w:tr>
      <w:tr w:rsidR="001D77E4" w:rsidRPr="001C4FDE" w14:paraId="0AC17E0A" w14:textId="77777777" w:rsidTr="0037374E">
        <w:tc>
          <w:tcPr>
            <w:tcW w:w="1433" w:type="dxa"/>
          </w:tcPr>
          <w:p w14:paraId="5DEAB78C"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7380" w:type="dxa"/>
          </w:tcPr>
          <w:p w14:paraId="10904C08" w14:textId="77777777" w:rsidR="001D77E4" w:rsidRPr="001C4FDE" w:rsidRDefault="00EF384D" w:rsidP="008B635A">
            <w:pPr>
              <w:spacing w:after="0"/>
              <w:jc w:val="both"/>
              <w:rPr>
                <w:rFonts w:asciiTheme="minorBidi" w:hAnsiTheme="minorBidi"/>
                <w:sz w:val="28"/>
                <w:szCs w:val="28"/>
                <w:lang w:val="en-GB"/>
              </w:rPr>
            </w:pPr>
            <w:r w:rsidRPr="001C4FDE">
              <w:rPr>
                <w:rFonts w:asciiTheme="minorBidi" w:hAnsiTheme="minorBidi"/>
                <w:sz w:val="28"/>
                <w:szCs w:val="28"/>
                <w:lang w:val="en-GB"/>
              </w:rPr>
              <w:t xml:space="preserve">The legalization of certification will be per </w:t>
            </w:r>
            <w:r w:rsidRPr="00152C3E">
              <w:rPr>
                <w:rFonts w:asciiTheme="minorBidi" w:hAnsiTheme="minorBidi"/>
                <w:sz w:val="28"/>
                <w:szCs w:val="28"/>
                <w:lang w:val="en-GB"/>
              </w:rPr>
              <w:t>the</w:t>
            </w:r>
            <w:r w:rsidR="00565D5E" w:rsidRPr="00152C3E">
              <w:rPr>
                <w:rFonts w:asciiTheme="minorBidi" w:hAnsiTheme="minorBidi"/>
                <w:sz w:val="28"/>
                <w:szCs w:val="28"/>
                <w:lang w:val="en-GB"/>
              </w:rPr>
              <w:t xml:space="preserve"> controls no</w:t>
            </w:r>
            <w:r w:rsidR="00565D5E" w:rsidRPr="00945EA6">
              <w:rPr>
                <w:rFonts w:asciiTheme="minorBidi" w:hAnsiTheme="minorBidi"/>
                <w:sz w:val="28"/>
                <w:szCs w:val="28"/>
                <w:highlight w:val="green"/>
                <w:lang w:val="en-GB"/>
              </w:rPr>
              <w:t xml:space="preserve">. </w:t>
            </w:r>
            <w:r w:rsidR="00565D5E" w:rsidRPr="008B635A">
              <w:rPr>
                <w:rFonts w:asciiTheme="minorBidi" w:hAnsiTheme="minorBidi"/>
                <w:sz w:val="28"/>
                <w:szCs w:val="28"/>
                <w:highlight w:val="magenta"/>
                <w:lang w:val="en-GB"/>
              </w:rPr>
              <w:t>(</w:t>
            </w:r>
            <w:r w:rsidR="00565D5E" w:rsidRPr="00152C3E">
              <w:rPr>
                <w:rFonts w:asciiTheme="minorBidi" w:hAnsiTheme="minorBidi"/>
                <w:sz w:val="28"/>
                <w:szCs w:val="28"/>
                <w:highlight w:val="lightGray"/>
                <w:lang w:val="en-GB"/>
              </w:rPr>
              <w:t>1</w:t>
            </w:r>
            <w:r w:rsidR="008B635A" w:rsidRPr="00152C3E">
              <w:rPr>
                <w:rFonts w:asciiTheme="minorBidi" w:hAnsiTheme="minorBidi"/>
                <w:sz w:val="28"/>
                <w:szCs w:val="28"/>
                <w:highlight w:val="lightGray"/>
                <w:lang w:val="en-GB"/>
              </w:rPr>
              <w:t>0</w:t>
            </w:r>
            <w:r w:rsidR="00565D5E" w:rsidRPr="00152C3E">
              <w:rPr>
                <w:rFonts w:asciiTheme="minorBidi" w:hAnsiTheme="minorBidi"/>
                <w:sz w:val="28"/>
                <w:szCs w:val="28"/>
                <w:lang w:val="en-GB"/>
              </w:rPr>
              <w:t>) that attached</w:t>
            </w:r>
            <w:r w:rsidRPr="001C4FDE">
              <w:rPr>
                <w:rFonts w:asciiTheme="minorBidi" w:hAnsiTheme="minorBidi"/>
                <w:sz w:val="28"/>
                <w:szCs w:val="28"/>
                <w:lang w:val="en-GB"/>
              </w:rPr>
              <w:t xml:space="preserve"> instructions of implementation the contracts (</w:t>
            </w:r>
            <w:r w:rsidRPr="00152C3E">
              <w:rPr>
                <w:rFonts w:asciiTheme="minorBidi" w:hAnsiTheme="minorBidi"/>
                <w:sz w:val="28"/>
                <w:szCs w:val="28"/>
                <w:highlight w:val="lightGray"/>
                <w:lang w:val="en-GB"/>
              </w:rPr>
              <w:t>No.</w:t>
            </w:r>
            <w:r w:rsidR="008B635A" w:rsidRPr="00152C3E">
              <w:rPr>
                <w:rFonts w:asciiTheme="minorBidi" w:hAnsiTheme="minorBidi"/>
                <w:sz w:val="28"/>
                <w:szCs w:val="28"/>
                <w:highlight w:val="lightGray"/>
                <w:lang w:val="en-GB"/>
              </w:rPr>
              <w:t>1</w:t>
            </w:r>
            <w:r w:rsidRPr="001C4FDE">
              <w:rPr>
                <w:rFonts w:asciiTheme="minorBidi" w:hAnsiTheme="minorBidi"/>
                <w:sz w:val="28"/>
                <w:szCs w:val="28"/>
                <w:lang w:val="en-GB"/>
              </w:rPr>
              <w:t xml:space="preserve">) year </w:t>
            </w:r>
            <w:r w:rsidRPr="00152C3E">
              <w:rPr>
                <w:rFonts w:asciiTheme="minorBidi" w:hAnsiTheme="minorBidi"/>
                <w:sz w:val="28"/>
                <w:szCs w:val="28"/>
                <w:highlight w:val="lightGray"/>
                <w:lang w:val="en-GB"/>
              </w:rPr>
              <w:t>20</w:t>
            </w:r>
            <w:r w:rsidR="008B635A" w:rsidRPr="00152C3E">
              <w:rPr>
                <w:rFonts w:asciiTheme="minorBidi" w:hAnsiTheme="minorBidi"/>
                <w:sz w:val="28"/>
                <w:szCs w:val="28"/>
                <w:highlight w:val="lightGray"/>
                <w:lang w:val="en-GB"/>
              </w:rPr>
              <w:t>25</w:t>
            </w:r>
            <w:r w:rsidRPr="001C4FDE">
              <w:rPr>
                <w:rFonts w:asciiTheme="minorBidi" w:hAnsiTheme="minorBidi"/>
                <w:sz w:val="28"/>
                <w:szCs w:val="28"/>
                <w:lang w:val="en-GB"/>
              </w:rPr>
              <w:t xml:space="preserve"> </w:t>
            </w:r>
          </w:p>
        </w:tc>
      </w:tr>
      <w:tr w:rsidR="00B30368" w:rsidRPr="001C4FDE" w14:paraId="7D646252" w14:textId="77777777" w:rsidTr="0037374E">
        <w:tc>
          <w:tcPr>
            <w:tcW w:w="1433" w:type="dxa"/>
          </w:tcPr>
          <w:p w14:paraId="3C0D02C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7380" w:type="dxa"/>
          </w:tcPr>
          <w:p w14:paraId="5A304829"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of </w:t>
            </w:r>
            <w:r w:rsidR="00172EB8" w:rsidRPr="001C4FDE">
              <w:rPr>
                <w:rFonts w:asciiTheme="minorBidi" w:hAnsiTheme="minorBidi"/>
                <w:b/>
                <w:bCs/>
                <w:sz w:val="28"/>
                <w:szCs w:val="28"/>
                <w:lang w:val="en-GB"/>
              </w:rPr>
              <w:t xml:space="preserve"> Medical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094D2BC2" w14:textId="77777777" w:rsidR="00586EC6" w:rsidRPr="00761504" w:rsidRDefault="008C7C23" w:rsidP="00761504">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E713EF">
              <w:rPr>
                <w:rFonts w:asciiTheme="minorBidi" w:hAnsiTheme="minorBidi"/>
                <w:sz w:val="28"/>
                <w:szCs w:val="28"/>
                <w:lang w:val="en-GB"/>
              </w:rPr>
              <w:t>-(</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7094634D" w14:textId="77777777" w:rsidR="004E34A8" w:rsidRDefault="00761504" w:rsidP="00E74910">
            <w:pPr>
              <w:spacing w:after="0"/>
              <w:ind w:right="155"/>
              <w:rPr>
                <w:rFonts w:asciiTheme="minorBidi" w:hAnsiTheme="minorBidi"/>
                <w:sz w:val="28"/>
                <w:szCs w:val="28"/>
                <w:lang w:val="en-GB"/>
              </w:rPr>
            </w:pPr>
            <w:r>
              <w:rPr>
                <w:rFonts w:asciiTheme="minorBidi" w:hAnsiTheme="minorBidi"/>
                <w:b/>
                <w:bCs/>
                <w:sz w:val="28"/>
                <w:szCs w:val="28"/>
                <w:lang w:val="en-GB"/>
              </w:rPr>
              <w:t>2</w:t>
            </w:r>
            <w:r w:rsidR="004E34A8" w:rsidRPr="001C4FDE">
              <w:rPr>
                <w:rFonts w:asciiTheme="minorBidi" w:hAnsiTheme="minorBidi"/>
                <w:b/>
                <w:bCs/>
                <w:sz w:val="28"/>
                <w:szCs w:val="28"/>
                <w:lang w:val="en-GB"/>
              </w:rPr>
              <w:t>-</w:t>
            </w:r>
            <w:r w:rsidR="004E34A8" w:rsidRPr="001C4FDE">
              <w:rPr>
                <w:rFonts w:asciiTheme="minorBidi" w:hAnsiTheme="minorBidi"/>
                <w:sz w:val="28"/>
                <w:szCs w:val="28"/>
                <w:lang w:val="en-GB"/>
              </w:rPr>
              <w:t xml:space="preserve"> To submit a certificate of company establishment for the manufacturer and supplier companies with the offer (it should be original , legalized and new. </w:t>
            </w:r>
          </w:p>
          <w:p w14:paraId="07B27929" w14:textId="77777777" w:rsidR="00586EC6" w:rsidRPr="001C4FDE" w:rsidRDefault="00085D5E" w:rsidP="00E74910">
            <w:pPr>
              <w:spacing w:after="0"/>
              <w:ind w:right="245"/>
              <w:rPr>
                <w:rFonts w:asciiTheme="minorBidi" w:hAnsiTheme="minorBidi"/>
                <w:sz w:val="28"/>
                <w:szCs w:val="28"/>
                <w:lang w:val="en-GB"/>
              </w:rPr>
            </w:pPr>
            <w:r w:rsidRPr="00E74910">
              <w:rPr>
                <w:rFonts w:asciiTheme="minorBidi" w:hAnsiTheme="minorBidi"/>
                <w:b/>
                <w:bCs/>
                <w:sz w:val="28"/>
                <w:szCs w:val="28"/>
                <w:lang w:val="en-GB"/>
              </w:rPr>
              <w:t>3</w:t>
            </w:r>
            <w:r>
              <w:rPr>
                <w:rFonts w:asciiTheme="minorBidi" w:hAnsiTheme="minorBidi"/>
                <w:sz w:val="28"/>
                <w:szCs w:val="28"/>
                <w:lang w:val="en-GB"/>
              </w:rPr>
              <w:t>-</w:t>
            </w:r>
            <w:r w:rsidRPr="001C4FDE">
              <w:rPr>
                <w:rFonts w:asciiTheme="minorBidi" w:hAnsiTheme="minorBidi"/>
                <w:sz w:val="28"/>
                <w:szCs w:val="28"/>
                <w:lang w:val="en-GB"/>
              </w:rPr>
              <w:t xml:space="preserve">The participant companies should submit their contracts prices  with the other countries and  </w:t>
            </w:r>
            <w:proofErr w:type="spellStart"/>
            <w:r w:rsidRPr="001C4FDE">
              <w:rPr>
                <w:rFonts w:asciiTheme="minorBidi" w:hAnsiTheme="minorBidi"/>
                <w:sz w:val="28"/>
                <w:szCs w:val="28"/>
                <w:lang w:val="en-GB"/>
              </w:rPr>
              <w:t>neighbor</w:t>
            </w:r>
            <w:proofErr w:type="spellEnd"/>
            <w:r w:rsidRPr="001C4FDE">
              <w:rPr>
                <w:rFonts w:asciiTheme="minorBidi" w:hAnsiTheme="minorBidi"/>
                <w:sz w:val="28"/>
                <w:szCs w:val="28"/>
                <w:lang w:val="en-GB"/>
              </w:rPr>
              <w:t xml:space="preserve"> countries to Iraq ,these attachment  prices should be confirmed  , signed and stamped by the company that submit the offer</w:t>
            </w:r>
            <w:r w:rsidR="00586EC6" w:rsidRPr="001C4FDE">
              <w:rPr>
                <w:rFonts w:asciiTheme="minorBidi" w:hAnsiTheme="minorBidi"/>
                <w:sz w:val="28"/>
                <w:szCs w:val="28"/>
                <w:lang w:val="en-GB"/>
              </w:rPr>
              <w:t xml:space="preserve">  </w:t>
            </w:r>
          </w:p>
          <w:p w14:paraId="64DEDADB" w14:textId="77777777" w:rsidR="00586EC6" w:rsidRPr="00E74910" w:rsidRDefault="00085D5E" w:rsidP="0006279F">
            <w:pPr>
              <w:spacing w:after="0"/>
              <w:jc w:val="both"/>
              <w:rPr>
                <w:rFonts w:asciiTheme="minorBidi" w:hAnsiTheme="minorBidi"/>
                <w:sz w:val="28"/>
                <w:szCs w:val="28"/>
                <w:lang w:val="en-GB"/>
              </w:rPr>
            </w:pPr>
            <w:r>
              <w:rPr>
                <w:rFonts w:asciiTheme="minorBidi" w:hAnsiTheme="minorBidi"/>
                <w:b/>
                <w:bCs/>
                <w:sz w:val="28"/>
                <w:szCs w:val="28"/>
                <w:lang w:val="en-GB"/>
              </w:rPr>
              <w:t>4</w:t>
            </w:r>
            <w:r w:rsidR="00586EC6" w:rsidRPr="001C4FDE">
              <w:rPr>
                <w:rFonts w:asciiTheme="minorBidi" w:hAnsiTheme="minorBidi"/>
                <w:b/>
                <w:bCs/>
                <w:sz w:val="28"/>
                <w:szCs w:val="28"/>
                <w:lang w:val="en-GB"/>
              </w:rPr>
              <w:t>-</w:t>
            </w:r>
            <w:r w:rsidR="00FA19EE" w:rsidRPr="001C4FDE">
              <w:rPr>
                <w:rFonts w:asciiTheme="minorBidi" w:hAnsiTheme="minorBidi"/>
                <w:sz w:val="28"/>
                <w:szCs w:val="28"/>
                <w:lang w:val="en-GB"/>
              </w:rPr>
              <w:t xml:space="preserve"> </w:t>
            </w:r>
            <w:r w:rsidR="0006279F" w:rsidRPr="00E74910">
              <w:rPr>
                <w:rFonts w:asciiTheme="minorBidi" w:hAnsiTheme="minorBidi"/>
                <w:sz w:val="28"/>
                <w:szCs w:val="28"/>
                <w:lang w:val="en-GB"/>
              </w:rPr>
              <w:t xml:space="preserve">the samples are submitted during the period of the announcement &amp; in contrast to the exclusion of the bids that did not submit their samples during the period of </w:t>
            </w:r>
            <w:proofErr w:type="spellStart"/>
            <w:r w:rsidR="0006279F" w:rsidRPr="00E74910">
              <w:rPr>
                <w:rFonts w:asciiTheme="minorBidi" w:hAnsiTheme="minorBidi"/>
                <w:sz w:val="28"/>
                <w:szCs w:val="28"/>
                <w:lang w:val="en-GB"/>
              </w:rPr>
              <w:t>theannouncement</w:t>
            </w:r>
            <w:proofErr w:type="spellEnd"/>
            <w:r w:rsidR="0006279F" w:rsidRPr="00E74910">
              <w:rPr>
                <w:rFonts w:asciiTheme="minorBidi" w:hAnsiTheme="minorBidi"/>
                <w:sz w:val="28"/>
                <w:szCs w:val="28"/>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sidRPr="00E74910">
              <w:rPr>
                <w:rFonts w:asciiTheme="minorBidi" w:hAnsiTheme="minorBidi"/>
                <w:sz w:val="28"/>
                <w:szCs w:val="28"/>
              </w:rPr>
              <w:t xml:space="preserve"> </w:t>
            </w:r>
            <w:r w:rsidR="00A47AC9" w:rsidRPr="00E74910">
              <w:rPr>
                <w:rFonts w:asciiTheme="minorBidi" w:hAnsiTheme="minorBidi"/>
                <w:sz w:val="28"/>
                <w:szCs w:val="28"/>
              </w:rPr>
              <w:lastRenderedPageBreak/>
              <w:t xml:space="preserve">,the tender forms should be include </w:t>
            </w:r>
            <w:r w:rsidR="00434878" w:rsidRPr="00E74910">
              <w:rPr>
                <w:rFonts w:asciiTheme="minorBidi" w:hAnsiTheme="minorBidi"/>
                <w:sz w:val="28"/>
                <w:szCs w:val="28"/>
              </w:rPr>
              <w:t xml:space="preserve">( name of manufacturer, name of material, </w:t>
            </w:r>
            <w:r w:rsidR="00AB3341" w:rsidRPr="00E74910">
              <w:rPr>
                <w:rFonts w:asciiTheme="minorBidi" w:hAnsiTheme="minorBidi"/>
                <w:sz w:val="28"/>
                <w:szCs w:val="28"/>
              </w:rPr>
              <w:t xml:space="preserve">production date, expiry date, batch </w:t>
            </w:r>
            <w:proofErr w:type="spellStart"/>
            <w:r w:rsidR="00AB3341" w:rsidRPr="00E74910">
              <w:rPr>
                <w:rFonts w:asciiTheme="minorBidi" w:hAnsiTheme="minorBidi"/>
                <w:sz w:val="28"/>
                <w:szCs w:val="28"/>
              </w:rPr>
              <w:t>number</w:t>
            </w:r>
            <w:r w:rsidR="00D26C08" w:rsidRPr="00E74910">
              <w:rPr>
                <w:rFonts w:asciiTheme="minorBidi" w:hAnsiTheme="minorBidi"/>
                <w:sz w:val="28"/>
                <w:szCs w:val="28"/>
              </w:rPr>
              <w:t>,company</w:t>
            </w:r>
            <w:proofErr w:type="spellEnd"/>
            <w:r w:rsidR="00D26C08" w:rsidRPr="00E74910">
              <w:rPr>
                <w:rFonts w:asciiTheme="minorBidi" w:hAnsiTheme="minorBidi"/>
                <w:sz w:val="28"/>
                <w:szCs w:val="28"/>
              </w:rPr>
              <w:t xml:space="preserve"> cods</w:t>
            </w:r>
            <w:r w:rsidR="00AB3341" w:rsidRPr="00E74910">
              <w:rPr>
                <w:rFonts w:asciiTheme="minorBidi" w:hAnsiTheme="minorBidi"/>
                <w:sz w:val="28"/>
                <w:szCs w:val="28"/>
              </w:rPr>
              <w:t>)</w:t>
            </w:r>
            <w:r w:rsidR="0006279F" w:rsidRPr="00E74910">
              <w:rPr>
                <w:rFonts w:asciiTheme="minorBidi" w:hAnsiTheme="minorBidi"/>
                <w:sz w:val="28"/>
                <w:szCs w:val="28"/>
                <w:lang w:val="en-GB"/>
              </w:rPr>
              <w:t>.</w:t>
            </w:r>
          </w:p>
          <w:p w14:paraId="547EEFE7" w14:textId="77777777" w:rsidR="00D32E8F" w:rsidRPr="001C4FDE" w:rsidRDefault="00085D5E" w:rsidP="0006279F">
            <w:pPr>
              <w:spacing w:after="0"/>
              <w:jc w:val="both"/>
              <w:rPr>
                <w:rFonts w:asciiTheme="minorBidi" w:hAnsiTheme="minorBidi"/>
                <w:sz w:val="28"/>
                <w:szCs w:val="28"/>
                <w:lang w:val="en-GB"/>
              </w:rPr>
            </w:pPr>
            <w:r w:rsidRPr="00E74910">
              <w:rPr>
                <w:rFonts w:asciiTheme="minorBidi" w:hAnsiTheme="minorBidi"/>
                <w:sz w:val="28"/>
                <w:szCs w:val="28"/>
                <w:lang w:val="en-GB"/>
              </w:rPr>
              <w:t>5</w:t>
            </w:r>
            <w:r w:rsidR="00D32E8F" w:rsidRPr="00E74910">
              <w:rPr>
                <w:rFonts w:asciiTheme="minorBidi" w:hAnsiTheme="minorBidi"/>
                <w:sz w:val="28"/>
                <w:szCs w:val="28"/>
                <w:lang w:val="en-GB"/>
              </w:rPr>
              <w:t>-</w:t>
            </w:r>
            <w:r w:rsidR="00381232" w:rsidRPr="00E74910">
              <w:rPr>
                <w:rFonts w:asciiTheme="minorBidi" w:hAnsiTheme="minorBidi"/>
                <w:sz w:val="28"/>
                <w:szCs w:val="28"/>
                <w:lang w:val="en-GB"/>
              </w:rPr>
              <w:t xml:space="preserve">companies participating in this tender &amp; not awarded the tender should withdraw the samples they submitted within one month from the award dated ,otherwise </w:t>
            </w:r>
            <w:proofErr w:type="spellStart"/>
            <w:r w:rsidR="00381232" w:rsidRPr="00E74910">
              <w:rPr>
                <w:rFonts w:asciiTheme="minorBidi" w:hAnsiTheme="minorBidi"/>
                <w:sz w:val="28"/>
                <w:szCs w:val="28"/>
                <w:lang w:val="en-GB"/>
              </w:rPr>
              <w:t>kimadia</w:t>
            </w:r>
            <w:proofErr w:type="spellEnd"/>
            <w:r w:rsidR="00381232" w:rsidRPr="00E74910">
              <w:rPr>
                <w:rFonts w:asciiTheme="minorBidi" w:hAnsiTheme="minorBidi"/>
                <w:sz w:val="28"/>
                <w:szCs w:val="28"/>
                <w:lang w:val="en-GB"/>
              </w:rPr>
              <w:t xml:space="preserve"> has the right to deal with these samples</w:t>
            </w:r>
            <w:r w:rsidR="00381232" w:rsidRPr="00381232">
              <w:rPr>
                <w:rFonts w:asciiTheme="minorBidi" w:hAnsiTheme="minorBidi"/>
                <w:sz w:val="28"/>
                <w:szCs w:val="28"/>
                <w:highlight w:val="green"/>
                <w:lang w:val="en-GB"/>
              </w:rPr>
              <w:t>.</w:t>
            </w:r>
          </w:p>
          <w:p w14:paraId="24C663C9" w14:textId="77777777" w:rsidR="00381232" w:rsidRDefault="00085D5E" w:rsidP="00381232">
            <w:pPr>
              <w:spacing w:after="0"/>
              <w:jc w:val="both"/>
              <w:rPr>
                <w:rFonts w:asciiTheme="minorBidi" w:hAnsiTheme="minorBidi"/>
                <w:sz w:val="28"/>
                <w:szCs w:val="28"/>
                <w:lang w:val="en-GB"/>
              </w:rPr>
            </w:pPr>
            <w:r>
              <w:rPr>
                <w:rFonts w:asciiTheme="minorBidi" w:hAnsiTheme="minorBidi"/>
                <w:sz w:val="28"/>
                <w:szCs w:val="28"/>
                <w:lang w:val="en-GB"/>
              </w:rPr>
              <w:t>6</w:t>
            </w:r>
            <w:r w:rsidR="008977F2" w:rsidRPr="001C4FDE">
              <w:rPr>
                <w:rFonts w:asciiTheme="minorBidi" w:hAnsiTheme="minorBidi"/>
                <w:sz w:val="28"/>
                <w:szCs w:val="28"/>
                <w:lang w:val="en-GB"/>
              </w:rPr>
              <w:t>-The seller have to  supply us with certificate confirm that the raw material for plastic items should be free from any PVC (poly vinyl chloride).</w:t>
            </w:r>
          </w:p>
          <w:p w14:paraId="69EEDAF4" w14:textId="77777777" w:rsidR="005A23F5" w:rsidRPr="00152C3E" w:rsidRDefault="00085D5E" w:rsidP="005A23F5">
            <w:pPr>
              <w:spacing w:after="0"/>
              <w:jc w:val="both"/>
              <w:rPr>
                <w:rFonts w:asciiTheme="minorBidi" w:hAnsiTheme="minorBidi"/>
                <w:sz w:val="28"/>
                <w:szCs w:val="28"/>
                <w:highlight w:val="lightGray"/>
                <w:lang w:val="en-GB"/>
              </w:rPr>
            </w:pPr>
            <w:r w:rsidRPr="00152C3E">
              <w:rPr>
                <w:rFonts w:asciiTheme="minorBidi" w:hAnsiTheme="minorBidi"/>
                <w:b/>
                <w:bCs/>
                <w:sz w:val="28"/>
                <w:szCs w:val="28"/>
                <w:highlight w:val="lightGray"/>
                <w:lang w:val="en-GB"/>
              </w:rPr>
              <w:t>7</w:t>
            </w:r>
            <w:r w:rsidRPr="00152C3E">
              <w:rPr>
                <w:rFonts w:asciiTheme="minorBidi" w:hAnsiTheme="minorBidi"/>
                <w:sz w:val="28"/>
                <w:szCs w:val="28"/>
                <w:highlight w:val="lightGray"/>
                <w:lang w:val="en-GB"/>
              </w:rPr>
              <w:t xml:space="preserve">-submitting a certificate of origin for the imported materials in </w:t>
            </w:r>
            <w:proofErr w:type="spellStart"/>
            <w:r w:rsidRPr="00152C3E">
              <w:rPr>
                <w:rFonts w:asciiTheme="minorBidi" w:hAnsiTheme="minorBidi"/>
                <w:sz w:val="28"/>
                <w:szCs w:val="28"/>
                <w:highlight w:val="lightGray"/>
                <w:lang w:val="en-GB"/>
              </w:rPr>
              <w:t>favor</w:t>
            </w:r>
            <w:proofErr w:type="spellEnd"/>
            <w:r w:rsidRPr="00152C3E">
              <w:rPr>
                <w:rFonts w:asciiTheme="minorBidi" w:hAnsiTheme="minorBidi"/>
                <w:sz w:val="28"/>
                <w:szCs w:val="28"/>
                <w:highlight w:val="lightGray"/>
                <w:lang w:val="en-GB"/>
              </w:rPr>
              <w:t xml:space="preserve"> of the contracting party ,issued by the country of the factory ,the producer or the country where the goods were made . the final assembly or shipping country (export country)</w:t>
            </w:r>
            <w:r w:rsidR="00F1771B" w:rsidRPr="00152C3E">
              <w:rPr>
                <w:rFonts w:asciiTheme="minorBidi" w:hAnsiTheme="minorBidi"/>
                <w:sz w:val="28"/>
                <w:szCs w:val="28"/>
                <w:highlight w:val="lightGray"/>
                <w:lang w:val="en-GB"/>
              </w:rPr>
              <w:t xml:space="preserve"> should be certified by the relevant Iraqi authorities in that country in accordance with applicable laws &amp; regulations . the certificate should  also indicate countries known for manufacturing such materials specify the materials &amp; include necessary information about the goods (type of goods, producing company, place of production , beneficiary, &amp; shipping method). Iraqi merchants are required to submit a commercial certifica</w:t>
            </w:r>
            <w:r w:rsidR="005A23F5" w:rsidRPr="00152C3E">
              <w:rPr>
                <w:rFonts w:asciiTheme="minorBidi" w:hAnsiTheme="minorBidi"/>
                <w:sz w:val="28"/>
                <w:szCs w:val="28"/>
                <w:highlight w:val="lightGray"/>
                <w:lang w:val="en-GB"/>
              </w:rPr>
              <w:t>te of origin , certified by the relevant embassies abroad as per the contract terms.</w:t>
            </w:r>
          </w:p>
          <w:p w14:paraId="0B52A0AE" w14:textId="77777777" w:rsidR="00ED209A" w:rsidRPr="00152C3E" w:rsidRDefault="00ED209A" w:rsidP="005A23F5">
            <w:pPr>
              <w:spacing w:after="0"/>
              <w:jc w:val="both"/>
              <w:rPr>
                <w:rFonts w:asciiTheme="minorBidi" w:hAnsiTheme="minorBidi"/>
                <w:sz w:val="28"/>
                <w:szCs w:val="28"/>
                <w:highlight w:val="lightGray"/>
                <w:lang w:val="en-GB"/>
              </w:rPr>
            </w:pPr>
            <w:r w:rsidRPr="00152C3E">
              <w:rPr>
                <w:rFonts w:asciiTheme="minorBidi" w:hAnsiTheme="minorBidi"/>
                <w:b/>
                <w:bCs/>
                <w:sz w:val="28"/>
                <w:szCs w:val="28"/>
                <w:highlight w:val="lightGray"/>
                <w:lang w:val="en-GB"/>
              </w:rPr>
              <w:t>8</w:t>
            </w:r>
            <w:r w:rsidRPr="00152C3E">
              <w:rPr>
                <w:rFonts w:asciiTheme="minorBidi" w:hAnsiTheme="minorBidi"/>
                <w:sz w:val="28"/>
                <w:szCs w:val="28"/>
                <w:highlight w:val="lightGray"/>
                <w:lang w:val="en-GB"/>
              </w:rPr>
              <w:t xml:space="preserve">-the second party shall provide </w:t>
            </w:r>
            <w:proofErr w:type="spellStart"/>
            <w:r w:rsidRPr="00152C3E">
              <w:rPr>
                <w:rFonts w:asciiTheme="minorBidi" w:hAnsiTheme="minorBidi"/>
                <w:sz w:val="28"/>
                <w:szCs w:val="28"/>
                <w:highlight w:val="lightGray"/>
                <w:lang w:val="en-GB"/>
              </w:rPr>
              <w:t>acertificate</w:t>
            </w:r>
            <w:proofErr w:type="spellEnd"/>
            <w:r w:rsidRPr="00152C3E">
              <w:rPr>
                <w:rFonts w:asciiTheme="minorBidi" w:hAnsiTheme="minorBidi"/>
                <w:sz w:val="28"/>
                <w:szCs w:val="28"/>
                <w:highlight w:val="lightGray"/>
                <w:lang w:val="en-GB"/>
              </w:rPr>
              <w:t xml:space="preserve"> of origin &amp; a commercial list certified by the </w:t>
            </w:r>
            <w:proofErr w:type="spellStart"/>
            <w:r w:rsidRPr="00152C3E">
              <w:rPr>
                <w:rFonts w:asciiTheme="minorBidi" w:hAnsiTheme="minorBidi"/>
                <w:sz w:val="28"/>
                <w:szCs w:val="28"/>
                <w:highlight w:val="lightGray"/>
                <w:lang w:val="en-GB"/>
              </w:rPr>
              <w:t>iraqicommercial</w:t>
            </w:r>
            <w:proofErr w:type="spellEnd"/>
            <w:r w:rsidRPr="00152C3E">
              <w:rPr>
                <w:rFonts w:asciiTheme="minorBidi" w:hAnsiTheme="minorBidi"/>
                <w:sz w:val="28"/>
                <w:szCs w:val="28"/>
                <w:highlight w:val="lightGray"/>
                <w:lang w:val="en-GB"/>
              </w:rPr>
              <w:t xml:space="preserve"> attaches abroad according to the contract terms</w:t>
            </w:r>
          </w:p>
          <w:p w14:paraId="7BEAE51C" w14:textId="77777777" w:rsidR="00085D5E" w:rsidRPr="005C4F97" w:rsidRDefault="00266297" w:rsidP="005C4F97">
            <w:pPr>
              <w:spacing w:after="0"/>
              <w:jc w:val="both"/>
              <w:rPr>
                <w:rFonts w:asciiTheme="minorBidi" w:hAnsiTheme="minorBidi"/>
                <w:sz w:val="28"/>
                <w:szCs w:val="28"/>
                <w:lang w:val="en-GB"/>
              </w:rPr>
            </w:pPr>
            <w:r w:rsidRPr="00152C3E">
              <w:rPr>
                <w:rFonts w:asciiTheme="minorBidi" w:hAnsiTheme="minorBidi"/>
                <w:sz w:val="28"/>
                <w:szCs w:val="28"/>
                <w:highlight w:val="lightGray"/>
                <w:lang w:val="en-GB"/>
              </w:rPr>
              <w:t>9-</w:t>
            </w:r>
            <w:r w:rsidR="00A5361C" w:rsidRPr="00152C3E">
              <w:rPr>
                <w:rFonts w:asciiTheme="minorBidi" w:hAnsiTheme="minorBidi"/>
                <w:sz w:val="28"/>
                <w:szCs w:val="28"/>
                <w:highlight w:val="lightGray"/>
                <w:lang w:val="en-GB"/>
              </w:rPr>
              <w:t xml:space="preserve">the commercial list should include a detailed description of the goods (product name ,type, number of units , unit price, total amount of goods, </w:t>
            </w:r>
            <w:proofErr w:type="spellStart"/>
            <w:r w:rsidR="00A5361C" w:rsidRPr="00152C3E">
              <w:rPr>
                <w:rFonts w:asciiTheme="minorBidi" w:hAnsiTheme="minorBidi"/>
                <w:sz w:val="28"/>
                <w:szCs w:val="28"/>
                <w:highlight w:val="lightGray"/>
                <w:lang w:val="en-GB"/>
              </w:rPr>
              <w:t>importer,s</w:t>
            </w:r>
            <w:proofErr w:type="spellEnd"/>
            <w:r w:rsidR="00A5361C" w:rsidRPr="00152C3E">
              <w:rPr>
                <w:rFonts w:asciiTheme="minorBidi" w:hAnsiTheme="minorBidi"/>
                <w:sz w:val="28"/>
                <w:szCs w:val="28"/>
                <w:highlight w:val="lightGray"/>
                <w:lang w:val="en-GB"/>
              </w:rPr>
              <w:t xml:space="preserve"> name &amp; address, authenticated by the Iraqi commercial attaché abroad, for the seller in one original copy)</w:t>
            </w:r>
          </w:p>
        </w:tc>
      </w:tr>
      <w:tr w:rsidR="00B30368" w:rsidRPr="001C4FDE" w14:paraId="5F031365" w14:textId="77777777" w:rsidTr="0037374E">
        <w:tc>
          <w:tcPr>
            <w:tcW w:w="1433" w:type="dxa"/>
          </w:tcPr>
          <w:p w14:paraId="0F1CED7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7380" w:type="dxa"/>
          </w:tcPr>
          <w:p w14:paraId="63CD88B9"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F37457" w:rsidRPr="001C4FDE" w14:paraId="1B761FB6" w14:textId="77777777" w:rsidTr="0037374E">
        <w:tc>
          <w:tcPr>
            <w:tcW w:w="1433" w:type="dxa"/>
          </w:tcPr>
          <w:p w14:paraId="140C0301" w14:textId="77777777" w:rsidR="00F37457" w:rsidRPr="001C4FDE" w:rsidRDefault="00F37457" w:rsidP="00C84D0C">
            <w:pPr>
              <w:keepNext/>
              <w:keepLines/>
              <w:spacing w:after="0"/>
              <w:ind w:left="515" w:hanging="515"/>
              <w:rPr>
                <w:rFonts w:asciiTheme="minorBidi" w:hAnsiTheme="minorBidi"/>
                <w:sz w:val="28"/>
                <w:szCs w:val="28"/>
                <w:lang w:val="en-GB"/>
              </w:rPr>
            </w:pPr>
            <w:r>
              <w:rPr>
                <w:rFonts w:asciiTheme="minorBidi" w:hAnsiTheme="minorBidi"/>
                <w:sz w:val="28"/>
                <w:szCs w:val="28"/>
                <w:lang w:val="en-GB"/>
              </w:rPr>
              <w:lastRenderedPageBreak/>
              <w:t>ITB 8.1</w:t>
            </w:r>
          </w:p>
        </w:tc>
        <w:tc>
          <w:tcPr>
            <w:tcW w:w="7380" w:type="dxa"/>
          </w:tcPr>
          <w:p w14:paraId="2BDBF3C3" w14:textId="77777777" w:rsidR="00A3492E" w:rsidRPr="00152C3E" w:rsidRDefault="00A3492E" w:rsidP="00A3492E">
            <w:pPr>
              <w:spacing w:after="0"/>
              <w:jc w:val="both"/>
              <w:rPr>
                <w:rFonts w:asciiTheme="minorBidi" w:hAnsiTheme="minorBidi"/>
                <w:sz w:val="28"/>
                <w:szCs w:val="28"/>
                <w:highlight w:val="lightGray"/>
                <w:lang w:val="en-GB"/>
              </w:rPr>
            </w:pPr>
            <w:r w:rsidRPr="00152C3E">
              <w:rPr>
                <w:rFonts w:asciiTheme="minorBidi" w:hAnsiTheme="minorBidi"/>
                <w:sz w:val="28"/>
                <w:szCs w:val="28"/>
                <w:highlight w:val="lightGray"/>
                <w:lang w:val="en-GB"/>
              </w:rPr>
              <w:t>1-companies submitting bids should register their manufacturing sites with the ministry of health</w:t>
            </w:r>
            <w:r>
              <w:rPr>
                <w:rFonts w:asciiTheme="minorBidi" w:hAnsiTheme="minorBidi"/>
                <w:sz w:val="28"/>
                <w:szCs w:val="28"/>
                <w:highlight w:val="lightGray"/>
              </w:rPr>
              <w:t xml:space="preserve"> before 31/12/2026 </w:t>
            </w:r>
            <w:r w:rsidRPr="00152C3E">
              <w:rPr>
                <w:rFonts w:asciiTheme="minorBidi" w:hAnsiTheme="minorBidi"/>
                <w:sz w:val="28"/>
                <w:szCs w:val="28"/>
                <w:highlight w:val="lightGray"/>
                <w:lang w:val="en-GB"/>
              </w:rPr>
              <w:t xml:space="preserve"> unregistered companies </w:t>
            </w:r>
            <w:r>
              <w:rPr>
                <w:rFonts w:asciiTheme="minorBidi" w:hAnsiTheme="minorBidi"/>
                <w:sz w:val="28"/>
                <w:szCs w:val="28"/>
                <w:highlight w:val="lightGray"/>
                <w:lang w:val="en-GB"/>
              </w:rPr>
              <w:t xml:space="preserve"> in department of technical affairs/ registration section /MOH </w:t>
            </w:r>
            <w:r w:rsidRPr="00152C3E">
              <w:rPr>
                <w:rFonts w:asciiTheme="minorBidi" w:hAnsiTheme="minorBidi"/>
                <w:sz w:val="28"/>
                <w:szCs w:val="28"/>
                <w:highlight w:val="lightGray"/>
                <w:lang w:val="en-GB"/>
              </w:rPr>
              <w:t xml:space="preserve">will not be permitted to participate in tenders </w:t>
            </w:r>
          </w:p>
          <w:p w14:paraId="302354BC" w14:textId="77777777" w:rsidR="00A5361C" w:rsidRPr="00152C3E" w:rsidRDefault="00A5361C" w:rsidP="00A5361C">
            <w:pPr>
              <w:spacing w:after="0"/>
              <w:jc w:val="both"/>
              <w:rPr>
                <w:rFonts w:asciiTheme="minorBidi" w:hAnsiTheme="minorBidi"/>
                <w:sz w:val="28"/>
                <w:szCs w:val="28"/>
                <w:highlight w:val="lightGray"/>
                <w:lang w:val="en-GB"/>
              </w:rPr>
            </w:pPr>
            <w:r w:rsidRPr="00152C3E">
              <w:rPr>
                <w:rFonts w:asciiTheme="minorBidi" w:hAnsiTheme="minorBidi"/>
                <w:sz w:val="28"/>
                <w:szCs w:val="28"/>
                <w:highlight w:val="lightGray"/>
                <w:lang w:val="en-GB"/>
              </w:rPr>
              <w:t>2-foreign companies contracting in Iraq to supply goods or services under an agreement or contract that includes providing services of any kind within  Iraq for period of no less than one year should open a branch in Iraq &amp; register it with the registrar of companies in accordance with the applicable regulations for branches of foreign companies</w:t>
            </w:r>
          </w:p>
          <w:p w14:paraId="5676826B" w14:textId="77777777" w:rsidR="00F37457" w:rsidRPr="00F23314" w:rsidRDefault="00A5361C" w:rsidP="00A5361C">
            <w:pPr>
              <w:spacing w:after="0"/>
              <w:jc w:val="both"/>
              <w:rPr>
                <w:rFonts w:asciiTheme="minorBidi" w:hAnsiTheme="minorBidi"/>
                <w:sz w:val="28"/>
                <w:szCs w:val="28"/>
                <w:lang w:val="en-GB"/>
              </w:rPr>
            </w:pPr>
            <w:r w:rsidRPr="00152C3E">
              <w:rPr>
                <w:rFonts w:asciiTheme="minorBidi" w:hAnsiTheme="minorBidi"/>
                <w:sz w:val="28"/>
                <w:szCs w:val="28"/>
                <w:highlight w:val="lightGray"/>
                <w:lang w:val="en-GB"/>
              </w:rPr>
              <w:t>3-foreign companies wishing to submit bids should register a branch in Iraq within (45) forty-five days from the date of notification of  the award</w:t>
            </w:r>
            <w:r>
              <w:rPr>
                <w:rFonts w:asciiTheme="minorBidi" w:hAnsiTheme="minorBidi"/>
                <w:sz w:val="28"/>
                <w:szCs w:val="28"/>
                <w:lang w:val="en-GB"/>
              </w:rPr>
              <w:t xml:space="preserve"> letter .</w:t>
            </w:r>
            <w:proofErr w:type="spellStart"/>
            <w:r>
              <w:rPr>
                <w:rFonts w:asciiTheme="minorBidi" w:hAnsiTheme="minorBidi"/>
                <w:sz w:val="28"/>
                <w:szCs w:val="28"/>
                <w:lang w:val="en-GB"/>
              </w:rPr>
              <w:t>faikure</w:t>
            </w:r>
            <w:proofErr w:type="spellEnd"/>
            <w:r>
              <w:rPr>
                <w:rFonts w:asciiTheme="minorBidi" w:hAnsiTheme="minorBidi"/>
                <w:sz w:val="28"/>
                <w:szCs w:val="28"/>
                <w:lang w:val="en-GB"/>
              </w:rPr>
              <w:t xml:space="preserve"> to do so will be considered a default  </w:t>
            </w:r>
          </w:p>
        </w:tc>
      </w:tr>
      <w:tr w:rsidR="00B30368" w:rsidRPr="001C4FDE" w14:paraId="1C30A00C" w14:textId="77777777" w:rsidTr="0037374E">
        <w:tc>
          <w:tcPr>
            <w:tcW w:w="1433" w:type="dxa"/>
          </w:tcPr>
          <w:p w14:paraId="1DAB3E9E"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t>ITB 11.1</w:t>
            </w:r>
          </w:p>
        </w:tc>
        <w:tc>
          <w:tcPr>
            <w:tcW w:w="7380" w:type="dxa"/>
          </w:tcPr>
          <w:p w14:paraId="4D8E0166"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5BD88344"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7479FD88" w14:textId="77777777" w:rsidTr="0037374E">
        <w:tc>
          <w:tcPr>
            <w:tcW w:w="1433" w:type="dxa"/>
          </w:tcPr>
          <w:p w14:paraId="1078A5C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7380" w:type="dxa"/>
          </w:tcPr>
          <w:p w14:paraId="7F7BBC32" w14:textId="77777777" w:rsidR="00865A17"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the  commercial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48EFB742" w14:textId="77777777" w:rsidR="00102970" w:rsidRPr="00F23314" w:rsidRDefault="00F705B0" w:rsidP="00F23314">
            <w:pPr>
              <w:rPr>
                <w:sz w:val="28"/>
                <w:szCs w:val="28"/>
                <w:lang w:bidi="ar-IQ"/>
              </w:rPr>
            </w:pPr>
            <w:r w:rsidRPr="00152C3E">
              <w:rPr>
                <w:rFonts w:asciiTheme="minorBidi" w:hAnsiTheme="minorBidi"/>
                <w:sz w:val="28"/>
                <w:szCs w:val="28"/>
                <w:highlight w:val="lightGray"/>
                <w:lang w:val="en-GB"/>
              </w:rPr>
              <w:t>1-</w:t>
            </w:r>
            <w:r w:rsidRPr="00152C3E">
              <w:rPr>
                <w:sz w:val="28"/>
                <w:szCs w:val="28"/>
                <w:highlight w:val="lightGray"/>
                <w:lang w:bidi="ar-IQ"/>
              </w:rPr>
              <w:t>The bidder should specify an internationally accredited external testing agency of the type of testing required.</w:t>
            </w:r>
            <w:r w:rsidR="00102970" w:rsidRPr="00152C3E">
              <w:rPr>
                <w:rFonts w:asciiTheme="minorBidi" w:hAnsiTheme="minorBidi"/>
                <w:sz w:val="28"/>
                <w:highlight w:val="lightGray"/>
              </w:rPr>
              <w:t>.</w:t>
            </w:r>
            <w:r w:rsidR="00102970" w:rsidRPr="001C4FDE">
              <w:rPr>
                <w:rFonts w:asciiTheme="minorBidi" w:hAnsiTheme="minorBidi"/>
                <w:sz w:val="28"/>
              </w:rPr>
              <w:t xml:space="preserve"> .</w:t>
            </w:r>
          </w:p>
          <w:p w14:paraId="2F564ACD"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w:t>
            </w:r>
            <w:r w:rsidRPr="001C4FDE">
              <w:rPr>
                <w:rFonts w:asciiTheme="minorBidi" w:hAnsiTheme="minorBidi"/>
                <w:sz w:val="28"/>
              </w:rPr>
              <w:lastRenderedPageBreak/>
              <w:t xml:space="preserve">contains (bank </w:t>
            </w:r>
            <w:proofErr w:type="spellStart"/>
            <w:r w:rsidRPr="001C4FDE">
              <w:rPr>
                <w:rFonts w:asciiTheme="minorBidi" w:hAnsiTheme="minorBidi"/>
                <w:sz w:val="28"/>
              </w:rPr>
              <w:t>name,no</w:t>
            </w:r>
            <w:proofErr w:type="spellEnd"/>
            <w:r w:rsidRPr="001C4FDE">
              <w:rPr>
                <w:rFonts w:asciiTheme="minorBidi" w:hAnsiTheme="minorBidi"/>
                <w:sz w:val="28"/>
              </w:rPr>
              <w:t xml:space="preserve">. of account, the name of owner of account (the company which contracted with it ) (swift code and sort code and Iban….. </w:t>
            </w:r>
            <w:proofErr w:type="spellStart"/>
            <w:r w:rsidRPr="001C4FDE">
              <w:rPr>
                <w:rFonts w:asciiTheme="minorBidi" w:hAnsiTheme="minorBidi"/>
                <w:sz w:val="28"/>
              </w:rPr>
              <w:t>etc</w:t>
            </w:r>
            <w:proofErr w:type="spellEnd"/>
            <w:r w:rsidRPr="001C4FDE">
              <w:rPr>
                <w:rFonts w:asciiTheme="minorBidi" w:hAnsiTheme="minorBidi"/>
                <w:sz w:val="28"/>
              </w:rPr>
              <w:t>) and not accept  the account with person name. Any change of beneficiary name and address, corresponding, advising bank name's and address, account no. and any other bank information from the bidder side after awarding in contrast with offered tender will impose the bidder to penalty.</w:t>
            </w:r>
          </w:p>
          <w:p w14:paraId="1C805C90"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036BBBBC" w14:textId="77777777" w:rsidR="004A00DA" w:rsidRPr="00152C3E" w:rsidRDefault="004A00DA" w:rsidP="00C84D0C">
            <w:pPr>
              <w:pStyle w:val="ListParagraph"/>
              <w:bidi w:val="0"/>
              <w:ind w:left="72"/>
              <w:rPr>
                <w:rFonts w:asciiTheme="minorBidi" w:eastAsiaTheme="minorHAnsi" w:hAnsiTheme="minorBidi" w:cstheme="minorBidi"/>
                <w:sz w:val="28"/>
                <w:szCs w:val="22"/>
                <w:highlight w:val="lightGray"/>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 xml:space="preserve">-Submit to GRD the original certifies establishment certification for both manufacturer and supplier </w:t>
            </w:r>
            <w:r w:rsidRPr="00152C3E">
              <w:rPr>
                <w:rFonts w:asciiTheme="minorBidi" w:eastAsiaTheme="minorHAnsi" w:hAnsiTheme="minorBidi" w:cstheme="minorBidi"/>
                <w:sz w:val="28"/>
                <w:szCs w:val="22"/>
                <w:highlight w:val="lightGray"/>
              </w:rPr>
              <w:t>companies which translate to English.</w:t>
            </w:r>
          </w:p>
          <w:p w14:paraId="570DD058" w14:textId="77777777" w:rsidR="00F705B0" w:rsidRPr="00152C3E" w:rsidRDefault="00F705B0" w:rsidP="00F705B0">
            <w:pPr>
              <w:pStyle w:val="ListParagraph"/>
              <w:bidi w:val="0"/>
              <w:ind w:left="72"/>
              <w:rPr>
                <w:sz w:val="28"/>
                <w:szCs w:val="28"/>
                <w:highlight w:val="lightGray"/>
                <w:lang w:bidi="ar-IQ"/>
              </w:rPr>
            </w:pPr>
            <w:r w:rsidRPr="00152C3E">
              <w:rPr>
                <w:sz w:val="28"/>
                <w:szCs w:val="28"/>
                <w:highlight w:val="lightGray"/>
                <w:lang w:bidi="ar-IQ"/>
              </w:rPr>
              <w:t>5-Companies are obligated to submit their audited financial statements, dated period to the tender closing date, for the three years preceding the tender announcement year to be presented sequentially</w:t>
            </w:r>
          </w:p>
          <w:p w14:paraId="47FEB0E3" w14:textId="77777777" w:rsidR="00F705B0" w:rsidRPr="00152C3E" w:rsidRDefault="00F705B0" w:rsidP="00F705B0">
            <w:pPr>
              <w:pStyle w:val="ListParagraph"/>
              <w:bidi w:val="0"/>
              <w:ind w:left="72"/>
              <w:rPr>
                <w:sz w:val="28"/>
                <w:szCs w:val="28"/>
                <w:highlight w:val="lightGray"/>
                <w:lang w:bidi="ar-IQ"/>
              </w:rPr>
            </w:pPr>
            <w:r w:rsidRPr="00152C3E">
              <w:rPr>
                <w:sz w:val="28"/>
                <w:szCs w:val="28"/>
                <w:highlight w:val="lightGray"/>
                <w:lang w:bidi="ar-IQ"/>
              </w:rPr>
              <w:t>6-Companies should submit a letter of no objection to participating in the tender or a tax identification card issued by the general authority for taxes</w:t>
            </w:r>
          </w:p>
          <w:p w14:paraId="10D4C40B" w14:textId="77777777" w:rsidR="00865A17" w:rsidRPr="00A5361C" w:rsidRDefault="00F705B0" w:rsidP="00A5361C">
            <w:pPr>
              <w:pStyle w:val="ListParagraph"/>
              <w:bidi w:val="0"/>
              <w:ind w:left="72"/>
              <w:rPr>
                <w:rFonts w:asciiTheme="minorBidi" w:eastAsiaTheme="minorHAnsi" w:hAnsiTheme="minorBidi" w:cstheme="minorBidi"/>
                <w:sz w:val="28"/>
                <w:szCs w:val="22"/>
              </w:rPr>
            </w:pPr>
            <w:r w:rsidRPr="00152C3E">
              <w:rPr>
                <w:sz w:val="28"/>
                <w:szCs w:val="28"/>
                <w:highlight w:val="lightGray"/>
                <w:lang w:bidi="ar-IQ"/>
              </w:rPr>
              <w:t>7-If a bid is submitted by a consortium of two or more companies all partners should submit a letter of no objection to participating in the tender submission by only one partner is insufficient</w:t>
            </w:r>
          </w:p>
          <w:p w14:paraId="4D7189BA"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17BD7319"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w:t>
            </w:r>
            <w:r w:rsidR="00125CD9" w:rsidRPr="001C4FDE">
              <w:rPr>
                <w:rFonts w:asciiTheme="minorBidi" w:hAnsiTheme="minorBidi"/>
                <w:sz w:val="28"/>
              </w:rPr>
              <w:lastRenderedPageBreak/>
              <w:t>of the country of origin (the manufacturing company) and less expensive if a resource from one of the branches.</w:t>
            </w:r>
          </w:p>
          <w:p w14:paraId="59F54758"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31BEDCD4"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The participant should submit their contracts prices  with the other countries and  neighbor countries to Iraq ,these attachment  prices should be confirmed  , signed and stamped by the company that submit the offer</w:t>
            </w:r>
            <w:r w:rsidR="00BD4DA3" w:rsidRPr="001C4FDE">
              <w:rPr>
                <w:rFonts w:asciiTheme="minorBidi" w:hAnsiTheme="minorBidi"/>
                <w:sz w:val="28"/>
              </w:rPr>
              <w:t>.</w:t>
            </w:r>
          </w:p>
          <w:p w14:paraId="022A6D0A"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30A5B8B4"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60ABA157"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3359702E"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09316BEE"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48064D6C"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34D4F869"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694A9541"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6D4CD8E5"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3829B3D1" w14:textId="77777777" w:rsidR="00C20C3C" w:rsidRDefault="00934DB8" w:rsidP="00B67E0B">
            <w:pPr>
              <w:spacing w:after="0"/>
              <w:contextualSpacing/>
              <w:jc w:val="both"/>
              <w:rPr>
                <w:rFonts w:asciiTheme="majorBidi" w:hAnsiTheme="majorBidi" w:cstheme="majorBidi"/>
                <w:sz w:val="24"/>
                <w:szCs w:val="24"/>
              </w:rPr>
            </w:pPr>
            <w:r w:rsidRPr="00934DB8">
              <w:rPr>
                <w:rFonts w:asciiTheme="majorBidi" w:hAnsiTheme="majorBidi" w:cstheme="majorBidi"/>
                <w:b/>
                <w:bCs/>
                <w:sz w:val="24"/>
                <w:szCs w:val="24"/>
              </w:rPr>
              <w:t>16-</w:t>
            </w:r>
            <w:r w:rsidR="00C20C3C" w:rsidRPr="001C4FDE">
              <w:rPr>
                <w:rFonts w:asciiTheme="majorBidi" w:hAnsiTheme="majorBidi" w:cstheme="majorBidi"/>
                <w:sz w:val="24"/>
                <w:szCs w:val="24"/>
              </w:rPr>
              <w:t xml:space="preserve">Bidders who are not primary manufacturers shall provide evidence that </w:t>
            </w:r>
            <w:r w:rsidR="00C20C3C" w:rsidRPr="001C4FDE">
              <w:rPr>
                <w:rFonts w:asciiTheme="majorBidi" w:hAnsiTheme="majorBidi" w:cstheme="majorBidi"/>
                <w:sz w:val="24"/>
                <w:szCs w:val="24"/>
              </w:rPr>
              <w:lastRenderedPageBreak/>
              <w:t>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32E41EAF" w14:textId="77777777" w:rsidR="00B67E0B" w:rsidRPr="00B67E0B" w:rsidRDefault="00B67E0B" w:rsidP="006D031D">
            <w:pPr>
              <w:spacing w:after="0"/>
              <w:jc w:val="both"/>
              <w:rPr>
                <w:sz w:val="28"/>
                <w:szCs w:val="28"/>
              </w:rPr>
            </w:pPr>
            <w:r w:rsidRPr="00934DB8">
              <w:rPr>
                <w:b/>
                <w:bCs/>
                <w:szCs w:val="24"/>
              </w:rPr>
              <w:t>1</w:t>
            </w:r>
            <w:r w:rsidR="006D031D" w:rsidRPr="00934DB8">
              <w:rPr>
                <w:b/>
                <w:bCs/>
                <w:szCs w:val="24"/>
              </w:rPr>
              <w:t>7</w:t>
            </w:r>
            <w:r>
              <w:rPr>
                <w:szCs w:val="24"/>
              </w:rPr>
              <w:t>-</w:t>
            </w:r>
            <w:r w:rsidRPr="001D6E14">
              <w:rPr>
                <w:sz w:val="28"/>
                <w:szCs w:val="28"/>
              </w:rPr>
              <w:t xml:space="preserve"> </w:t>
            </w:r>
            <w:r w:rsidRPr="00934DB8">
              <w:rPr>
                <w:rFonts w:asciiTheme="majorBidi" w:hAnsiTheme="majorBidi" w:cstheme="majorBidi"/>
                <w:sz w:val="24"/>
                <w:szCs w:val="24"/>
              </w:rPr>
              <w:t xml:space="preserve">Contractual procedures are proceeding in the event of the end of the specified period of security audit (30) days &amp; the answer is not received from the security authorities with the suspension of the company’s dues until the security answer is received, including the absence of a negative indicator &amp; succession in the event of a negative indicator , the dues will not be released  until after the issue is resolved in coordination with the security authorities </w:t>
            </w:r>
            <w:r w:rsidRPr="00934DB8">
              <w:rPr>
                <w:rFonts w:asciiTheme="majorBidi" w:hAnsiTheme="majorBidi" w:cstheme="majorBidi" w:hint="cs"/>
                <w:sz w:val="24"/>
                <w:szCs w:val="24"/>
                <w:rtl/>
              </w:rPr>
              <w:t xml:space="preserve"> </w:t>
            </w:r>
          </w:p>
        </w:tc>
      </w:tr>
      <w:tr w:rsidR="00BD4DA3" w:rsidRPr="001C4FDE" w14:paraId="7508F119" w14:textId="77777777" w:rsidTr="0037374E">
        <w:tc>
          <w:tcPr>
            <w:tcW w:w="1433" w:type="dxa"/>
          </w:tcPr>
          <w:p w14:paraId="07004212"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7380" w:type="dxa"/>
          </w:tcPr>
          <w:p w14:paraId="2FF3632A" w14:textId="77777777" w:rsidR="00463CFB" w:rsidRPr="00152C3E" w:rsidRDefault="00240CB3" w:rsidP="00C84D0C">
            <w:pPr>
              <w:spacing w:after="0"/>
              <w:jc w:val="both"/>
              <w:rPr>
                <w:rFonts w:asciiTheme="minorBidi" w:hAnsiTheme="minorBidi"/>
                <w:b/>
                <w:bCs/>
                <w:sz w:val="28"/>
                <w:szCs w:val="28"/>
                <w:highlight w:val="lightGray"/>
                <w:lang w:val="en-GB"/>
              </w:rPr>
            </w:pPr>
            <w:r w:rsidRPr="00152C3E">
              <w:rPr>
                <w:rFonts w:asciiTheme="minorBidi" w:hAnsiTheme="minorBidi"/>
                <w:b/>
                <w:bCs/>
                <w:sz w:val="28"/>
                <w:szCs w:val="28"/>
                <w:highlight w:val="lightGray"/>
                <w:lang w:val="en-GB"/>
              </w:rPr>
              <w:t xml:space="preserve">In addition to the </w:t>
            </w:r>
            <w:proofErr w:type="spellStart"/>
            <w:r w:rsidRPr="00152C3E">
              <w:rPr>
                <w:rFonts w:asciiTheme="minorBidi" w:hAnsiTheme="minorBidi"/>
                <w:b/>
                <w:bCs/>
                <w:sz w:val="28"/>
                <w:szCs w:val="28"/>
                <w:highlight w:val="lightGray"/>
                <w:lang w:val="en-GB"/>
              </w:rPr>
              <w:t>ibstructions</w:t>
            </w:r>
            <w:proofErr w:type="spellEnd"/>
            <w:r w:rsidRPr="00152C3E">
              <w:rPr>
                <w:rFonts w:asciiTheme="minorBidi" w:hAnsiTheme="minorBidi"/>
                <w:b/>
                <w:bCs/>
                <w:sz w:val="28"/>
                <w:szCs w:val="28"/>
                <w:highlight w:val="lightGray"/>
                <w:lang w:val="en-GB"/>
              </w:rPr>
              <w:t xml:space="preserve"> to bidders:</w:t>
            </w:r>
          </w:p>
          <w:p w14:paraId="273005B2" w14:textId="77777777" w:rsidR="00240CB3" w:rsidRPr="00152C3E" w:rsidRDefault="00974302" w:rsidP="00C84D0C">
            <w:pPr>
              <w:spacing w:after="0"/>
              <w:jc w:val="both"/>
              <w:rPr>
                <w:rFonts w:asciiTheme="minorBidi" w:hAnsiTheme="minorBidi"/>
                <w:sz w:val="28"/>
                <w:szCs w:val="28"/>
                <w:highlight w:val="lightGray"/>
                <w:lang w:val="en-GB"/>
              </w:rPr>
            </w:pPr>
            <w:r w:rsidRPr="00152C3E">
              <w:rPr>
                <w:rFonts w:asciiTheme="minorBidi" w:hAnsiTheme="minorBidi"/>
                <w:sz w:val="28"/>
                <w:szCs w:val="28"/>
                <w:highlight w:val="lightGray"/>
                <w:lang w:val="en-GB"/>
              </w:rPr>
              <w:t>1-no price reductions will be accepted from the participant after the closing date</w:t>
            </w:r>
          </w:p>
          <w:p w14:paraId="7857436B" w14:textId="77777777" w:rsidR="00974302" w:rsidRPr="00152C3E" w:rsidRDefault="00974302" w:rsidP="00C84D0C">
            <w:pPr>
              <w:spacing w:after="0"/>
              <w:jc w:val="both"/>
              <w:rPr>
                <w:rFonts w:asciiTheme="minorBidi" w:hAnsiTheme="minorBidi"/>
                <w:sz w:val="28"/>
                <w:szCs w:val="28"/>
                <w:highlight w:val="lightGray"/>
                <w:lang w:val="en-GB"/>
              </w:rPr>
            </w:pPr>
            <w:r w:rsidRPr="00152C3E">
              <w:rPr>
                <w:rFonts w:asciiTheme="minorBidi" w:hAnsiTheme="minorBidi"/>
                <w:sz w:val="28"/>
                <w:szCs w:val="28"/>
                <w:highlight w:val="lightGray"/>
                <w:lang w:val="en-GB"/>
              </w:rPr>
              <w:t xml:space="preserve">2-no reservations of any kind will be accepted &amp; no price reductions submitted after the specified closing date will be accepted unless requested by reductions will be considered null &amp; void </w:t>
            </w:r>
          </w:p>
          <w:p w14:paraId="46C26432" w14:textId="77777777" w:rsidR="00974302" w:rsidRPr="0026131B" w:rsidRDefault="00974302" w:rsidP="00C84D0C">
            <w:pPr>
              <w:spacing w:after="0"/>
              <w:jc w:val="both"/>
              <w:rPr>
                <w:rFonts w:asciiTheme="minorBidi" w:hAnsiTheme="minorBidi"/>
                <w:sz w:val="28"/>
                <w:szCs w:val="28"/>
                <w:lang w:val="en-GB"/>
              </w:rPr>
            </w:pPr>
            <w:r w:rsidRPr="00152C3E">
              <w:rPr>
                <w:rFonts w:asciiTheme="minorBidi" w:hAnsiTheme="minorBidi"/>
                <w:sz w:val="28"/>
                <w:szCs w:val="28"/>
                <w:highlight w:val="lightGray"/>
                <w:lang w:val="en-GB"/>
              </w:rPr>
              <w:t>3-the bidder may not delete any item from the tender documents or make any amendments thereto regardless of their nature</w:t>
            </w:r>
          </w:p>
          <w:p w14:paraId="2A8AA39D" w14:textId="77777777" w:rsidR="00463CFB" w:rsidRDefault="00463CFB" w:rsidP="00C84D0C">
            <w:pPr>
              <w:spacing w:after="0"/>
              <w:jc w:val="both"/>
              <w:rPr>
                <w:rFonts w:asciiTheme="minorBidi" w:hAnsiTheme="minorBidi"/>
                <w:b/>
                <w:bCs/>
                <w:sz w:val="28"/>
                <w:szCs w:val="28"/>
                <w:lang w:val="en-GB"/>
              </w:rPr>
            </w:pPr>
          </w:p>
          <w:p w14:paraId="23B38286" w14:textId="77777777" w:rsidR="00BD4DA3" w:rsidRPr="001C4FDE" w:rsidRDefault="00BD4DA3" w:rsidP="00934DB8">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w:t>
            </w:r>
            <w:r w:rsidR="00974302">
              <w:rPr>
                <w:rFonts w:asciiTheme="minorBidi" w:hAnsiTheme="minorBidi"/>
                <w:sz w:val="28"/>
              </w:rPr>
              <w:t xml:space="preserve"> present</w:t>
            </w:r>
            <w:r w:rsidR="00934DB8">
              <w:rPr>
                <w:rFonts w:asciiTheme="minorBidi" w:hAnsiTheme="minorBidi"/>
                <w:sz w:val="28"/>
              </w:rPr>
              <w:t xml:space="preserve"> </w:t>
            </w:r>
            <w:r w:rsidR="00934DB8" w:rsidRPr="00934DB8">
              <w:rPr>
                <w:rFonts w:asciiTheme="minorBidi" w:hAnsiTheme="minorBidi"/>
                <w:sz w:val="28"/>
                <w:highlight w:val="magenta"/>
              </w:rPr>
              <w:t>by the bidder</w:t>
            </w:r>
            <w:r w:rsidR="00974302">
              <w:rPr>
                <w:rFonts w:asciiTheme="minorBidi" w:hAnsiTheme="minorBidi"/>
                <w:sz w:val="28"/>
              </w:rPr>
              <w:t xml:space="preserve"> should </w:t>
            </w:r>
            <w:r w:rsidRPr="001C4FDE">
              <w:rPr>
                <w:rFonts w:asciiTheme="minorBidi" w:hAnsiTheme="minorBidi"/>
                <w:sz w:val="28"/>
              </w:rPr>
              <w:t>be quoted on CIP Baghdad to KIMADIA warehouse  basis in U.S. Dollar</w:t>
            </w:r>
            <w:r w:rsidRPr="001C4FDE">
              <w:rPr>
                <w:rFonts w:asciiTheme="minorBidi" w:hAnsiTheme="minorBidi"/>
                <w:color w:val="002060"/>
                <w:sz w:val="24"/>
                <w:szCs w:val="24"/>
              </w:rPr>
              <w:t>,</w:t>
            </w:r>
          </w:p>
          <w:p w14:paraId="38A302E8" w14:textId="77777777" w:rsidR="00255944" w:rsidRPr="001C4FDE" w:rsidRDefault="00E14A2C" w:rsidP="00255944">
            <w:pPr>
              <w:spacing w:after="0"/>
              <w:rPr>
                <w:rFonts w:asciiTheme="minorBidi" w:hAnsiTheme="minorBidi"/>
                <w:sz w:val="28"/>
              </w:rPr>
            </w:pPr>
            <w:r w:rsidRPr="00E14A2C">
              <w:rPr>
                <w:rFonts w:asciiTheme="minorBidi" w:hAnsiTheme="minorBidi"/>
                <w:b/>
                <w:bCs/>
                <w:sz w:val="28"/>
              </w:rPr>
              <w:t>14.3.3</w:t>
            </w:r>
            <w:r>
              <w:rPr>
                <w:rFonts w:asciiTheme="minorBidi" w:hAnsiTheme="minorBidi"/>
                <w:sz w:val="28"/>
              </w:rPr>
              <w:t>-</w:t>
            </w:r>
            <w:r w:rsidR="00255944" w:rsidRPr="001C4FDE">
              <w:rPr>
                <w:rFonts w:asciiTheme="minorBidi" w:hAnsiTheme="minorBidi"/>
                <w:sz w:val="28"/>
              </w:rPr>
              <w:t xml:space="preserve">The equation of maintenance contract as independent contract &amp; guarantee &amp;maintenance in supply the goods: </w:t>
            </w:r>
          </w:p>
          <w:p w14:paraId="60B348E8"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5900E92F" w14:textId="77777777" w:rsidR="00255944"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w:t>
            </w:r>
            <w:r w:rsidRPr="001C4FDE">
              <w:rPr>
                <w:rFonts w:asciiTheme="minorBidi" w:hAnsiTheme="minorBidi"/>
                <w:sz w:val="28"/>
              </w:rPr>
              <w:lastRenderedPageBreak/>
              <w:t xml:space="preserve">100% -X  if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12FEA86A" w14:textId="77777777" w:rsidR="00A24244" w:rsidRPr="00146004" w:rsidRDefault="00A24244" w:rsidP="00A24244">
            <w:pPr>
              <w:spacing w:after="0"/>
              <w:jc w:val="both"/>
              <w:rPr>
                <w:rFonts w:asciiTheme="minorBidi" w:hAnsiTheme="minorBidi"/>
                <w:sz w:val="28"/>
                <w:szCs w:val="28"/>
                <w:highlight w:val="lightGray"/>
              </w:rPr>
            </w:pPr>
            <w:r w:rsidRPr="00146004">
              <w:rPr>
                <w:rFonts w:asciiTheme="minorBidi" w:hAnsiTheme="minorBidi"/>
                <w:sz w:val="28"/>
                <w:szCs w:val="28"/>
                <w:highlight w:val="lightGray"/>
              </w:rPr>
              <w:t>14.4-the latest applicable incoterms version is used ( specify the year of issue of the applicable incoterms (version)</w:t>
            </w:r>
          </w:p>
          <w:p w14:paraId="4E8F930B" w14:textId="77777777" w:rsidR="00C20C3C" w:rsidRPr="005C4F97" w:rsidRDefault="00A24244" w:rsidP="00A24244">
            <w:pPr>
              <w:spacing w:after="0"/>
              <w:jc w:val="both"/>
              <w:rPr>
                <w:rFonts w:asciiTheme="minorBidi" w:hAnsiTheme="minorBidi"/>
                <w:sz w:val="28"/>
                <w:lang w:val="en-GB"/>
              </w:rPr>
            </w:pPr>
            <w:r w:rsidRPr="00146004">
              <w:rPr>
                <w:rFonts w:asciiTheme="minorBidi" w:hAnsiTheme="minorBidi"/>
                <w:sz w:val="28"/>
                <w:szCs w:val="28"/>
                <w:highlight w:val="lightGray"/>
              </w:rPr>
              <w:t>-the bidder should determine the price based on the destination (CIP, CFR,CIF, FOB, …</w:t>
            </w:r>
            <w:proofErr w:type="spellStart"/>
            <w:r w:rsidRPr="00146004">
              <w:rPr>
                <w:rFonts w:asciiTheme="minorBidi" w:hAnsiTheme="minorBidi"/>
                <w:sz w:val="28"/>
                <w:szCs w:val="28"/>
                <w:highlight w:val="lightGray"/>
              </w:rPr>
              <w:t>etc</w:t>
            </w:r>
            <w:proofErr w:type="spellEnd"/>
            <w:r>
              <w:rPr>
                <w:rFonts w:asciiTheme="minorBidi" w:hAnsiTheme="minorBidi"/>
                <w:sz w:val="28"/>
                <w:szCs w:val="28"/>
              </w:rPr>
              <w:t>)</w:t>
            </w:r>
          </w:p>
        </w:tc>
      </w:tr>
      <w:tr w:rsidR="00B30368" w:rsidRPr="001C4FDE" w14:paraId="21ECB982" w14:textId="77777777" w:rsidTr="0037374E">
        <w:tc>
          <w:tcPr>
            <w:tcW w:w="1433" w:type="dxa"/>
          </w:tcPr>
          <w:p w14:paraId="73163FB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7380" w:type="dxa"/>
          </w:tcPr>
          <w:p w14:paraId="379673FE"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 xml:space="preserve">b) </w:t>
            </w:r>
            <w:r w:rsidRPr="005C4F97">
              <w:rPr>
                <w:rFonts w:asciiTheme="minorBidi" w:hAnsiTheme="minorBidi"/>
                <w:b/>
                <w:bCs/>
                <w:sz w:val="28"/>
              </w:rPr>
              <w:t>Foreign currencies</w:t>
            </w:r>
            <w:r w:rsidRPr="005C4F97">
              <w:rPr>
                <w:rFonts w:asciiTheme="minorBidi" w:hAnsiTheme="minorBidi"/>
                <w:sz w:val="28"/>
              </w:rPr>
              <w:t xml:space="preserve">: </w:t>
            </w:r>
            <w:r w:rsidR="00832F30" w:rsidRPr="005C4F97">
              <w:rPr>
                <w:rFonts w:asciiTheme="minorBidi" w:hAnsiTheme="minorBidi"/>
                <w:sz w:val="28"/>
              </w:rPr>
              <w:t xml:space="preserve">The prices should be submitted in U.S. Dollar </w:t>
            </w:r>
            <w:r w:rsidR="00DB5E58" w:rsidRPr="005C4F97">
              <w:rPr>
                <w:rFonts w:asciiTheme="minorBidi" w:hAnsiTheme="minorBidi"/>
                <w:sz w:val="28"/>
              </w:rPr>
              <w:t xml:space="preserve">or </w:t>
            </w:r>
            <w:r w:rsidR="00EC7B83" w:rsidRPr="005C4F97">
              <w:rPr>
                <w:rFonts w:asciiTheme="minorBidi" w:hAnsiTheme="minorBidi"/>
                <w:sz w:val="28"/>
              </w:rPr>
              <w:t xml:space="preserve">EURO </w:t>
            </w:r>
            <w:r w:rsidR="00832F30" w:rsidRPr="005C4F97">
              <w:rPr>
                <w:rFonts w:asciiTheme="minorBidi" w:hAnsiTheme="minorBidi"/>
                <w:sz w:val="28"/>
              </w:rPr>
              <w:t>by ink or by printing form  (figures and letters</w:t>
            </w:r>
            <w:r w:rsidR="00832F30" w:rsidRPr="001C4FDE">
              <w:rPr>
                <w:rFonts w:asciiTheme="minorBidi" w:hAnsiTheme="minorBidi"/>
                <w:sz w:val="28"/>
              </w:rPr>
              <w:t>) clearly without rubbing or scratching</w:t>
            </w:r>
          </w:p>
        </w:tc>
      </w:tr>
      <w:tr w:rsidR="00B30368" w:rsidRPr="001C4FDE" w14:paraId="5E51CBB3" w14:textId="77777777" w:rsidTr="0037374E">
        <w:trPr>
          <w:trHeight w:val="3410"/>
        </w:trPr>
        <w:tc>
          <w:tcPr>
            <w:tcW w:w="1433" w:type="dxa"/>
          </w:tcPr>
          <w:p w14:paraId="119568B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7380" w:type="dxa"/>
          </w:tcPr>
          <w:p w14:paraId="2BDF5966" w14:textId="29CCDB29"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days </w:t>
            </w:r>
            <w:r w:rsidR="00F937EA" w:rsidRPr="001C4FDE">
              <w:rPr>
                <w:rFonts w:asciiTheme="minorBidi" w:hAnsiTheme="minorBidi"/>
                <w:sz w:val="28"/>
                <w:szCs w:val="28"/>
                <w:lang w:val="en-GB"/>
              </w:rPr>
              <w:t>)</w:t>
            </w:r>
            <w:r w:rsidRPr="001C4FDE">
              <w:rPr>
                <w:rFonts w:asciiTheme="minorBidi" w:hAnsiTheme="minorBidi"/>
                <w:sz w:val="28"/>
                <w:szCs w:val="28"/>
                <w:lang w:val="en-GB"/>
              </w:rPr>
              <w:t>after the deadline for bid submission, Accordingly</w:t>
            </w:r>
            <w:r w:rsidR="004900E9">
              <w:rPr>
                <w:rFonts w:asciiTheme="minorBidi" w:hAnsiTheme="minorBidi"/>
                <w:sz w:val="28"/>
                <w:szCs w:val="28"/>
                <w:lang w:val="en-GB"/>
              </w:rPr>
              <w:t xml:space="preserve"> </w:t>
            </w:r>
            <w:r w:rsidR="004900E9" w:rsidRPr="00934DB8">
              <w:rPr>
                <w:rFonts w:asciiTheme="minorBidi" w:hAnsiTheme="minorBidi"/>
                <w:sz w:val="28"/>
                <w:szCs w:val="28"/>
                <w:lang w:val="en-GB"/>
              </w:rPr>
              <w:t xml:space="preserve">to the </w:t>
            </w:r>
            <w:proofErr w:type="spellStart"/>
            <w:r w:rsidR="004900E9" w:rsidRPr="00934DB8">
              <w:rPr>
                <w:rFonts w:asciiTheme="minorBidi" w:hAnsiTheme="minorBidi"/>
                <w:sz w:val="28"/>
                <w:szCs w:val="28"/>
                <w:lang w:val="en-GB"/>
              </w:rPr>
              <w:t>articale</w:t>
            </w:r>
            <w:proofErr w:type="spellEnd"/>
            <w:r w:rsidR="004900E9" w:rsidRPr="00934DB8">
              <w:rPr>
                <w:rFonts w:asciiTheme="minorBidi" w:hAnsiTheme="minorBidi"/>
                <w:sz w:val="28"/>
                <w:szCs w:val="28"/>
                <w:lang w:val="en-GB"/>
              </w:rPr>
              <w:t xml:space="preserve"> mentioned in the instructions for the bidders mentioned below</w:t>
            </w:r>
            <w:r w:rsidRPr="00934DB8">
              <w:rPr>
                <w:rFonts w:asciiTheme="minorBidi" w:hAnsiTheme="minorBidi"/>
                <w:sz w:val="28"/>
                <w:szCs w:val="28"/>
                <w:lang w:val="en-GB"/>
              </w:rPr>
              <w:t xml:space="preserve">, each bid shall expire </w:t>
            </w:r>
            <w:r w:rsidR="00832F30" w:rsidRPr="00934DB8">
              <w:rPr>
                <w:rFonts w:asciiTheme="minorBidi" w:hAnsiTheme="minorBidi"/>
                <w:sz w:val="28"/>
                <w:szCs w:val="28"/>
                <w:lang w:val="en-GB"/>
              </w:rPr>
              <w:t>until</w:t>
            </w:r>
            <w:r w:rsidR="00DE6F40" w:rsidRPr="00934DB8">
              <w:rPr>
                <w:rFonts w:asciiTheme="minorBidi" w:hAnsiTheme="minorBidi"/>
                <w:sz w:val="28"/>
                <w:szCs w:val="28"/>
                <w:shd w:val="clear" w:color="auto" w:fill="FFFF00"/>
                <w:lang w:val="en-GB"/>
              </w:rPr>
              <w:t>(</w:t>
            </w:r>
            <w:r w:rsidR="00C954E7">
              <w:rPr>
                <w:rFonts w:asciiTheme="minorBidi" w:hAnsiTheme="minorBidi"/>
                <w:sz w:val="28"/>
                <w:szCs w:val="28"/>
                <w:shd w:val="clear" w:color="auto" w:fill="FFFF00"/>
                <w:lang w:val="en-GB"/>
              </w:rPr>
              <w:t>11/6/2027</w:t>
            </w:r>
            <w:r w:rsidR="00832F30" w:rsidRPr="00934DB8">
              <w:rPr>
                <w:rFonts w:asciiTheme="minorBidi" w:hAnsiTheme="minorBidi"/>
                <w:sz w:val="28"/>
                <w:szCs w:val="28"/>
                <w:shd w:val="clear" w:color="auto" w:fill="FFFF00"/>
                <w:lang w:val="en-GB"/>
              </w:rPr>
              <w:t>)</w:t>
            </w:r>
            <w:r w:rsidR="00832F30" w:rsidRPr="00934DB8">
              <w:rPr>
                <w:rFonts w:asciiTheme="minorBidi" w:hAnsiTheme="minorBidi"/>
                <w:sz w:val="28"/>
                <w:szCs w:val="28"/>
                <w:lang w:val="en-GB"/>
              </w:rPr>
              <w:t>&amp; it could be extent as per our</w:t>
            </w:r>
            <w:r w:rsidR="00832F30" w:rsidRPr="001C4FDE">
              <w:rPr>
                <w:rFonts w:asciiTheme="minorBidi" w:hAnsiTheme="minorBidi"/>
                <w:sz w:val="28"/>
                <w:szCs w:val="28"/>
                <w:lang w:val="en-GB"/>
              </w:rPr>
              <w:t xml:space="preserve"> request. </w:t>
            </w:r>
          </w:p>
          <w:p w14:paraId="32756FE1" w14:textId="38EF932F" w:rsidR="00B30368" w:rsidRPr="001C4FDE" w:rsidRDefault="00B30368" w:rsidP="00463CFB">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00463CFB" w:rsidRPr="005C4F97">
              <w:rPr>
                <w:rFonts w:asciiTheme="minorBidi" w:hAnsiTheme="minorBidi"/>
                <w:sz w:val="28"/>
                <w:szCs w:val="28"/>
                <w:highlight w:val="lightGray"/>
                <w:shd w:val="clear" w:color="auto" w:fill="FFFF00"/>
                <w:lang w:val="en-GB"/>
              </w:rPr>
              <w:t>60</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C954E7">
              <w:rPr>
                <w:rFonts w:asciiTheme="minorBidi" w:hAnsiTheme="minorBidi"/>
                <w:sz w:val="28"/>
                <w:szCs w:val="28"/>
                <w:shd w:val="clear" w:color="auto" w:fill="FFFF00"/>
                <w:lang w:val="en-GB"/>
              </w:rPr>
              <w:t>10/8/2027</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2A0F3D3D" w14:textId="77777777" w:rsidTr="0037374E">
        <w:tc>
          <w:tcPr>
            <w:tcW w:w="1433" w:type="dxa"/>
          </w:tcPr>
          <w:p w14:paraId="03007E61"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7380" w:type="dxa"/>
          </w:tcPr>
          <w:p w14:paraId="44FCF560" w14:textId="77777777" w:rsidR="004A5E02" w:rsidRPr="005C4F97" w:rsidRDefault="0028689F" w:rsidP="0028689F">
            <w:pPr>
              <w:tabs>
                <w:tab w:val="right" w:pos="7254"/>
              </w:tabs>
              <w:spacing w:before="60" w:after="0"/>
              <w:jc w:val="both"/>
              <w:rPr>
                <w:rFonts w:asciiTheme="minorBidi" w:hAnsiTheme="minorBidi"/>
                <w:sz w:val="28"/>
                <w:szCs w:val="28"/>
                <w:highlight w:val="lightGray"/>
                <w:lang w:val="en-GB"/>
              </w:rPr>
            </w:pPr>
            <w:r w:rsidRPr="005C4F97">
              <w:rPr>
                <w:rFonts w:asciiTheme="minorBidi" w:hAnsiTheme="minorBidi"/>
                <w:sz w:val="28"/>
                <w:szCs w:val="28"/>
                <w:highlight w:val="lightGray"/>
                <w:lang w:val="en-GB"/>
              </w:rPr>
              <w:t xml:space="preserve">The bid bond should be a certain </w:t>
            </w:r>
            <w:r w:rsidR="00B30368" w:rsidRPr="005C4F97">
              <w:rPr>
                <w:rFonts w:asciiTheme="minorBidi" w:hAnsiTheme="minorBidi"/>
                <w:sz w:val="28"/>
                <w:szCs w:val="28"/>
                <w:highlight w:val="lightGray"/>
                <w:lang w:val="en-GB"/>
              </w:rPr>
              <w:t xml:space="preserve"> [insert fixed </w:t>
            </w:r>
            <w:r w:rsidR="004A5E02" w:rsidRPr="005C4F97">
              <w:rPr>
                <w:rFonts w:asciiTheme="minorBidi" w:hAnsiTheme="minorBidi"/>
                <w:sz w:val="28"/>
                <w:szCs w:val="28"/>
                <w:highlight w:val="lightGray"/>
                <w:lang w:val="en-GB"/>
              </w:rPr>
              <w:t xml:space="preserve">the bidders should be </w:t>
            </w:r>
            <w:r w:rsidRPr="005C4F97">
              <w:rPr>
                <w:rFonts w:asciiTheme="minorBidi" w:hAnsiTheme="minorBidi"/>
                <w:sz w:val="28"/>
                <w:szCs w:val="28"/>
                <w:highlight w:val="lightGray"/>
                <w:lang w:val="en-GB"/>
              </w:rPr>
              <w:t>submit</w:t>
            </w:r>
            <w:r w:rsidR="004A5E02" w:rsidRPr="005C4F97">
              <w:rPr>
                <w:rFonts w:asciiTheme="minorBidi" w:hAnsiTheme="minorBidi"/>
                <w:sz w:val="28"/>
                <w:szCs w:val="28"/>
                <w:highlight w:val="lightGray"/>
                <w:lang w:val="en-GB"/>
              </w:rPr>
              <w:t xml:space="preserve"> the required initial guarantees:</w:t>
            </w:r>
          </w:p>
          <w:p w14:paraId="375E4F2D" w14:textId="77777777" w:rsidR="00100AC9" w:rsidRPr="005C4F97" w:rsidRDefault="004A5E02" w:rsidP="0028689F">
            <w:pPr>
              <w:tabs>
                <w:tab w:val="right" w:pos="7254"/>
              </w:tabs>
              <w:spacing w:before="60" w:after="0"/>
              <w:jc w:val="both"/>
              <w:rPr>
                <w:rFonts w:asciiTheme="minorBidi" w:hAnsiTheme="minorBidi"/>
                <w:sz w:val="28"/>
                <w:szCs w:val="28"/>
                <w:highlight w:val="lightGray"/>
                <w:lang w:val="en-GB"/>
              </w:rPr>
            </w:pPr>
            <w:r w:rsidRPr="005C4F97">
              <w:rPr>
                <w:rFonts w:asciiTheme="minorBidi" w:hAnsiTheme="minorBidi"/>
                <w:sz w:val="28"/>
                <w:szCs w:val="28"/>
                <w:highlight w:val="lightGray"/>
                <w:lang w:val="en-GB"/>
              </w:rPr>
              <w:t xml:space="preserve">(   ) </w:t>
            </w:r>
            <w:r w:rsidR="00B30368" w:rsidRPr="005C4F97">
              <w:rPr>
                <w:rFonts w:asciiTheme="minorBidi" w:hAnsiTheme="minorBidi"/>
                <w:sz w:val="28"/>
                <w:szCs w:val="28"/>
                <w:highlight w:val="lightGray"/>
                <w:lang w:val="en-GB"/>
              </w:rPr>
              <w:t xml:space="preserve">amount </w:t>
            </w:r>
            <w:r w:rsidR="0028689F" w:rsidRPr="005C4F97">
              <w:rPr>
                <w:rFonts w:asciiTheme="minorBidi" w:hAnsiTheme="minorBidi"/>
                <w:sz w:val="28"/>
                <w:szCs w:val="28"/>
                <w:highlight w:val="lightGray"/>
                <w:lang w:val="en-GB"/>
              </w:rPr>
              <w:t xml:space="preserve">not less than </w:t>
            </w:r>
            <w:r w:rsidR="00C20C3C" w:rsidRPr="005C4F97">
              <w:rPr>
                <w:rFonts w:asciiTheme="minorBidi" w:hAnsiTheme="minorBidi"/>
                <w:sz w:val="28"/>
                <w:szCs w:val="28"/>
                <w:highlight w:val="lightGray"/>
                <w:lang w:val="en-GB"/>
              </w:rPr>
              <w:t xml:space="preserve">1% </w:t>
            </w:r>
            <w:r w:rsidR="0028689F" w:rsidRPr="005C4F97">
              <w:rPr>
                <w:rFonts w:asciiTheme="minorBidi" w:hAnsiTheme="minorBidi"/>
                <w:sz w:val="28"/>
                <w:szCs w:val="28"/>
                <w:highlight w:val="lightGray"/>
                <w:lang w:val="en-GB"/>
              </w:rPr>
              <w:t>one percent &amp; not more than</w:t>
            </w:r>
            <w:r w:rsidRPr="005C4F97">
              <w:rPr>
                <w:rFonts w:asciiTheme="minorBidi" w:hAnsiTheme="minorBidi"/>
                <w:sz w:val="28"/>
                <w:szCs w:val="28"/>
                <w:highlight w:val="lightGray"/>
                <w:lang w:val="en-GB"/>
              </w:rPr>
              <w:t xml:space="preserve"> (3%)from</w:t>
            </w:r>
            <w:r w:rsidR="00C20C3C" w:rsidRPr="005C4F97">
              <w:rPr>
                <w:rFonts w:asciiTheme="minorBidi" w:hAnsiTheme="minorBidi"/>
                <w:sz w:val="28"/>
                <w:szCs w:val="28"/>
                <w:highlight w:val="lightGray"/>
                <w:lang w:val="en-GB"/>
              </w:rPr>
              <w:t xml:space="preserve"> the tender estimated </w:t>
            </w:r>
            <w:proofErr w:type="spellStart"/>
            <w:r w:rsidR="0028689F" w:rsidRPr="005C4F97">
              <w:rPr>
                <w:rFonts w:asciiTheme="minorBidi" w:hAnsiTheme="minorBidi"/>
                <w:sz w:val="28"/>
                <w:szCs w:val="28"/>
                <w:highlight w:val="lightGray"/>
                <w:lang w:val="en-GB"/>
              </w:rPr>
              <w:t>costof</w:t>
            </w:r>
            <w:proofErr w:type="spellEnd"/>
            <w:r w:rsidR="0028689F" w:rsidRPr="005C4F97">
              <w:rPr>
                <w:rFonts w:asciiTheme="minorBidi" w:hAnsiTheme="minorBidi"/>
                <w:sz w:val="28"/>
                <w:szCs w:val="28"/>
                <w:highlight w:val="lightGray"/>
                <w:lang w:val="en-GB"/>
              </w:rPr>
              <w:t xml:space="preserve"> the tender in</w:t>
            </w:r>
            <w:r w:rsidR="00C20C3C" w:rsidRPr="005C4F97">
              <w:rPr>
                <w:rFonts w:asciiTheme="minorBidi" w:hAnsiTheme="minorBidi"/>
                <w:sz w:val="28"/>
                <w:szCs w:val="28"/>
                <w:highlight w:val="lightGray"/>
                <w:lang w:val="en-GB"/>
              </w:rPr>
              <w:t>] Iraqi Dinar or its equivalent in a convertible currency from the list of currencies</w:t>
            </w:r>
            <w:r w:rsidR="0028689F" w:rsidRPr="005C4F97">
              <w:rPr>
                <w:rFonts w:asciiTheme="minorBidi" w:hAnsiTheme="minorBidi"/>
                <w:sz w:val="28"/>
                <w:szCs w:val="28"/>
                <w:highlight w:val="lightGray"/>
                <w:lang w:val="en-GB"/>
              </w:rPr>
              <w:t xml:space="preserve"> whose exchange rates are issued by the </w:t>
            </w:r>
            <w:r w:rsidR="00C20C3C" w:rsidRPr="005C4F97">
              <w:rPr>
                <w:rFonts w:asciiTheme="minorBidi" w:hAnsiTheme="minorBidi"/>
                <w:sz w:val="28"/>
                <w:szCs w:val="28"/>
                <w:highlight w:val="lightGray"/>
                <w:lang w:val="en-GB"/>
              </w:rPr>
              <w:t xml:space="preserve">Central Bank of Iraq </w:t>
            </w:r>
            <w:r w:rsidR="0028689F" w:rsidRPr="005C4F97">
              <w:rPr>
                <w:rFonts w:asciiTheme="minorBidi" w:hAnsiTheme="minorBidi"/>
                <w:sz w:val="28"/>
                <w:szCs w:val="28"/>
                <w:highlight w:val="lightGray"/>
                <w:lang w:val="en-GB"/>
              </w:rPr>
              <w:t xml:space="preserve">against </w:t>
            </w:r>
            <w:r w:rsidR="00C20C3C" w:rsidRPr="005C4F97">
              <w:rPr>
                <w:rFonts w:asciiTheme="minorBidi" w:hAnsiTheme="minorBidi"/>
                <w:sz w:val="28"/>
                <w:szCs w:val="28"/>
                <w:highlight w:val="lightGray"/>
                <w:lang w:val="en-GB"/>
              </w:rPr>
              <w:t>the Iraqi Dinar.</w:t>
            </w:r>
          </w:p>
          <w:p w14:paraId="38104006" w14:textId="77777777" w:rsidR="00100AC9" w:rsidRPr="005C4F97" w:rsidRDefault="00100AC9" w:rsidP="0028689F">
            <w:pPr>
              <w:spacing w:after="0"/>
              <w:jc w:val="both"/>
              <w:rPr>
                <w:rFonts w:asciiTheme="minorBidi" w:hAnsiTheme="minorBidi"/>
                <w:sz w:val="28"/>
                <w:szCs w:val="28"/>
                <w:highlight w:val="lightGray"/>
                <w:rtl/>
              </w:rPr>
            </w:pPr>
            <w:r w:rsidRPr="005C4F97">
              <w:rPr>
                <w:rFonts w:asciiTheme="minorBidi" w:hAnsiTheme="minorBidi"/>
                <w:sz w:val="28"/>
                <w:szCs w:val="28"/>
                <w:highlight w:val="lightGray"/>
                <w:lang w:val="en-GB"/>
              </w:rPr>
              <w:t>As well as monition in 17.1</w:t>
            </w:r>
            <w:r w:rsidR="00217FA1" w:rsidRPr="005C4F97">
              <w:rPr>
                <w:rFonts w:asciiTheme="minorBidi" w:hAnsiTheme="minorBidi"/>
                <w:sz w:val="28"/>
                <w:szCs w:val="28"/>
                <w:highlight w:val="lightGray"/>
                <w:lang w:val="en-GB"/>
              </w:rPr>
              <w:t xml:space="preserve">from instruction </w:t>
            </w:r>
            <w:r w:rsidR="0028689F" w:rsidRPr="005C4F97">
              <w:rPr>
                <w:rFonts w:asciiTheme="minorBidi" w:hAnsiTheme="minorBidi"/>
                <w:sz w:val="28"/>
                <w:szCs w:val="28"/>
                <w:highlight w:val="lightGray"/>
                <w:lang w:val="en-GB"/>
              </w:rPr>
              <w:t>for</w:t>
            </w:r>
            <w:r w:rsidR="00217FA1" w:rsidRPr="005C4F97">
              <w:rPr>
                <w:rFonts w:asciiTheme="minorBidi" w:hAnsiTheme="minorBidi"/>
                <w:sz w:val="28"/>
                <w:szCs w:val="28"/>
                <w:highlight w:val="lightGray"/>
                <w:lang w:val="en-GB"/>
              </w:rPr>
              <w:t xml:space="preserve"> bidders (ITB)</w:t>
            </w:r>
            <w:r w:rsidRPr="005C4F97">
              <w:rPr>
                <w:rFonts w:asciiTheme="minorBidi" w:hAnsiTheme="minorBidi"/>
                <w:sz w:val="28"/>
                <w:szCs w:val="28"/>
                <w:highlight w:val="lightGray"/>
                <w:lang w:val="en-GB"/>
              </w:rPr>
              <w:t xml:space="preserve"> </w:t>
            </w:r>
          </w:p>
          <w:p w14:paraId="6274F561" w14:textId="77777777" w:rsidR="00C60A38" w:rsidRPr="00C26EE1" w:rsidRDefault="00C60A38" w:rsidP="00C60A38">
            <w:pPr>
              <w:ind w:left="67" w:right="-360"/>
              <w:rPr>
                <w:rFonts w:ascii="Calibri" w:eastAsia="Calibri" w:hAnsi="Calibri" w:cs="Times New Roman"/>
                <w:b/>
                <w:bCs/>
                <w:sz w:val="32"/>
                <w:szCs w:val="32"/>
                <w:highlight w:val="lightGray"/>
                <w:u w:val="single"/>
                <w:lang w:bidi="ar-IQ"/>
              </w:rPr>
            </w:pPr>
            <w:r w:rsidRPr="00C26EE1">
              <w:rPr>
                <w:rFonts w:ascii="Calibri" w:eastAsia="Calibri" w:hAnsi="Calibri" w:cs="Times New Roman"/>
                <w:b/>
                <w:bCs/>
                <w:sz w:val="32"/>
                <w:szCs w:val="32"/>
                <w:highlight w:val="lightGray"/>
                <w:u w:val="single"/>
                <w:lang w:bidi="ar-IQ"/>
              </w:rPr>
              <w:t>Legal Guarantees</w:t>
            </w:r>
          </w:p>
          <w:p w14:paraId="3BF663DA" w14:textId="77777777" w:rsidR="00934DB8" w:rsidRPr="005C4F97" w:rsidRDefault="00934DB8" w:rsidP="00934DB8">
            <w:pPr>
              <w:spacing w:after="0" w:line="240" w:lineRule="auto"/>
              <w:ind w:right="-360"/>
              <w:rPr>
                <w:rFonts w:ascii="Calibri" w:eastAsia="Calibri" w:hAnsi="Calibri" w:cs="Times New Roman"/>
                <w:sz w:val="28"/>
                <w:szCs w:val="28"/>
                <w:highlight w:val="lightGray"/>
                <w:lang w:bidi="ar-IQ"/>
              </w:rPr>
            </w:pPr>
            <w:r w:rsidRPr="005C4F97">
              <w:rPr>
                <w:rFonts w:ascii="Calibri" w:eastAsia="Calibri" w:hAnsi="Calibri" w:cs="Times New Roman"/>
                <w:b/>
                <w:bCs/>
                <w:sz w:val="28"/>
                <w:szCs w:val="28"/>
                <w:highlight w:val="lightGray"/>
                <w:lang w:bidi="ar-IQ"/>
              </w:rPr>
              <w:lastRenderedPageBreak/>
              <w:t>1-</w:t>
            </w:r>
            <w:r w:rsidR="00C60A38" w:rsidRPr="005C4F97">
              <w:rPr>
                <w:rFonts w:ascii="Calibri" w:eastAsia="Calibri" w:hAnsi="Calibri" w:cs="Times New Roman"/>
                <w:sz w:val="28"/>
                <w:szCs w:val="28"/>
                <w:highlight w:val="lightGray"/>
                <w:lang w:bidi="ar-IQ"/>
              </w:rPr>
              <w:t>Initial guarantees are o</w:t>
            </w:r>
            <w:r w:rsidRPr="005C4F97">
              <w:rPr>
                <w:rFonts w:ascii="Calibri" w:eastAsia="Calibri" w:hAnsi="Calibri" w:cs="Times New Roman"/>
                <w:sz w:val="28"/>
                <w:szCs w:val="28"/>
                <w:highlight w:val="lightGray"/>
                <w:lang w:bidi="ar-IQ"/>
              </w:rPr>
              <w:t xml:space="preserve">nly accepted if they are in the </w:t>
            </w:r>
          </w:p>
          <w:p w14:paraId="76618553" w14:textId="77777777" w:rsidR="00C60A38" w:rsidRPr="005C4F97" w:rsidRDefault="00C60A38" w:rsidP="00934DB8">
            <w:pPr>
              <w:spacing w:after="0" w:line="240" w:lineRule="auto"/>
              <w:ind w:left="427" w:right="-360"/>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 xml:space="preserve">form of letter of guarantee, certified check, draft or cash deposit. Initial guarantees not exceeding (50.000000) fifty million dinars should be submitted before the closing date &amp;these methods may be combined to provide the required guarantee amount </w:t>
            </w:r>
          </w:p>
          <w:p w14:paraId="1644A6E8" w14:textId="77777777" w:rsidR="00C60A38" w:rsidRPr="001C4FDE" w:rsidRDefault="002E0D00" w:rsidP="00255944">
            <w:pPr>
              <w:tabs>
                <w:tab w:val="right" w:pos="7254"/>
              </w:tabs>
              <w:spacing w:before="60" w:after="0"/>
              <w:jc w:val="both"/>
              <w:rPr>
                <w:rFonts w:asciiTheme="minorBidi" w:hAnsiTheme="minorBidi"/>
                <w:sz w:val="28"/>
                <w:szCs w:val="28"/>
              </w:rPr>
            </w:pPr>
            <w:r w:rsidRPr="005C4F97">
              <w:rPr>
                <w:rFonts w:asciiTheme="minorBidi" w:hAnsiTheme="minorBidi"/>
                <w:b/>
                <w:bCs/>
                <w:sz w:val="28"/>
                <w:szCs w:val="28"/>
                <w:highlight w:val="lightGray"/>
              </w:rPr>
              <w:t>2</w:t>
            </w:r>
            <w:r w:rsidRPr="005C4F97">
              <w:rPr>
                <w:rFonts w:asciiTheme="minorBidi" w:hAnsiTheme="minorBidi"/>
                <w:sz w:val="28"/>
                <w:szCs w:val="28"/>
                <w:highlight w:val="lightGray"/>
              </w:rPr>
              <w:t>-</w:t>
            </w:r>
            <w:r w:rsidR="00F3344C" w:rsidRPr="005C4F97">
              <w:rPr>
                <w:rFonts w:asciiTheme="minorBidi" w:hAnsiTheme="minorBidi"/>
                <w:sz w:val="28"/>
                <w:szCs w:val="28"/>
                <w:highlight w:val="lightGray"/>
              </w:rPr>
              <w:t xml:space="preserve">any letter of guarantee or certified check that does not meet the required amount or period stipulated in the tender conditions or is addressed to a party other than the </w:t>
            </w:r>
            <w:proofErr w:type="spellStart"/>
            <w:r w:rsidR="00F3344C" w:rsidRPr="005C4F97">
              <w:rPr>
                <w:rFonts w:asciiTheme="minorBidi" w:hAnsiTheme="minorBidi"/>
                <w:sz w:val="28"/>
                <w:szCs w:val="28"/>
                <w:highlight w:val="lightGray"/>
              </w:rPr>
              <w:t>bidder,s</w:t>
            </w:r>
            <w:proofErr w:type="spellEnd"/>
            <w:r w:rsidR="00F3344C" w:rsidRPr="005C4F97">
              <w:rPr>
                <w:rFonts w:asciiTheme="minorBidi" w:hAnsiTheme="minorBidi"/>
                <w:sz w:val="28"/>
                <w:szCs w:val="28"/>
                <w:highlight w:val="lightGray"/>
              </w:rPr>
              <w:t xml:space="preserve"> or bears a name &amp; number that </w:t>
            </w:r>
            <w:proofErr w:type="spellStart"/>
            <w:r w:rsidR="00F3344C" w:rsidRPr="005C4F97">
              <w:rPr>
                <w:rFonts w:asciiTheme="minorBidi" w:hAnsiTheme="minorBidi"/>
                <w:sz w:val="28"/>
                <w:szCs w:val="28"/>
                <w:highlight w:val="lightGray"/>
              </w:rPr>
              <w:t>contradicats</w:t>
            </w:r>
            <w:proofErr w:type="spellEnd"/>
            <w:r w:rsidR="00F3344C" w:rsidRPr="005C4F97">
              <w:rPr>
                <w:rFonts w:asciiTheme="minorBidi" w:hAnsiTheme="minorBidi"/>
                <w:sz w:val="28"/>
                <w:szCs w:val="28"/>
                <w:highlight w:val="lightGray"/>
              </w:rPr>
              <w:t xml:space="preserve"> the tender name &amp; number will result in the bid being disqualified</w:t>
            </w:r>
            <w:r w:rsidR="00F3344C">
              <w:rPr>
                <w:rFonts w:asciiTheme="minorBidi" w:hAnsiTheme="minorBidi"/>
                <w:sz w:val="28"/>
                <w:szCs w:val="28"/>
              </w:rPr>
              <w:t xml:space="preserve"> </w:t>
            </w:r>
          </w:p>
          <w:p w14:paraId="62C3DF88" w14:textId="77777777" w:rsidR="00100AC9" w:rsidRPr="001C4FDE" w:rsidRDefault="002E0D00" w:rsidP="00255944">
            <w:pPr>
              <w:spacing w:after="0"/>
              <w:rPr>
                <w:rFonts w:asciiTheme="minorBidi" w:hAnsiTheme="minorBidi"/>
                <w:sz w:val="28"/>
                <w:szCs w:val="28"/>
                <w:lang w:val="en-GB"/>
              </w:rPr>
            </w:pPr>
            <w:r>
              <w:rPr>
                <w:rFonts w:asciiTheme="minorBidi" w:hAnsiTheme="minorBidi"/>
                <w:b/>
                <w:bCs/>
                <w:sz w:val="28"/>
                <w:szCs w:val="28"/>
                <w:lang w:val="en-GB"/>
              </w:rPr>
              <w:t>3</w:t>
            </w:r>
            <w:r w:rsidR="00100AC9" w:rsidRPr="00934DB8">
              <w:rPr>
                <w:rFonts w:asciiTheme="minorBidi" w:hAnsiTheme="minorBidi"/>
                <w:sz w:val="28"/>
                <w:szCs w:val="28"/>
                <w:lang w:val="en-GB"/>
              </w:rPr>
              <w:t>-Bid bond</w:t>
            </w:r>
            <w:r w:rsidR="00100AC9" w:rsidRPr="001C4FDE">
              <w:rPr>
                <w:rFonts w:asciiTheme="minorBidi" w:hAnsiTheme="minorBidi"/>
                <w:sz w:val="28"/>
                <w:szCs w:val="28"/>
                <w:lang w:val="en-GB"/>
              </w:rPr>
              <w:t xml:space="preserve"> should submit by the bidder or any of the </w:t>
            </w:r>
            <w:proofErr w:type="spellStart"/>
            <w:r w:rsidR="00100AC9" w:rsidRPr="001C4FDE">
              <w:rPr>
                <w:rFonts w:asciiTheme="minorBidi" w:hAnsiTheme="minorBidi"/>
                <w:sz w:val="28"/>
                <w:szCs w:val="28"/>
                <w:lang w:val="en-GB"/>
              </w:rPr>
              <w:t>share holders</w:t>
            </w:r>
            <w:proofErr w:type="spellEnd"/>
            <w:r w:rsidR="00100AC9" w:rsidRPr="001C4FDE">
              <w:rPr>
                <w:rFonts w:asciiTheme="minorBidi" w:hAnsiTheme="minorBidi"/>
                <w:sz w:val="28"/>
                <w:szCs w:val="28"/>
                <w:lang w:val="en-GB"/>
              </w:rPr>
              <w:t xml:space="preserve"> of the company or companies participate under contract for the benefit of contracting party and include a reference to the name and number of tender.</w:t>
            </w:r>
          </w:p>
          <w:p w14:paraId="0F6348AA" w14:textId="77777777" w:rsidR="00B30368" w:rsidRDefault="002E0D00" w:rsidP="00C84D0C">
            <w:pPr>
              <w:spacing w:after="0"/>
              <w:rPr>
                <w:rFonts w:asciiTheme="minorBidi" w:hAnsiTheme="minorBidi"/>
                <w:sz w:val="28"/>
                <w:szCs w:val="28"/>
                <w:rtl/>
                <w:lang w:val="en-GB"/>
              </w:rPr>
            </w:pPr>
            <w:r>
              <w:rPr>
                <w:rFonts w:asciiTheme="minorBidi" w:hAnsiTheme="minorBidi"/>
                <w:b/>
                <w:bCs/>
                <w:sz w:val="28"/>
                <w:szCs w:val="28"/>
                <w:lang w:val="en-GB"/>
              </w:rPr>
              <w:t>4</w:t>
            </w:r>
            <w:r w:rsidR="00091540" w:rsidRPr="00934DB8">
              <w:rPr>
                <w:rFonts w:asciiTheme="minorBidi" w:hAnsiTheme="minorBidi"/>
                <w:sz w:val="28"/>
                <w:szCs w:val="28"/>
                <w:lang w:val="en-GB"/>
              </w:rPr>
              <w:t xml:space="preserve">- </w:t>
            </w:r>
            <w:r w:rsidR="00100AC9" w:rsidRPr="00934DB8">
              <w:rPr>
                <w:rFonts w:asciiTheme="minorBidi" w:hAnsiTheme="minorBidi"/>
                <w:sz w:val="28"/>
                <w:szCs w:val="28"/>
                <w:lang w:val="en-GB"/>
              </w:rPr>
              <w:t xml:space="preserve"> </w:t>
            </w:r>
            <w:r w:rsidR="004900E9" w:rsidRPr="00934DB8">
              <w:rPr>
                <w:rFonts w:asciiTheme="minorBidi" w:hAnsiTheme="minorBidi"/>
                <w:sz w:val="28"/>
                <w:szCs w:val="28"/>
                <w:lang w:val="en-GB"/>
              </w:rPr>
              <w:t>the letter of guarantee</w:t>
            </w:r>
            <w:r w:rsidR="00100AC9" w:rsidRPr="001C4FDE">
              <w:rPr>
                <w:rFonts w:asciiTheme="minorBidi" w:hAnsiTheme="minorBidi"/>
                <w:sz w:val="28"/>
                <w:szCs w:val="28"/>
                <w:lang w:val="en-GB"/>
              </w:rPr>
              <w:t xml:space="preserve"> should </w:t>
            </w:r>
            <w:proofErr w:type="spellStart"/>
            <w:r w:rsidR="00100AC9" w:rsidRPr="001C4FDE">
              <w:rPr>
                <w:rFonts w:asciiTheme="minorBidi" w:hAnsiTheme="minorBidi"/>
                <w:sz w:val="28"/>
                <w:szCs w:val="28"/>
                <w:lang w:val="en-GB"/>
              </w:rPr>
              <w:t>issued</w:t>
            </w:r>
            <w:proofErr w:type="spellEnd"/>
            <w:r w:rsidR="00100AC9"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6EE75694" w14:textId="77777777" w:rsidR="002E0D00" w:rsidRPr="005C4F97" w:rsidRDefault="002E0D00" w:rsidP="002E0D00">
            <w:pPr>
              <w:ind w:left="67" w:right="-360"/>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 The failure of the top three bidders to correct the calculation errors after being duly notified by the contracting entity.</w:t>
            </w:r>
          </w:p>
          <w:p w14:paraId="3BF16E24" w14:textId="77777777" w:rsidR="002E0D00" w:rsidRPr="005C4F97" w:rsidRDefault="002E0D00" w:rsidP="002E0D00">
            <w:pPr>
              <w:ind w:left="67" w:right="155"/>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5- In the case of bid submitted by a consortium of two or more companies, the initial guarantee may be submitted in the name of any of the consortium partners.</w:t>
            </w:r>
          </w:p>
          <w:p w14:paraId="381B3704" w14:textId="77777777" w:rsidR="002E0D00" w:rsidRPr="005C4F97" w:rsidRDefault="002E0D00" w:rsidP="002E0D00">
            <w:pPr>
              <w:ind w:left="67" w:right="155"/>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6- The initial guarantee of 1% of the estimated cost amount is not considered part of the final guarantee. the final guarantee of 5%of the total contract amount is required after notification of the award letter &amp; before signing.</w:t>
            </w:r>
          </w:p>
          <w:p w14:paraId="071A696D" w14:textId="77777777" w:rsidR="002E0D00" w:rsidRPr="005C4F97" w:rsidRDefault="002E0D00" w:rsidP="002E0D00">
            <w:pPr>
              <w:ind w:left="67" w:right="65"/>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 xml:space="preserve">7- The validity of the initial guarantee is assumed to extend beyond the expiry of its (60) day validity period. of the bid for </w:t>
            </w:r>
            <w:r w:rsidRPr="005C4F97">
              <w:rPr>
                <w:rFonts w:ascii="Calibri" w:eastAsia="Calibri" w:hAnsi="Calibri" w:cs="Times New Roman"/>
                <w:sz w:val="28"/>
                <w:szCs w:val="28"/>
                <w:highlight w:val="lightGray"/>
                <w:lang w:bidi="ar-IQ"/>
              </w:rPr>
              <w:lastRenderedPageBreak/>
              <w:t xml:space="preserve">a period of no less than </w:t>
            </w:r>
            <w:r w:rsidRPr="005C4F97">
              <w:rPr>
                <w:rFonts w:ascii="Calibri" w:eastAsia="Calibri" w:hAnsi="Calibri" w:cs="Times New Roman"/>
                <w:b/>
                <w:bCs/>
                <w:sz w:val="28"/>
                <w:szCs w:val="28"/>
                <w:highlight w:val="lightGray"/>
                <w:lang w:bidi="ar-IQ"/>
              </w:rPr>
              <w:t xml:space="preserve"> 60</w:t>
            </w:r>
            <w:r w:rsidRPr="005C4F97">
              <w:rPr>
                <w:rFonts w:ascii="Calibri" w:eastAsia="Calibri" w:hAnsi="Calibri" w:cs="Times New Roman"/>
                <w:sz w:val="28"/>
                <w:szCs w:val="28"/>
                <w:highlight w:val="lightGray"/>
                <w:lang w:bidi="ar-IQ"/>
              </w:rPr>
              <w:t xml:space="preserve"> days.</w:t>
            </w:r>
          </w:p>
          <w:p w14:paraId="1B4B2D54" w14:textId="77777777" w:rsidR="002E0D00" w:rsidRPr="005C4F97" w:rsidRDefault="002E0D00" w:rsidP="002E0D00">
            <w:pPr>
              <w:ind w:left="67" w:right="-360"/>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The validity of the final guarantee is assumed to extend beyond the maintenance period &amp; final settlement of account.</w:t>
            </w:r>
          </w:p>
          <w:p w14:paraId="2E16A1DE" w14:textId="77777777" w:rsidR="00C60A38" w:rsidRPr="002E0D00" w:rsidRDefault="002E0D00" w:rsidP="002E0D00">
            <w:pPr>
              <w:ind w:left="67" w:right="155"/>
              <w:rPr>
                <w:rFonts w:cs="Times New Roman"/>
                <w:sz w:val="28"/>
                <w:szCs w:val="28"/>
                <w:lang w:bidi="ar-IQ"/>
              </w:rPr>
            </w:pPr>
            <w:r w:rsidRPr="005C4F97">
              <w:rPr>
                <w:rFonts w:ascii="Calibri" w:eastAsia="Calibri" w:hAnsi="Calibri" w:cs="Times New Roman"/>
                <w:sz w:val="28"/>
                <w:szCs w:val="28"/>
                <w:highlight w:val="lightGray"/>
                <w:lang w:bidi="ar-IQ"/>
              </w:rPr>
              <w:t>8- The guarantee is issued by order of the contracting company or its duly authorized representative . by means of an officially certified transfer.</w:t>
            </w:r>
          </w:p>
          <w:p w14:paraId="354C9DE3" w14:textId="77777777" w:rsidR="00100AC9" w:rsidRPr="002E0D00" w:rsidRDefault="002E0D00" w:rsidP="0037374E">
            <w:pPr>
              <w:spacing w:after="0"/>
              <w:ind w:left="67"/>
              <w:rPr>
                <w:rFonts w:asciiTheme="minorBidi" w:hAnsiTheme="minorBidi"/>
                <w:sz w:val="28"/>
                <w:szCs w:val="28"/>
                <w:rtl/>
                <w:lang w:val="en-GB"/>
              </w:rPr>
            </w:pPr>
            <w:r>
              <w:rPr>
                <w:rFonts w:asciiTheme="minorBidi" w:hAnsiTheme="minorBidi"/>
                <w:sz w:val="28"/>
                <w:szCs w:val="28"/>
                <w:lang w:val="en-GB"/>
              </w:rPr>
              <w:t>9-</w:t>
            </w:r>
            <w:r w:rsidR="00100AC9" w:rsidRPr="002E0D00">
              <w:rPr>
                <w:rFonts w:asciiTheme="minorBidi" w:hAnsiTheme="minorBidi"/>
                <w:sz w:val="28"/>
                <w:szCs w:val="28"/>
                <w:lang w:val="en-GB"/>
              </w:rPr>
              <w:t xml:space="preserve">The </w:t>
            </w:r>
            <w:r w:rsidR="00100AC9" w:rsidRPr="0037374E">
              <w:rPr>
                <w:rFonts w:asciiTheme="minorBidi" w:hAnsiTheme="minorBidi"/>
                <w:sz w:val="28"/>
                <w:szCs w:val="28"/>
                <w:lang w:val="en-GB"/>
              </w:rPr>
              <w:t xml:space="preserve">submitting of </w:t>
            </w:r>
            <w:r w:rsidR="00091540" w:rsidRPr="0037374E">
              <w:rPr>
                <w:rFonts w:asciiTheme="minorBidi" w:hAnsiTheme="minorBidi"/>
                <w:sz w:val="28"/>
                <w:szCs w:val="28"/>
                <w:lang w:val="en-GB"/>
              </w:rPr>
              <w:t>the letter of guarantee</w:t>
            </w:r>
            <w:r w:rsidR="00100AC9" w:rsidRPr="002E0D00">
              <w:rPr>
                <w:rFonts w:asciiTheme="minorBidi" w:hAnsiTheme="minorBidi"/>
                <w:sz w:val="28"/>
                <w:szCs w:val="28"/>
                <w:lang w:val="en-GB"/>
              </w:rPr>
              <w:t xml:space="preserve"> should attached with Litter of legalized issuing (private &amp; secret) send to </w:t>
            </w:r>
            <w:proofErr w:type="spellStart"/>
            <w:r w:rsidR="00100AC9" w:rsidRPr="002E0D00">
              <w:rPr>
                <w:rFonts w:asciiTheme="minorBidi" w:hAnsiTheme="minorBidi"/>
                <w:sz w:val="28"/>
                <w:szCs w:val="28"/>
                <w:lang w:val="en-GB"/>
              </w:rPr>
              <w:t>kimadia</w:t>
            </w:r>
            <w:proofErr w:type="spellEnd"/>
            <w:r w:rsidR="00100AC9" w:rsidRPr="002E0D00">
              <w:rPr>
                <w:rFonts w:asciiTheme="minorBidi" w:hAnsiTheme="minorBidi"/>
                <w:sz w:val="28"/>
                <w:szCs w:val="28"/>
                <w:lang w:val="en-GB"/>
              </w:rPr>
              <w:t xml:space="preserve"> by the bank who issued the bond.</w:t>
            </w:r>
          </w:p>
          <w:p w14:paraId="5751D7F1" w14:textId="77777777" w:rsidR="00100AC9" w:rsidRDefault="002E0D00" w:rsidP="0037374E">
            <w:pPr>
              <w:spacing w:after="0"/>
              <w:rPr>
                <w:rFonts w:asciiTheme="minorBidi" w:hAnsiTheme="minorBidi"/>
                <w:sz w:val="28"/>
                <w:szCs w:val="28"/>
                <w:lang w:val="en-GB"/>
              </w:rPr>
            </w:pPr>
            <w:r>
              <w:rPr>
                <w:rFonts w:asciiTheme="minorBidi" w:hAnsiTheme="minorBidi"/>
                <w:b/>
                <w:bCs/>
                <w:sz w:val="28"/>
                <w:szCs w:val="28"/>
                <w:lang w:val="en-GB"/>
              </w:rPr>
              <w:t>10</w:t>
            </w:r>
            <w:r w:rsidR="00100AC9" w:rsidRPr="001C4FDE">
              <w:rPr>
                <w:rFonts w:asciiTheme="minorBidi" w:hAnsiTheme="minorBidi"/>
                <w:sz w:val="28"/>
                <w:szCs w:val="28"/>
                <w:lang w:val="en-GB"/>
              </w:rPr>
              <w:t xml:space="preserve">-the bond must </w:t>
            </w:r>
            <w:proofErr w:type="spellStart"/>
            <w:r w:rsidR="00100AC9" w:rsidRPr="001C4FDE">
              <w:rPr>
                <w:rFonts w:asciiTheme="minorBidi" w:hAnsiTheme="minorBidi"/>
                <w:sz w:val="28"/>
                <w:szCs w:val="28"/>
                <w:lang w:val="en-GB"/>
              </w:rPr>
              <w:t>issued</w:t>
            </w:r>
            <w:proofErr w:type="spellEnd"/>
            <w:r w:rsidR="00100AC9" w:rsidRPr="001C4FDE">
              <w:rPr>
                <w:rFonts w:asciiTheme="minorBidi" w:hAnsiTheme="minorBidi"/>
                <w:sz w:val="28"/>
                <w:szCs w:val="28"/>
                <w:lang w:val="en-GB"/>
              </w:rPr>
              <w:t xml:space="preserve"> by two languages (Arabic&amp; English).</w:t>
            </w:r>
          </w:p>
          <w:p w14:paraId="79D62784" w14:textId="77777777" w:rsidR="002E0D00" w:rsidRPr="005C4F97" w:rsidRDefault="002E0D00" w:rsidP="0037374E">
            <w:pPr>
              <w:spacing w:after="0"/>
              <w:ind w:left="67" w:right="-360"/>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 xml:space="preserve">17.7-Initial guarantees are confiscated &amp;become final revenue for the public treasury without the need for a </w:t>
            </w:r>
            <w:proofErr w:type="spellStart"/>
            <w:r w:rsidRPr="005C4F97">
              <w:rPr>
                <w:rFonts w:ascii="Calibri" w:eastAsia="Calibri" w:hAnsi="Calibri" w:cs="Times New Roman"/>
                <w:sz w:val="28"/>
                <w:szCs w:val="28"/>
                <w:highlight w:val="lightGray"/>
                <w:lang w:bidi="ar-IQ"/>
              </w:rPr>
              <w:t>count</w:t>
            </w:r>
            <w:proofErr w:type="spellEnd"/>
            <w:r w:rsidRPr="005C4F97">
              <w:rPr>
                <w:rFonts w:ascii="Calibri" w:eastAsia="Calibri" w:hAnsi="Calibri" w:cs="Times New Roman"/>
                <w:sz w:val="28"/>
                <w:szCs w:val="28"/>
                <w:highlight w:val="lightGray"/>
                <w:lang w:bidi="ar-IQ"/>
              </w:rPr>
              <w:t xml:space="preserve"> ruling in the following cases:</w:t>
            </w:r>
          </w:p>
          <w:p w14:paraId="27B6F388" w14:textId="77777777" w:rsidR="002E0D00" w:rsidRPr="005C4F97" w:rsidRDefault="002E0D00" w:rsidP="0037374E">
            <w:pPr>
              <w:spacing w:after="0"/>
              <w:ind w:right="-360"/>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 xml:space="preserve">a-If the winning bidder refuses to sign the contract after being notified of the award decision &amp;after being officially warned to sign the contract within (15) fifteen days, without a legitimate excuse. This </w:t>
            </w:r>
            <w:proofErr w:type="spellStart"/>
            <w:r w:rsidRPr="005C4F97">
              <w:rPr>
                <w:rFonts w:ascii="Calibri" w:eastAsia="Calibri" w:hAnsi="Calibri" w:cs="Times New Roman"/>
                <w:sz w:val="28"/>
                <w:szCs w:val="28"/>
                <w:highlight w:val="lightGray"/>
                <w:lang w:bidi="ar-IQ"/>
              </w:rPr>
              <w:t>als</w:t>
            </w:r>
            <w:proofErr w:type="spellEnd"/>
            <w:r w:rsidRPr="005C4F97">
              <w:rPr>
                <w:rFonts w:ascii="Calibri" w:eastAsia="Calibri" w:hAnsi="Calibri" w:cs="Times New Roman"/>
                <w:sz w:val="28"/>
                <w:szCs w:val="28"/>
                <w:highlight w:val="lightGray"/>
                <w:lang w:bidi="ar-IQ"/>
              </w:rPr>
              <w:t xml:space="preserve"> applies to the second &amp;third candidates (2</w:t>
            </w:r>
            <w:r w:rsidRPr="005C4F97">
              <w:rPr>
                <w:rFonts w:ascii="Calibri" w:eastAsia="Calibri" w:hAnsi="Calibri" w:cs="Times New Roman"/>
                <w:sz w:val="28"/>
                <w:szCs w:val="28"/>
                <w:highlight w:val="lightGray"/>
                <w:vertAlign w:val="superscript"/>
                <w:lang w:bidi="ar-IQ"/>
              </w:rPr>
              <w:t>nd</w:t>
            </w:r>
            <w:r w:rsidRPr="005C4F97">
              <w:rPr>
                <w:rFonts w:ascii="Calibri" w:eastAsia="Calibri" w:hAnsi="Calibri" w:cs="Times New Roman"/>
                <w:sz w:val="28"/>
                <w:szCs w:val="28"/>
                <w:highlight w:val="lightGray"/>
                <w:lang w:bidi="ar-IQ"/>
              </w:rPr>
              <w:t>,3d) if the first candidate reneges &amp; refuses to sign the contract, they following actions should be taken within validity period of tenders.</w:t>
            </w:r>
          </w:p>
          <w:p w14:paraId="30A9768F" w14:textId="77777777" w:rsidR="002E0D00" w:rsidRPr="005C4F97" w:rsidRDefault="002E0D00" w:rsidP="00F3344C">
            <w:pPr>
              <w:spacing w:after="0"/>
              <w:ind w:left="67" w:right="-360"/>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b- The winning bidder fails to submit a performance bond.</w:t>
            </w:r>
          </w:p>
          <w:p w14:paraId="703610BB" w14:textId="77777777" w:rsidR="002E0D00" w:rsidRPr="005C4F97" w:rsidRDefault="002E0D00" w:rsidP="00F3344C">
            <w:pPr>
              <w:spacing w:after="0"/>
              <w:ind w:left="67" w:right="-360"/>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c- The candidate submits false information through illicit means.</w:t>
            </w:r>
          </w:p>
          <w:p w14:paraId="652CCC65" w14:textId="77777777" w:rsidR="002E0D00" w:rsidRPr="005C4F97" w:rsidRDefault="002E0D00" w:rsidP="00F3344C">
            <w:pPr>
              <w:spacing w:after="0"/>
              <w:ind w:left="67" w:right="65"/>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d- The bidder submits a request to with draw their bid after the tender has closed &amp;during the bid validity period.</w:t>
            </w:r>
          </w:p>
          <w:p w14:paraId="02AA1F47" w14:textId="77777777" w:rsidR="002E0D00" w:rsidRPr="005C4F97" w:rsidRDefault="002E0D00" w:rsidP="00F3344C">
            <w:pPr>
              <w:spacing w:after="0"/>
              <w:rPr>
                <w:rFonts w:asciiTheme="minorBidi" w:hAnsiTheme="minorBidi"/>
                <w:sz w:val="28"/>
                <w:szCs w:val="28"/>
                <w:highlight w:val="lightGray"/>
              </w:rPr>
            </w:pPr>
          </w:p>
          <w:p w14:paraId="537E9F70" w14:textId="77777777" w:rsidR="002E0D00" w:rsidRPr="005C4F97" w:rsidRDefault="002E0D00" w:rsidP="00F3344C">
            <w:pPr>
              <w:spacing w:after="0"/>
              <w:ind w:left="67" w:right="-851"/>
              <w:rPr>
                <w:rFonts w:ascii="Calibri" w:eastAsia="Calibri" w:hAnsi="Calibri" w:cs="Times New Roman"/>
                <w:sz w:val="28"/>
                <w:szCs w:val="28"/>
                <w:highlight w:val="lightGray"/>
                <w:u w:val="single"/>
                <w:lang w:bidi="ar-IQ"/>
              </w:rPr>
            </w:pPr>
            <w:r w:rsidRPr="005C4F97">
              <w:rPr>
                <w:rFonts w:ascii="Calibri" w:eastAsia="Calibri" w:hAnsi="Calibri" w:cs="Times New Roman"/>
                <w:sz w:val="28"/>
                <w:szCs w:val="28"/>
                <w:highlight w:val="lightGray"/>
                <w:u w:val="single"/>
                <w:lang w:bidi="ar-IQ"/>
              </w:rPr>
              <w:t>Note:</w:t>
            </w:r>
          </w:p>
          <w:p w14:paraId="3BB771D1" w14:textId="77777777" w:rsidR="002E0D00" w:rsidRPr="005C4F97" w:rsidRDefault="002E0D00" w:rsidP="00F3344C">
            <w:pPr>
              <w:spacing w:after="0"/>
              <w:ind w:left="67" w:right="65"/>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 Government entities are exempt from submitting the initial &amp;final guarantees stipulated</w:t>
            </w:r>
          </w:p>
          <w:p w14:paraId="07963F83" w14:textId="77777777" w:rsidR="00CD553A" w:rsidRPr="0037374E" w:rsidRDefault="002E0D00" w:rsidP="0037374E">
            <w:pPr>
              <w:spacing w:after="0"/>
              <w:ind w:left="67" w:right="65"/>
              <w:rPr>
                <w:rFonts w:cs="Times New Roman"/>
                <w:sz w:val="28"/>
                <w:szCs w:val="28"/>
                <w:lang w:bidi="ar-IQ"/>
              </w:rPr>
            </w:pPr>
            <w:r w:rsidRPr="005C4F97">
              <w:rPr>
                <w:rFonts w:ascii="Calibri" w:eastAsia="Calibri" w:hAnsi="Calibri" w:cs="Times New Roman"/>
                <w:sz w:val="28"/>
                <w:szCs w:val="28"/>
                <w:highlight w:val="lightGray"/>
                <w:lang w:bidi="ar-IQ"/>
              </w:rPr>
              <w:t xml:space="preserve">in the instructions for implementing public contracts no. (1) </w:t>
            </w:r>
            <w:r w:rsidRPr="005C4F97">
              <w:rPr>
                <w:rFonts w:ascii="Calibri" w:eastAsia="Calibri" w:hAnsi="Calibri" w:cs="Times New Roman"/>
                <w:sz w:val="28"/>
                <w:szCs w:val="28"/>
                <w:highlight w:val="lightGray"/>
                <w:lang w:bidi="ar-IQ"/>
              </w:rPr>
              <w:lastRenderedPageBreak/>
              <w:t>of 2025 .in case that they enter into a consortium with a non- governmental company, the latter is obligated to submit guarantees equivalent to its share of the tender</w:t>
            </w:r>
          </w:p>
        </w:tc>
      </w:tr>
      <w:tr w:rsidR="00B30368" w:rsidRPr="001C4FDE" w14:paraId="5FAD2110" w14:textId="77777777" w:rsidTr="0037374E">
        <w:tc>
          <w:tcPr>
            <w:tcW w:w="1433" w:type="dxa"/>
          </w:tcPr>
          <w:p w14:paraId="25AD0CE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17.8</w:t>
            </w:r>
          </w:p>
        </w:tc>
        <w:tc>
          <w:tcPr>
            <w:tcW w:w="7380" w:type="dxa"/>
          </w:tcPr>
          <w:p w14:paraId="7AD5A9AD" w14:textId="77777777" w:rsidR="00B40329" w:rsidRPr="005C4F97" w:rsidRDefault="00B40329" w:rsidP="00B40329">
            <w:pPr>
              <w:ind w:left="252" w:right="155"/>
              <w:jc w:val="both"/>
              <w:rPr>
                <w:sz w:val="28"/>
                <w:szCs w:val="28"/>
                <w:highlight w:val="lightGray"/>
                <w:lang w:bidi="ar-IQ"/>
              </w:rPr>
            </w:pPr>
            <w:r w:rsidRPr="005C4F97">
              <w:rPr>
                <w:b/>
                <w:bCs/>
                <w:sz w:val="28"/>
                <w:szCs w:val="28"/>
                <w:highlight w:val="lightGray"/>
                <w:lang w:bidi="ar-IQ"/>
              </w:rPr>
              <w:t>First:</w:t>
            </w:r>
            <w:r w:rsidRPr="005C4F97">
              <w:rPr>
                <w:sz w:val="28"/>
                <w:szCs w:val="28"/>
                <w:highlight w:val="lightGray"/>
                <w:lang w:bidi="ar-IQ"/>
              </w:rPr>
              <w:t xml:space="preserve"> the awarding authority shall be considered in default if any of the following conditions are met :</w:t>
            </w:r>
          </w:p>
          <w:p w14:paraId="71DB39EC" w14:textId="77777777" w:rsidR="00B40329" w:rsidRPr="005C4F97" w:rsidRDefault="00B40329" w:rsidP="00B40329">
            <w:pPr>
              <w:ind w:left="-18" w:right="155"/>
              <w:jc w:val="both"/>
              <w:rPr>
                <w:sz w:val="28"/>
                <w:szCs w:val="28"/>
                <w:highlight w:val="lightGray"/>
                <w:lang w:bidi="ar-IQ"/>
              </w:rPr>
            </w:pPr>
            <w:r w:rsidRPr="005C4F97">
              <w:rPr>
                <w:sz w:val="28"/>
                <w:szCs w:val="28"/>
                <w:highlight w:val="lightGray"/>
                <w:lang w:bidi="ar-IQ"/>
              </w:rPr>
              <w:t>a) they are proven to have submitted false information through illegal means &amp; in violation of the submission requirements or they have engaged in any of the corrupt &amp; fraudulent practices stipulated in these instructions.</w:t>
            </w:r>
          </w:p>
          <w:p w14:paraId="0249F81E" w14:textId="77777777" w:rsidR="00B40329" w:rsidRPr="005C4F97" w:rsidRDefault="00B40329" w:rsidP="00B40329">
            <w:pPr>
              <w:ind w:left="72" w:right="155"/>
              <w:jc w:val="both"/>
              <w:rPr>
                <w:sz w:val="28"/>
                <w:szCs w:val="28"/>
                <w:highlight w:val="lightGray"/>
                <w:lang w:bidi="ar-IQ"/>
              </w:rPr>
            </w:pPr>
            <w:r w:rsidRPr="005C4F97">
              <w:rPr>
                <w:sz w:val="28"/>
                <w:szCs w:val="28"/>
                <w:highlight w:val="lightGray"/>
                <w:lang w:bidi="ar-IQ"/>
              </w:rPr>
              <w:t>b) they fail to submit a performance bond within the specified time frames before signing the contract.</w:t>
            </w:r>
          </w:p>
          <w:p w14:paraId="6AC0413B" w14:textId="77777777" w:rsidR="00B40329" w:rsidRPr="005C4F97" w:rsidRDefault="00B40329" w:rsidP="00B40329">
            <w:pPr>
              <w:ind w:left="72" w:right="155" w:hanging="522"/>
              <w:jc w:val="both"/>
              <w:rPr>
                <w:sz w:val="28"/>
                <w:szCs w:val="28"/>
                <w:highlight w:val="lightGray"/>
                <w:lang w:bidi="ar-IQ"/>
              </w:rPr>
            </w:pPr>
            <w:r w:rsidRPr="005C4F97">
              <w:rPr>
                <w:sz w:val="28"/>
                <w:szCs w:val="28"/>
                <w:highlight w:val="lightGray"/>
                <w:lang w:bidi="ar-IQ"/>
              </w:rPr>
              <w:t xml:space="preserve">c) they fail to pay the fees &amp; charges stipulated by laws &amp; instructions before </w:t>
            </w:r>
            <w:proofErr w:type="spellStart"/>
            <w:r w:rsidRPr="005C4F97">
              <w:rPr>
                <w:sz w:val="28"/>
                <w:szCs w:val="28"/>
                <w:highlight w:val="lightGray"/>
                <w:lang w:bidi="ar-IQ"/>
              </w:rPr>
              <w:t>singing</w:t>
            </w:r>
            <w:proofErr w:type="spellEnd"/>
            <w:r w:rsidRPr="005C4F97">
              <w:rPr>
                <w:sz w:val="28"/>
                <w:szCs w:val="28"/>
                <w:highlight w:val="lightGray"/>
                <w:lang w:bidi="ar-IQ"/>
              </w:rPr>
              <w:t xml:space="preserve"> the contract.</w:t>
            </w:r>
          </w:p>
          <w:p w14:paraId="6C936653" w14:textId="77777777" w:rsidR="00B40329" w:rsidRPr="005C4F97" w:rsidRDefault="00B40329" w:rsidP="00B40329">
            <w:pPr>
              <w:pStyle w:val="ListParagraph"/>
              <w:bidi w:val="0"/>
              <w:ind w:left="72" w:right="155"/>
              <w:rPr>
                <w:sz w:val="28"/>
                <w:szCs w:val="28"/>
                <w:highlight w:val="lightGray"/>
                <w:rtl/>
                <w:lang w:bidi="ar-IQ"/>
              </w:rPr>
            </w:pPr>
            <w:r w:rsidRPr="005C4F97">
              <w:rPr>
                <w:sz w:val="28"/>
                <w:szCs w:val="28"/>
                <w:highlight w:val="lightGray"/>
                <w:lang w:bidi="ar-IQ"/>
              </w:rPr>
              <w:t>d) they fail to sign the contract after being officially notified to sign it within (15) fifteen days from the date of notification without a legitimate excuse</w:t>
            </w:r>
          </w:p>
          <w:p w14:paraId="6DC97297" w14:textId="77777777" w:rsidR="00B40329" w:rsidRPr="005C4F97" w:rsidRDefault="00B40329" w:rsidP="00B40329">
            <w:pPr>
              <w:rPr>
                <w:sz w:val="28"/>
                <w:szCs w:val="28"/>
                <w:highlight w:val="lightGray"/>
                <w:u w:val="single"/>
                <w:lang w:bidi="ar-IQ"/>
              </w:rPr>
            </w:pPr>
          </w:p>
          <w:p w14:paraId="643DEF2F" w14:textId="77777777" w:rsidR="00B40329" w:rsidRPr="005C4F97" w:rsidRDefault="00B40329" w:rsidP="00B40329">
            <w:pPr>
              <w:rPr>
                <w:sz w:val="28"/>
                <w:szCs w:val="28"/>
                <w:highlight w:val="lightGray"/>
                <w:lang w:bidi="ar-IQ"/>
              </w:rPr>
            </w:pPr>
            <w:r w:rsidRPr="005C4F97">
              <w:rPr>
                <w:b/>
                <w:bCs/>
                <w:sz w:val="28"/>
                <w:szCs w:val="28"/>
                <w:highlight w:val="lightGray"/>
                <w:u w:val="single"/>
                <w:lang w:bidi="ar-IQ"/>
              </w:rPr>
              <w:t>Second</w:t>
            </w:r>
            <w:r w:rsidRPr="005C4F97">
              <w:rPr>
                <w:b/>
                <w:bCs/>
                <w:sz w:val="28"/>
                <w:szCs w:val="28"/>
                <w:highlight w:val="lightGray"/>
                <w:lang w:bidi="ar-IQ"/>
              </w:rPr>
              <w:t>:</w:t>
            </w:r>
            <w:r w:rsidRPr="005C4F97">
              <w:rPr>
                <w:sz w:val="28"/>
                <w:szCs w:val="28"/>
                <w:highlight w:val="lightGray"/>
                <w:lang w:bidi="ar-IQ"/>
              </w:rPr>
              <w:t xml:space="preserve"> The contractor shall be considered in beach of their contractual obligations if any of the following conditions are met:</w:t>
            </w:r>
          </w:p>
          <w:p w14:paraId="370DC04E" w14:textId="77777777" w:rsidR="00B40329" w:rsidRPr="005C4F97" w:rsidRDefault="00B40329" w:rsidP="00B40329">
            <w:pPr>
              <w:rPr>
                <w:sz w:val="28"/>
                <w:szCs w:val="28"/>
                <w:highlight w:val="lightGray"/>
                <w:lang w:bidi="ar-IQ"/>
              </w:rPr>
            </w:pPr>
            <w:r w:rsidRPr="005C4F97">
              <w:rPr>
                <w:sz w:val="28"/>
                <w:szCs w:val="28"/>
                <w:highlight w:val="lightGray"/>
                <w:lang w:bidi="ar-IQ"/>
              </w:rPr>
              <w:t>a) they fail to submit the final guarantees, after signing the contract &amp; within its specified period.</w:t>
            </w:r>
          </w:p>
          <w:p w14:paraId="25974F32" w14:textId="77777777" w:rsidR="00B40329" w:rsidRPr="005C4F97" w:rsidRDefault="00B40329" w:rsidP="00B40329">
            <w:pPr>
              <w:rPr>
                <w:sz w:val="28"/>
                <w:szCs w:val="28"/>
                <w:highlight w:val="lightGray"/>
                <w:lang w:bidi="ar-IQ"/>
              </w:rPr>
            </w:pPr>
            <w:r w:rsidRPr="005C4F97">
              <w:rPr>
                <w:sz w:val="28"/>
                <w:szCs w:val="28"/>
                <w:highlight w:val="lightGray"/>
                <w:lang w:bidi="ar-IQ"/>
              </w:rPr>
              <w:t>b) In the case the contractor’s bankruptcy or the company’s declaration of voluntary liquidation for the purposes of merger or restructuring.</w:t>
            </w:r>
          </w:p>
          <w:p w14:paraId="38C6095B" w14:textId="77777777" w:rsidR="00B40329" w:rsidRPr="005C4F97" w:rsidRDefault="00B40329" w:rsidP="00B40329">
            <w:pPr>
              <w:rPr>
                <w:sz w:val="28"/>
                <w:szCs w:val="28"/>
                <w:highlight w:val="lightGray"/>
                <w:lang w:bidi="ar-IQ"/>
              </w:rPr>
            </w:pPr>
            <w:r w:rsidRPr="005C4F97">
              <w:rPr>
                <w:sz w:val="28"/>
                <w:szCs w:val="28"/>
                <w:highlight w:val="lightGray"/>
                <w:lang w:bidi="ar-IQ"/>
              </w:rPr>
              <w:t xml:space="preserve">c) If the contractor’s assets are seized by a competent court &amp; this seizure would render the contractor unable to fulfill their </w:t>
            </w:r>
            <w:r w:rsidRPr="005C4F97">
              <w:rPr>
                <w:sz w:val="28"/>
                <w:szCs w:val="28"/>
                <w:highlight w:val="lightGray"/>
                <w:lang w:bidi="ar-IQ"/>
              </w:rPr>
              <w:lastRenderedPageBreak/>
              <w:t>obligations.</w:t>
            </w:r>
          </w:p>
          <w:p w14:paraId="2061B9E2" w14:textId="77777777" w:rsidR="00B40329" w:rsidRPr="005C4F97" w:rsidRDefault="00B40329" w:rsidP="00B40329">
            <w:pPr>
              <w:rPr>
                <w:sz w:val="28"/>
                <w:szCs w:val="28"/>
                <w:highlight w:val="lightGray"/>
                <w:lang w:bidi="ar-IQ"/>
              </w:rPr>
            </w:pPr>
            <w:r w:rsidRPr="005C4F97">
              <w:rPr>
                <w:sz w:val="28"/>
                <w:szCs w:val="28"/>
                <w:highlight w:val="lightGray"/>
                <w:lang w:bidi="ar-IQ"/>
              </w:rPr>
              <w:t>h) if the contractor assigns the work to a third party.</w:t>
            </w:r>
          </w:p>
          <w:p w14:paraId="6024D410" w14:textId="77777777" w:rsidR="00B40329" w:rsidRPr="005C4F97" w:rsidRDefault="00B40329" w:rsidP="00B40329">
            <w:pPr>
              <w:rPr>
                <w:sz w:val="28"/>
                <w:szCs w:val="28"/>
                <w:highlight w:val="lightGray"/>
                <w:lang w:bidi="ar-IQ"/>
              </w:rPr>
            </w:pPr>
            <w:r w:rsidRPr="005C4F97">
              <w:rPr>
                <w:sz w:val="28"/>
                <w:szCs w:val="28"/>
                <w:highlight w:val="lightGray"/>
                <w:lang w:bidi="ar-IQ"/>
              </w:rPr>
              <w:t>I) if the contractor subcontracts parts of the work to a subcontractor without obtaining the contracting authority’s approval.</w:t>
            </w:r>
          </w:p>
          <w:p w14:paraId="7FE85628" w14:textId="77777777" w:rsidR="00B40329" w:rsidRPr="005C4F97" w:rsidRDefault="00B40329" w:rsidP="00B40329">
            <w:pPr>
              <w:rPr>
                <w:sz w:val="28"/>
                <w:szCs w:val="28"/>
                <w:highlight w:val="lightGray"/>
                <w:lang w:bidi="ar-IQ"/>
              </w:rPr>
            </w:pPr>
            <w:r w:rsidRPr="005C4F97">
              <w:rPr>
                <w:sz w:val="28"/>
                <w:szCs w:val="28"/>
                <w:highlight w:val="lightGray"/>
                <w:lang w:bidi="ar-IQ"/>
              </w:rPr>
              <w:t>J) Failure of the contractor to fulfill their contractual obligations.</w:t>
            </w:r>
          </w:p>
          <w:p w14:paraId="0F3E2F66" w14:textId="77777777" w:rsidR="00735346" w:rsidRPr="0037374E" w:rsidRDefault="00B40329" w:rsidP="0037374E">
            <w:pPr>
              <w:spacing w:after="0"/>
              <w:jc w:val="both"/>
              <w:rPr>
                <w:rFonts w:asciiTheme="minorBidi" w:hAnsiTheme="minorBidi"/>
                <w:sz w:val="28"/>
                <w:szCs w:val="28"/>
                <w:lang w:val="en-GB"/>
              </w:rPr>
            </w:pPr>
            <w:r w:rsidRPr="005C4F97">
              <w:rPr>
                <w:sz w:val="28"/>
                <w:szCs w:val="28"/>
                <w:highlight w:val="lightGray"/>
                <w:lang w:bidi="ar-IQ"/>
              </w:rPr>
              <w:t>k) the procedures stipulated in the regulations attached to the instructions for the implementation of public contract NO(1) of 2025 shall be taken against the defaulting or breaching contractor as outlined in section one &amp; two.</w:t>
            </w:r>
          </w:p>
        </w:tc>
      </w:tr>
      <w:tr w:rsidR="00B30368" w:rsidRPr="001C4FDE" w14:paraId="6962EAB3" w14:textId="77777777" w:rsidTr="0037374E">
        <w:tc>
          <w:tcPr>
            <w:tcW w:w="1433" w:type="dxa"/>
          </w:tcPr>
          <w:p w14:paraId="0FDA47D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7380" w:type="dxa"/>
          </w:tcPr>
          <w:p w14:paraId="4401F112" w14:textId="77777777" w:rsidR="00A12B92" w:rsidRPr="005C4F97" w:rsidRDefault="00A12B92" w:rsidP="00D463CF">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The bidder is obligated to the candidate selected for the contract should sign a legal undertaking with the contracting entity confirming the accuracy of the documents &amp; date submitted by the foreign companies.</w:t>
            </w:r>
          </w:p>
          <w:p w14:paraId="198A18B5" w14:textId="77777777" w:rsidR="00D463CF" w:rsidRPr="005C4F97" w:rsidRDefault="00D463CF" w:rsidP="00D463CF">
            <w:pPr>
              <w:spacing w:after="160" w:line="259" w:lineRule="auto"/>
              <w:contextualSpacing/>
              <w:rPr>
                <w:rFonts w:asciiTheme="minorBidi" w:hAnsiTheme="minorBidi"/>
                <w:sz w:val="28"/>
                <w:szCs w:val="28"/>
                <w:highlight w:val="lightGray"/>
                <w:lang w:val="en-GB"/>
              </w:rPr>
            </w:pPr>
          </w:p>
          <w:p w14:paraId="61E29113" w14:textId="77777777" w:rsidR="00165029" w:rsidRPr="005C4F97" w:rsidRDefault="00165029" w:rsidP="00D463CF">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18.1</w:t>
            </w:r>
          </w:p>
          <w:p w14:paraId="4BE45E05" w14:textId="77777777" w:rsidR="00165029" w:rsidRPr="005C4F97" w:rsidRDefault="00D463CF" w:rsidP="00D463CF">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w:t>
            </w:r>
            <w:r w:rsidR="00165029" w:rsidRPr="005C4F97">
              <w:rPr>
                <w:rFonts w:asciiTheme="minorBidi" w:hAnsiTheme="minorBidi"/>
                <w:sz w:val="28"/>
                <w:szCs w:val="28"/>
                <w:highlight w:val="lightGray"/>
                <w:lang w:val="en-GB"/>
              </w:rPr>
              <w:t>The provisions of paragraph 18.1 of the instructions for bidders are amended as follows:</w:t>
            </w:r>
          </w:p>
          <w:p w14:paraId="12F7B0AC" w14:textId="77777777" w:rsidR="00165029" w:rsidRPr="005C4F97" w:rsidRDefault="00165029" w:rsidP="00D463CF">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1- the number of tender documents required in addition to the original tender is (one certified copy with the original tender).</w:t>
            </w:r>
          </w:p>
          <w:p w14:paraId="43417B92" w14:textId="77777777" w:rsidR="00165029" w:rsidRPr="005C4F97" w:rsidRDefault="00165029" w:rsidP="00917F42">
            <w:pPr>
              <w:spacing w:after="160" w:line="259" w:lineRule="auto"/>
              <w:contextualSpacing/>
              <w:rPr>
                <w:rFonts w:asciiTheme="minorBidi" w:hAnsiTheme="minorBidi"/>
                <w:sz w:val="28"/>
                <w:szCs w:val="28"/>
                <w:highlight w:val="lightGray"/>
                <w:lang w:val="en-GB"/>
              </w:rPr>
            </w:pPr>
            <w:r w:rsidRPr="005C4F97">
              <w:rPr>
                <w:rFonts w:asciiTheme="minorBidi" w:hAnsiTheme="minorBidi"/>
                <w:b/>
                <w:bCs/>
                <w:sz w:val="28"/>
                <w:szCs w:val="28"/>
                <w:highlight w:val="lightGray"/>
                <w:lang w:val="en-GB"/>
              </w:rPr>
              <w:t>a</w:t>
            </w:r>
            <w:r w:rsidR="00D463CF" w:rsidRPr="005C4F97">
              <w:rPr>
                <w:rFonts w:asciiTheme="minorBidi" w:hAnsiTheme="minorBidi"/>
                <w:sz w:val="28"/>
                <w:szCs w:val="28"/>
                <w:highlight w:val="lightGray"/>
                <w:lang w:val="en-GB"/>
              </w:rPr>
              <w:t>-</w:t>
            </w:r>
            <w:r w:rsidRPr="005C4F97">
              <w:rPr>
                <w:rFonts w:asciiTheme="minorBidi" w:hAnsiTheme="minorBidi"/>
                <w:sz w:val="28"/>
                <w:szCs w:val="28"/>
                <w:highlight w:val="lightGray"/>
                <w:lang w:val="en-GB"/>
              </w:rPr>
              <w:t xml:space="preserve"> the offer must be submitted in two identical copies (original&amp; copy) the type of copy , tender number &amp; date must be clearly indicated on each envelope , signed &amp; stamped , one envelope should be unpriced , the priced copy must include the full name &amp; address of the bidding company .the unpriced copy should be on a floppy disk or CD &amp; the priced copy should include the full name &amp; address of the bidding company , the CD should be in a sealed envelope.</w:t>
            </w:r>
          </w:p>
          <w:p w14:paraId="422E55A6" w14:textId="77777777" w:rsidR="00165029" w:rsidRPr="005C4F97" w:rsidRDefault="00D463CF" w:rsidP="00D463CF">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lastRenderedPageBreak/>
              <w:t>b-</w:t>
            </w:r>
            <w:r w:rsidR="00165029" w:rsidRPr="005C4F97">
              <w:rPr>
                <w:rFonts w:asciiTheme="minorBidi" w:hAnsiTheme="minorBidi"/>
                <w:sz w:val="28"/>
                <w:szCs w:val="28"/>
                <w:highlight w:val="lightGray"/>
                <w:lang w:val="en-GB"/>
              </w:rPr>
              <w:t xml:space="preserve"> all tender documents should be signed &amp; stamped with a live signature on every page , especially the bidders form. The signature should be from the bidding company or from an authorized signatory.</w:t>
            </w:r>
          </w:p>
          <w:p w14:paraId="06989155" w14:textId="77777777" w:rsidR="00165029" w:rsidRPr="005C4F97" w:rsidRDefault="00D463CF" w:rsidP="00D463CF">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C-</w:t>
            </w:r>
            <w:r w:rsidR="00165029" w:rsidRPr="005C4F97">
              <w:rPr>
                <w:rFonts w:asciiTheme="minorBidi" w:hAnsiTheme="minorBidi"/>
                <w:sz w:val="28"/>
                <w:szCs w:val="28"/>
                <w:highlight w:val="lightGray"/>
                <w:lang w:val="en-GB"/>
              </w:rPr>
              <w:t xml:space="preserve"> in case the significant discrepancies between the paper &amp; electronic bids our company reserves the right to disregard the electronic bid &amp; rely solely on the paper bid.</w:t>
            </w:r>
          </w:p>
          <w:p w14:paraId="260C1D0F" w14:textId="77777777" w:rsidR="00165029" w:rsidRPr="005C4F97" w:rsidRDefault="00165029" w:rsidP="00D463CF">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2- bids should be include</w:t>
            </w:r>
            <w:r w:rsidRPr="005C4F97">
              <w:rPr>
                <w:sz w:val="28"/>
                <w:szCs w:val="28"/>
                <w:highlight w:val="lightGray"/>
                <w:lang w:bidi="ar-IQ"/>
              </w:rPr>
              <w:t xml:space="preserve"> the commercial terms &amp; conditions which include (name of factory company point of entry of manufacture , origin of goods , method of shipment , packaging details, full name , port of shipment , name &amp; address of correspondent bank , bank account number &amp; </w:t>
            </w:r>
            <w:r w:rsidRPr="005C4F97">
              <w:rPr>
                <w:rFonts w:asciiTheme="minorBidi" w:hAnsiTheme="minorBidi"/>
                <w:sz w:val="28"/>
                <w:szCs w:val="28"/>
                <w:highlight w:val="lightGray"/>
                <w:lang w:val="en-GB"/>
              </w:rPr>
              <w:t xml:space="preserve">full address of beneficiary) all of these details should be included in the bid. </w:t>
            </w:r>
          </w:p>
          <w:p w14:paraId="39C37E40" w14:textId="77777777" w:rsidR="00D463CF" w:rsidRPr="005C4F97" w:rsidRDefault="0014111A" w:rsidP="0014111A">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3</w:t>
            </w:r>
            <w:r w:rsidR="00D463CF" w:rsidRPr="005C4F97">
              <w:rPr>
                <w:rFonts w:asciiTheme="minorBidi" w:hAnsiTheme="minorBidi"/>
                <w:sz w:val="28"/>
                <w:szCs w:val="28"/>
                <w:highlight w:val="lightGray"/>
                <w:lang w:val="en-GB"/>
              </w:rPr>
              <w:t xml:space="preserve">-Additional  attachments should be sent with the bid </w:t>
            </w:r>
          </w:p>
          <w:p w14:paraId="1BCF20C3" w14:textId="77777777" w:rsidR="00D463CF" w:rsidRPr="005C4F97" w:rsidRDefault="0014111A" w:rsidP="00D463CF">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4</w:t>
            </w:r>
            <w:r w:rsidR="00D463CF" w:rsidRPr="005C4F97">
              <w:rPr>
                <w:rFonts w:asciiTheme="minorBidi" w:hAnsiTheme="minorBidi"/>
                <w:sz w:val="28"/>
                <w:szCs w:val="28"/>
                <w:highlight w:val="lightGray"/>
                <w:lang w:val="en-GB"/>
              </w:rPr>
              <w:t>-Pagenumbers for each bid .</w:t>
            </w:r>
          </w:p>
          <w:p w14:paraId="7428A590" w14:textId="77777777" w:rsidR="0014111A" w:rsidRPr="005C4F97" w:rsidRDefault="0014111A" w:rsidP="0014111A">
            <w:pPr>
              <w:spacing w:after="160" w:line="259" w:lineRule="auto"/>
              <w:contextualSpacing/>
              <w:rPr>
                <w:rFonts w:asciiTheme="minorBidi" w:hAnsiTheme="minorBidi"/>
                <w:sz w:val="28"/>
                <w:szCs w:val="28"/>
                <w:highlight w:val="lightGray"/>
                <w:rtl/>
                <w:lang w:val="en-GB"/>
              </w:rPr>
            </w:pPr>
            <w:r w:rsidRPr="005C4F97">
              <w:rPr>
                <w:rFonts w:asciiTheme="minorBidi" w:hAnsiTheme="minorBidi"/>
                <w:sz w:val="28"/>
                <w:szCs w:val="28"/>
                <w:highlight w:val="lightGray"/>
                <w:lang w:val="en-GB"/>
              </w:rPr>
              <w:t xml:space="preserve">5-the bidder should sign each page of the priced bill of quantities &amp; any attached appendices as well as the </w:t>
            </w:r>
            <w:proofErr w:type="spellStart"/>
            <w:r w:rsidRPr="005C4F97">
              <w:rPr>
                <w:rFonts w:asciiTheme="minorBidi" w:hAnsiTheme="minorBidi"/>
                <w:sz w:val="28"/>
                <w:szCs w:val="28"/>
                <w:highlight w:val="lightGray"/>
                <w:lang w:val="en-GB"/>
              </w:rPr>
              <w:t>bidder,s</w:t>
            </w:r>
            <w:proofErr w:type="spellEnd"/>
            <w:r w:rsidRPr="005C4F97">
              <w:rPr>
                <w:rFonts w:asciiTheme="minorBidi" w:hAnsiTheme="minorBidi"/>
                <w:sz w:val="28"/>
                <w:szCs w:val="28"/>
                <w:highlight w:val="lightGray"/>
                <w:lang w:val="en-GB"/>
              </w:rPr>
              <w:t xml:space="preserve"> form </w:t>
            </w:r>
          </w:p>
          <w:p w14:paraId="56648584" w14:textId="77777777" w:rsidR="00003753" w:rsidRPr="001C4FDE" w:rsidRDefault="00003753" w:rsidP="00C84D0C">
            <w:pPr>
              <w:spacing w:after="0"/>
              <w:jc w:val="both"/>
              <w:rPr>
                <w:rFonts w:asciiTheme="minorBidi" w:hAnsiTheme="minorBidi"/>
                <w:sz w:val="28"/>
                <w:szCs w:val="28"/>
                <w:lang w:val="en-GB"/>
              </w:rPr>
            </w:pPr>
          </w:p>
        </w:tc>
      </w:tr>
      <w:tr w:rsidR="00B30368" w:rsidRPr="001C4FDE" w14:paraId="39AF40BF" w14:textId="77777777" w:rsidTr="0037374E">
        <w:tc>
          <w:tcPr>
            <w:tcW w:w="1433" w:type="dxa"/>
          </w:tcPr>
          <w:p w14:paraId="12D2B56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7380" w:type="dxa"/>
          </w:tcPr>
          <w:p w14:paraId="38856112"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The written confirmation of authorization to sign on behalf of the Bidder shall consist of: a Power of Attorney issued by the Bidder  dated no more than 3 month or Company Registration Form (Certificate of establishment showing the authorized signatory).</w:t>
            </w:r>
          </w:p>
          <w:p w14:paraId="6FE9BBAA"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74D15793"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1E19951F"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567A7D55"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34271320"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5A158605"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06C34E07"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w:t>
            </w:r>
            <w:r w:rsidRPr="001C4FDE">
              <w:rPr>
                <w:rFonts w:asciiTheme="minorBidi" w:hAnsiTheme="minorBidi"/>
                <w:sz w:val="28"/>
                <w:szCs w:val="28"/>
                <w:lang w:val="en-GB"/>
              </w:rPr>
              <w:lastRenderedPageBreak/>
              <w:t xml:space="preserve">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0D951EB7"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2CC8007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0FC7831F"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r w:rsidR="00E202D6">
              <w:rPr>
                <w:rFonts w:asciiTheme="minorBidi" w:hAnsiTheme="minorBidi"/>
                <w:sz w:val="28"/>
                <w:szCs w:val="28"/>
                <w:lang w:val="en-GB"/>
              </w:rPr>
              <w:t xml:space="preserve"> </w:t>
            </w:r>
            <w:r w:rsidR="00E202D6" w:rsidRPr="002E6E09">
              <w:rPr>
                <w:rFonts w:asciiTheme="minorBidi" w:hAnsiTheme="minorBidi"/>
                <w:sz w:val="28"/>
                <w:szCs w:val="28"/>
                <w:highlight w:val="lightGray"/>
                <w:lang w:val="en-GB"/>
              </w:rPr>
              <w:t>or the ministry of foreign affairs in the country of origin &amp; a notary public in the country of origin</w:t>
            </w:r>
          </w:p>
          <w:p w14:paraId="73FDE937"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w:t>
            </w:r>
            <w:r w:rsidR="0014111A">
              <w:rPr>
                <w:rFonts w:asciiTheme="minorBidi" w:hAnsiTheme="minorBidi"/>
                <w:sz w:val="28"/>
                <w:szCs w:val="28"/>
                <w:lang w:val="en-GB"/>
              </w:rPr>
              <w:t xml:space="preserve">ntry of origin </w:t>
            </w:r>
          </w:p>
          <w:p w14:paraId="6EE8E295"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774954D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53493098" w14:textId="77777777" w:rsidR="00003753" w:rsidRDefault="00003753" w:rsidP="00E202D6">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39DA2BBC" w14:textId="77777777" w:rsidR="00E202D6" w:rsidRPr="002E6E09" w:rsidRDefault="00E202D6" w:rsidP="00B26D4D">
            <w:pPr>
              <w:spacing w:after="0"/>
              <w:ind w:left="342" w:right="335"/>
              <w:rPr>
                <w:rFonts w:asciiTheme="minorBidi" w:hAnsiTheme="minorBidi"/>
                <w:sz w:val="28"/>
                <w:szCs w:val="28"/>
                <w:highlight w:val="lightGray"/>
                <w:lang w:val="en-GB"/>
              </w:rPr>
            </w:pPr>
            <w:r w:rsidRPr="002E6E09">
              <w:rPr>
                <w:rFonts w:asciiTheme="minorBidi" w:hAnsiTheme="minorBidi"/>
                <w:b/>
                <w:bCs/>
                <w:sz w:val="28"/>
                <w:szCs w:val="28"/>
                <w:highlight w:val="lightGray"/>
                <w:lang w:val="en-GB"/>
              </w:rPr>
              <w:t>F</w:t>
            </w:r>
            <w:r w:rsidRPr="002E6E09">
              <w:rPr>
                <w:rFonts w:asciiTheme="minorBidi" w:hAnsiTheme="minorBidi"/>
                <w:sz w:val="28"/>
                <w:szCs w:val="28"/>
                <w:highlight w:val="lightGray"/>
                <w:lang w:val="en-GB"/>
              </w:rPr>
              <w:t xml:space="preserve">-regarding the certificate of incorporation &amp; financial they should be original &amp; certified including attestations by the chamber of commerce in the country of origin the ministry of foreign affairs in the country of origin &amp; a notary public in the country of origin </w:t>
            </w:r>
            <w:r w:rsidR="0014111A" w:rsidRPr="002E6E09">
              <w:rPr>
                <w:rFonts w:asciiTheme="minorBidi" w:hAnsiTheme="minorBidi"/>
                <w:sz w:val="28"/>
                <w:szCs w:val="28"/>
                <w:highlight w:val="lightGray"/>
                <w:lang w:val="en-GB"/>
              </w:rPr>
              <w:t xml:space="preserve"> in compliance with what is stated in the paragraph(</w:t>
            </w:r>
            <w:r w:rsidR="00B26D4D" w:rsidRPr="002E6E09">
              <w:rPr>
                <w:rFonts w:asciiTheme="minorBidi" w:hAnsiTheme="minorBidi"/>
                <w:sz w:val="28"/>
                <w:szCs w:val="28"/>
                <w:highlight w:val="lightGray"/>
                <w:lang w:val="en-GB"/>
              </w:rPr>
              <w:t>B,C,D</w:t>
            </w:r>
            <w:r w:rsidR="0014111A" w:rsidRPr="002E6E09">
              <w:rPr>
                <w:rFonts w:asciiTheme="minorBidi" w:hAnsiTheme="minorBidi"/>
                <w:sz w:val="28"/>
                <w:szCs w:val="28"/>
                <w:highlight w:val="lightGray"/>
                <w:lang w:val="en-GB"/>
              </w:rPr>
              <w:t>)</w:t>
            </w:r>
          </w:p>
          <w:p w14:paraId="01CC9016" w14:textId="77777777" w:rsidR="0014111A" w:rsidRPr="001C4FDE" w:rsidRDefault="00B26D4D" w:rsidP="0014111A">
            <w:pPr>
              <w:spacing w:after="0"/>
              <w:ind w:left="342" w:right="335"/>
              <w:rPr>
                <w:rFonts w:asciiTheme="minorBidi" w:hAnsiTheme="minorBidi"/>
                <w:sz w:val="28"/>
                <w:szCs w:val="28"/>
                <w:lang w:val="en-GB"/>
              </w:rPr>
            </w:pPr>
            <w:r w:rsidRPr="002E6E09">
              <w:rPr>
                <w:rFonts w:asciiTheme="minorBidi" w:hAnsiTheme="minorBidi"/>
                <w:b/>
                <w:bCs/>
                <w:sz w:val="28"/>
                <w:szCs w:val="28"/>
                <w:highlight w:val="lightGray"/>
                <w:lang w:val="en-GB"/>
              </w:rPr>
              <w:t>G</w:t>
            </w:r>
            <w:r w:rsidRPr="002E6E09">
              <w:rPr>
                <w:rFonts w:asciiTheme="minorBidi" w:hAnsiTheme="minorBidi"/>
                <w:sz w:val="28"/>
                <w:szCs w:val="28"/>
                <w:highlight w:val="lightGray"/>
                <w:lang w:val="en-GB"/>
              </w:rPr>
              <w:t xml:space="preserve">- regarding the final accounts of companies they should be original &amp; certified including certifications from the chamber of commerce in the country of origin ,the ministry of foreign affairs in the country of </w:t>
            </w:r>
            <w:r w:rsidRPr="002E6E09">
              <w:rPr>
                <w:rFonts w:asciiTheme="minorBidi" w:hAnsiTheme="minorBidi"/>
                <w:sz w:val="28"/>
                <w:szCs w:val="28"/>
                <w:highlight w:val="lightGray"/>
                <w:lang w:val="en-GB"/>
              </w:rPr>
              <w:lastRenderedPageBreak/>
              <w:t xml:space="preserve">origin&amp; </w:t>
            </w:r>
            <w:proofErr w:type="spellStart"/>
            <w:r w:rsidRPr="002E6E09">
              <w:rPr>
                <w:rFonts w:asciiTheme="minorBidi" w:hAnsiTheme="minorBidi"/>
                <w:sz w:val="28"/>
                <w:szCs w:val="28"/>
                <w:highlight w:val="lightGray"/>
                <w:lang w:val="en-GB"/>
              </w:rPr>
              <w:t>anotary</w:t>
            </w:r>
            <w:proofErr w:type="spellEnd"/>
            <w:r w:rsidRPr="002E6E09">
              <w:rPr>
                <w:rFonts w:asciiTheme="minorBidi" w:hAnsiTheme="minorBidi"/>
                <w:sz w:val="28"/>
                <w:szCs w:val="28"/>
                <w:highlight w:val="lightGray"/>
                <w:lang w:val="en-GB"/>
              </w:rPr>
              <w:t xml:space="preserve"> public in the country of origin ,in accordance with what is state in paragraph (B,C,D)</w:t>
            </w:r>
          </w:p>
          <w:p w14:paraId="1FC045B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2E3FD11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following:- </w:t>
            </w:r>
          </w:p>
          <w:p w14:paraId="6144DB4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299E46E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3812162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28E7DB8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following:- </w:t>
            </w:r>
          </w:p>
          <w:p w14:paraId="61DCFD2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75E9268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products ,also should indicate names of your factories and branches by submitted an original establish certification &amp; certified that proved the company factories &amp; its branches.</w:t>
            </w:r>
          </w:p>
          <w:p w14:paraId="0C77BC9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-the A.L should be legalized as mentioned in icon no (I).</w:t>
            </w:r>
          </w:p>
          <w:p w14:paraId="688AEBD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34872C31" w14:textId="77777777" w:rsidR="00003753" w:rsidRDefault="00003753" w:rsidP="00C84D0C">
            <w:pPr>
              <w:spacing w:after="0"/>
              <w:ind w:left="342" w:right="335"/>
              <w:rPr>
                <w:rFonts w:asciiTheme="minorBidi" w:hAnsiTheme="minorBidi"/>
                <w:sz w:val="28"/>
                <w:szCs w:val="28"/>
                <w:lang w:val="en-GB"/>
              </w:rPr>
            </w:pPr>
          </w:p>
          <w:p w14:paraId="40B72267" w14:textId="77777777" w:rsidR="00C26EE1" w:rsidRPr="001C4FDE" w:rsidRDefault="00C26EE1" w:rsidP="00C84D0C">
            <w:pPr>
              <w:spacing w:after="0"/>
              <w:ind w:left="342" w:right="335"/>
              <w:rPr>
                <w:rFonts w:asciiTheme="minorBidi" w:hAnsiTheme="minorBidi"/>
                <w:sz w:val="28"/>
                <w:szCs w:val="28"/>
                <w:lang w:val="en-GB"/>
              </w:rPr>
            </w:pPr>
          </w:p>
          <w:p w14:paraId="4CAF91A6"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495182">
              <w:rPr>
                <w:rFonts w:asciiTheme="minorBidi" w:hAnsiTheme="minorBidi"/>
                <w:b/>
                <w:bCs/>
                <w:sz w:val="28"/>
                <w:szCs w:val="28"/>
                <w:lang w:val="en-GB"/>
              </w:rPr>
              <w:t>Based on instructions of scientific bureaus No.4 for year 1998:</w:t>
            </w:r>
          </w:p>
          <w:p w14:paraId="06736B0B" w14:textId="77777777" w:rsidR="00003753" w:rsidRDefault="00495182" w:rsidP="00C84D0C">
            <w:pPr>
              <w:spacing w:after="0"/>
              <w:ind w:left="342" w:right="335"/>
              <w:rPr>
                <w:rFonts w:asciiTheme="minorBidi" w:hAnsiTheme="minorBidi"/>
                <w:sz w:val="28"/>
                <w:szCs w:val="28"/>
                <w:lang w:val="en-GB"/>
              </w:rPr>
            </w:pPr>
            <w:r>
              <w:rPr>
                <w:rFonts w:asciiTheme="minorBidi" w:hAnsiTheme="minorBidi"/>
                <w:sz w:val="28"/>
                <w:szCs w:val="28"/>
                <w:lang w:val="en-GB"/>
              </w:rPr>
              <w:t>a-</w:t>
            </w:r>
            <w:r w:rsidR="00003753"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14DE4164" w14:textId="77777777" w:rsidR="00495182" w:rsidRPr="001C4FDE" w:rsidRDefault="00495182" w:rsidP="00C84D0C">
            <w:pPr>
              <w:spacing w:after="0"/>
              <w:ind w:left="342" w:right="335"/>
              <w:rPr>
                <w:rFonts w:asciiTheme="minorBidi" w:hAnsiTheme="minorBidi"/>
                <w:sz w:val="28"/>
                <w:szCs w:val="28"/>
                <w:lang w:val="en-GB"/>
              </w:rPr>
            </w:pPr>
            <w:r w:rsidRPr="00621E9C">
              <w:rPr>
                <w:rFonts w:asciiTheme="minorBidi" w:hAnsiTheme="minorBidi"/>
                <w:sz w:val="28"/>
                <w:szCs w:val="28"/>
                <w:highlight w:val="lightGray"/>
                <w:lang w:val="en-GB"/>
              </w:rPr>
              <w:t xml:space="preserve">b-the scientific </w:t>
            </w:r>
            <w:r w:rsidR="004800B9" w:rsidRPr="00621E9C">
              <w:rPr>
                <w:rFonts w:asciiTheme="minorBidi" w:hAnsiTheme="minorBidi"/>
                <w:sz w:val="28"/>
                <w:szCs w:val="28"/>
                <w:highlight w:val="lightGray"/>
                <w:lang w:val="en-GB"/>
              </w:rPr>
              <w:t>bureau remains responsible even after the transfer from the foreign companies that transferred it, unless the subsequent transfer has addressed the previous obligations &amp; their consequences of the foreign company</w:t>
            </w:r>
          </w:p>
          <w:p w14:paraId="2D7F5C3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0A0271DF" w14:textId="77777777" w:rsidR="00003753" w:rsidRPr="001C4FDE" w:rsidRDefault="00003753" w:rsidP="004800B9">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will added in contract. </w:t>
            </w:r>
          </w:p>
          <w:p w14:paraId="1AD7261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The authorization issued by the manufacturer to marketing company, (in case of the contract with marketing company) should clarify the competence of marketing company concerning the following:</w:t>
            </w:r>
          </w:p>
          <w:p w14:paraId="4ADD356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A</w:t>
            </w:r>
            <w:r w:rsidRPr="001C4FDE">
              <w:rPr>
                <w:rFonts w:asciiTheme="minorBidi" w:hAnsiTheme="minorBidi"/>
                <w:sz w:val="28"/>
                <w:szCs w:val="28"/>
                <w:lang w:val="en-GB"/>
              </w:rPr>
              <w:t xml:space="preserve">-The signing of contract &amp;execution all its obligations, should be by the   marketing company exclusively </w:t>
            </w:r>
          </w:p>
          <w:p w14:paraId="235632E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3CEB2E7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2561882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29B2327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3446CC5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1B19AF3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-The contracted companies should submit the legal &amp;required assurances according to the conditions of invitation within stipulated period in these instructions.</w:t>
            </w:r>
          </w:p>
          <w:p w14:paraId="4362F49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464E467B"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 xml:space="preserve">-Your offers should include copies of all original legalized authorization from the manufacturing </w:t>
            </w:r>
            <w:r w:rsidRPr="001C4FDE">
              <w:rPr>
                <w:rFonts w:asciiTheme="minorBidi" w:hAnsiTheme="minorBidi"/>
                <w:sz w:val="28"/>
                <w:szCs w:val="28"/>
                <w:lang w:val="en-GB"/>
              </w:rPr>
              <w:lastRenderedPageBreak/>
              <w:t>companies to the marketing companies also to present original legalized copies as in point (4) from article (6) to be handed to DGMI include all legalization above.</w:t>
            </w:r>
          </w:p>
          <w:p w14:paraId="43F2BFAA"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52AFB493"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51A4E904" w14:textId="77777777" w:rsidTr="0037374E">
        <w:tc>
          <w:tcPr>
            <w:tcW w:w="1433" w:type="dxa"/>
          </w:tcPr>
          <w:p w14:paraId="1353B4F5"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7380" w:type="dxa"/>
          </w:tcPr>
          <w:p w14:paraId="0D51DF1E"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18E939A6" w14:textId="77777777" w:rsidR="00CA51A6"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have no right to reject on any condition </w:t>
            </w:r>
            <w:r w:rsidR="000911C5" w:rsidRPr="001C4FDE">
              <w:rPr>
                <w:rFonts w:asciiTheme="minorBidi" w:hAnsiTheme="minorBidi"/>
                <w:sz w:val="28"/>
                <w:szCs w:val="28"/>
                <w:lang w:val="en-GB"/>
              </w:rPr>
              <w:t>of the tender conditions.</w:t>
            </w:r>
          </w:p>
          <w:p w14:paraId="46554E2D" w14:textId="77777777" w:rsidR="00B92001" w:rsidRPr="001C4FDE" w:rsidRDefault="00B92001" w:rsidP="00C84D0C">
            <w:pPr>
              <w:tabs>
                <w:tab w:val="right" w:pos="7254"/>
              </w:tabs>
              <w:spacing w:before="60" w:after="0"/>
              <w:ind w:left="72" w:right="65"/>
              <w:jc w:val="both"/>
              <w:rPr>
                <w:rFonts w:asciiTheme="minorBidi" w:hAnsiTheme="minorBidi"/>
                <w:sz w:val="28"/>
                <w:szCs w:val="28"/>
                <w:lang w:val="en-GB"/>
              </w:rPr>
            </w:pPr>
            <w:r w:rsidRPr="00621E9C">
              <w:rPr>
                <w:rFonts w:asciiTheme="minorBidi" w:hAnsiTheme="minorBidi"/>
                <w:b/>
                <w:bCs/>
                <w:sz w:val="28"/>
                <w:szCs w:val="28"/>
                <w:highlight w:val="lightGray"/>
                <w:lang w:val="en-GB"/>
              </w:rPr>
              <w:t>-</w:t>
            </w:r>
            <w:r w:rsidRPr="00621E9C">
              <w:rPr>
                <w:rFonts w:asciiTheme="minorBidi" w:hAnsiTheme="minorBidi"/>
                <w:sz w:val="28"/>
                <w:szCs w:val="28"/>
                <w:highlight w:val="lightGray"/>
                <w:lang w:val="en-GB"/>
              </w:rPr>
              <w:t>no clause in the tender documents may be deleted ,</w:t>
            </w:r>
            <w:proofErr w:type="spellStart"/>
            <w:r w:rsidRPr="00621E9C">
              <w:rPr>
                <w:rFonts w:asciiTheme="minorBidi" w:hAnsiTheme="minorBidi"/>
                <w:sz w:val="28"/>
                <w:szCs w:val="28"/>
                <w:highlight w:val="lightGray"/>
                <w:lang w:val="en-GB"/>
              </w:rPr>
              <w:t>arased</w:t>
            </w:r>
            <w:proofErr w:type="spellEnd"/>
            <w:r w:rsidRPr="00621E9C">
              <w:rPr>
                <w:rFonts w:asciiTheme="minorBidi" w:hAnsiTheme="minorBidi"/>
                <w:sz w:val="28"/>
                <w:szCs w:val="28"/>
                <w:highlight w:val="lightGray"/>
                <w:lang w:val="en-GB"/>
              </w:rPr>
              <w:t xml:space="preserve"> or modified in any way</w:t>
            </w:r>
          </w:p>
        </w:tc>
      </w:tr>
    </w:tbl>
    <w:p w14:paraId="3E8C2209"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2102761C"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03FBC10C" w14:textId="77777777" w:rsidTr="00FB521C">
        <w:trPr>
          <w:trHeight w:val="411"/>
        </w:trPr>
        <w:tc>
          <w:tcPr>
            <w:tcW w:w="2160" w:type="dxa"/>
            <w:tcBorders>
              <w:bottom w:val="single" w:sz="4" w:space="0" w:color="auto"/>
            </w:tcBorders>
          </w:tcPr>
          <w:p w14:paraId="7679C48B"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3876076D" w14:textId="77777777" w:rsidR="00B32F64" w:rsidRPr="00621E9C" w:rsidRDefault="00B32F64" w:rsidP="00B32F64">
            <w:pPr>
              <w:spacing w:after="0"/>
              <w:rPr>
                <w:rFonts w:asciiTheme="minorBidi" w:hAnsiTheme="minorBidi"/>
                <w:sz w:val="28"/>
                <w:szCs w:val="28"/>
                <w:highlight w:val="lightGray"/>
                <w:lang w:val="en-GB"/>
              </w:rPr>
            </w:pPr>
            <w:r w:rsidRPr="00621E9C">
              <w:rPr>
                <w:rFonts w:asciiTheme="minorBidi" w:hAnsiTheme="minorBidi"/>
                <w:sz w:val="28"/>
                <w:szCs w:val="28"/>
                <w:highlight w:val="lightGray"/>
                <w:lang w:val="en-GB"/>
              </w:rPr>
              <w:t>-applicants may not submit their tender via email</w:t>
            </w:r>
          </w:p>
          <w:p w14:paraId="2307AF0D" w14:textId="77777777" w:rsidR="00B92001" w:rsidRPr="00621E9C" w:rsidRDefault="00B32F64" w:rsidP="00B32F64">
            <w:pPr>
              <w:spacing w:after="0"/>
              <w:rPr>
                <w:rFonts w:asciiTheme="minorBidi" w:hAnsiTheme="minorBidi"/>
                <w:sz w:val="28"/>
                <w:szCs w:val="28"/>
                <w:highlight w:val="lightGray"/>
                <w:lang w:val="en-GB"/>
              </w:rPr>
            </w:pPr>
            <w:r w:rsidRPr="00621E9C">
              <w:rPr>
                <w:rFonts w:asciiTheme="minorBidi" w:hAnsiTheme="minorBidi"/>
                <w:sz w:val="28"/>
                <w:szCs w:val="28"/>
                <w:highlight w:val="lightGray"/>
                <w:lang w:val="en-GB"/>
              </w:rPr>
              <w:t>-</w:t>
            </w:r>
            <w:proofErr w:type="spellStart"/>
            <w:r w:rsidR="00B92001" w:rsidRPr="00621E9C">
              <w:rPr>
                <w:rFonts w:asciiTheme="minorBidi" w:hAnsiTheme="minorBidi"/>
                <w:sz w:val="28"/>
                <w:szCs w:val="28"/>
                <w:highlight w:val="lightGray"/>
                <w:lang w:val="en-GB"/>
              </w:rPr>
              <w:t>InAddition</w:t>
            </w:r>
            <w:proofErr w:type="spellEnd"/>
            <w:r w:rsidR="00B92001" w:rsidRPr="00621E9C">
              <w:rPr>
                <w:rFonts w:asciiTheme="minorBidi" w:hAnsiTheme="minorBidi"/>
                <w:sz w:val="28"/>
                <w:szCs w:val="28"/>
                <w:highlight w:val="lightGray"/>
                <w:lang w:val="en-GB"/>
              </w:rPr>
              <w:t xml:space="preserve"> to what is stated in this section regarding bids submitted Via express mail . all authorizations &amp; documents ( original &amp; certified ) should be included in a separate  envelope for Verification &amp; should be reach </w:t>
            </w:r>
            <w:proofErr w:type="spellStart"/>
            <w:r w:rsidR="00B92001" w:rsidRPr="00621E9C">
              <w:rPr>
                <w:rFonts w:asciiTheme="minorBidi" w:hAnsiTheme="minorBidi"/>
                <w:sz w:val="28"/>
                <w:szCs w:val="28"/>
                <w:highlight w:val="lightGray"/>
                <w:lang w:val="en-GB"/>
              </w:rPr>
              <w:t>kimadia</w:t>
            </w:r>
            <w:proofErr w:type="spellEnd"/>
            <w:r w:rsidR="00B92001" w:rsidRPr="00621E9C">
              <w:rPr>
                <w:rFonts w:asciiTheme="minorBidi" w:hAnsiTheme="minorBidi"/>
                <w:sz w:val="28"/>
                <w:szCs w:val="28"/>
                <w:highlight w:val="lightGray"/>
                <w:lang w:val="en-GB"/>
              </w:rPr>
              <w:t xml:space="preserve"> before the closing date . otherwise ,the bid will be disregarded the outer has been mentioned , the Company </w:t>
            </w:r>
            <w:proofErr w:type="spellStart"/>
            <w:r w:rsidR="00B92001" w:rsidRPr="00621E9C">
              <w:rPr>
                <w:rFonts w:asciiTheme="minorBidi" w:hAnsiTheme="minorBidi"/>
                <w:sz w:val="28"/>
                <w:szCs w:val="28"/>
                <w:highlight w:val="lightGray"/>
                <w:lang w:val="en-GB"/>
              </w:rPr>
              <w:t>saddress</w:t>
            </w:r>
            <w:proofErr w:type="spellEnd"/>
          </w:p>
          <w:p w14:paraId="78D34004" w14:textId="77777777" w:rsidR="00B92001" w:rsidRPr="00621E9C" w:rsidRDefault="00B32F64" w:rsidP="00B32F64">
            <w:pPr>
              <w:spacing w:line="259" w:lineRule="auto"/>
              <w:contextualSpacing/>
              <w:rPr>
                <w:rFonts w:asciiTheme="minorBidi" w:hAnsiTheme="minorBidi"/>
                <w:sz w:val="28"/>
                <w:szCs w:val="28"/>
                <w:highlight w:val="lightGray"/>
                <w:lang w:val="en-GB"/>
              </w:rPr>
            </w:pPr>
            <w:r w:rsidRPr="00621E9C">
              <w:rPr>
                <w:rFonts w:asciiTheme="minorBidi" w:hAnsiTheme="minorBidi"/>
                <w:sz w:val="28"/>
                <w:szCs w:val="28"/>
                <w:highlight w:val="lightGray"/>
                <w:lang w:val="en-GB"/>
              </w:rPr>
              <w:t>-</w:t>
            </w:r>
            <w:r w:rsidR="00B92001" w:rsidRPr="00621E9C">
              <w:rPr>
                <w:rFonts w:asciiTheme="minorBidi" w:hAnsiTheme="minorBidi"/>
                <w:sz w:val="28"/>
                <w:szCs w:val="28"/>
                <w:highlight w:val="lightGray"/>
                <w:lang w:val="en-GB"/>
              </w:rPr>
              <w:t xml:space="preserve">Additional  attachments should be sent with the bid </w:t>
            </w:r>
          </w:p>
          <w:p w14:paraId="5B4BBF6E" w14:textId="77777777" w:rsidR="00CF09F1" w:rsidRPr="00621E9C" w:rsidRDefault="00B32F64" w:rsidP="00B32F64">
            <w:pPr>
              <w:spacing w:line="259" w:lineRule="auto"/>
              <w:contextualSpacing/>
              <w:rPr>
                <w:b/>
                <w:bCs/>
                <w:sz w:val="32"/>
                <w:szCs w:val="32"/>
                <w:highlight w:val="lightGray"/>
              </w:rPr>
            </w:pPr>
            <w:r w:rsidRPr="00621E9C">
              <w:rPr>
                <w:rFonts w:asciiTheme="minorBidi" w:hAnsiTheme="minorBidi"/>
                <w:sz w:val="28"/>
                <w:szCs w:val="28"/>
                <w:highlight w:val="lightGray"/>
                <w:lang w:val="en-GB"/>
              </w:rPr>
              <w:t>-</w:t>
            </w:r>
            <w:proofErr w:type="spellStart"/>
            <w:r w:rsidR="00B92001" w:rsidRPr="00621E9C">
              <w:rPr>
                <w:rFonts w:asciiTheme="minorBidi" w:hAnsiTheme="minorBidi"/>
                <w:sz w:val="28"/>
                <w:szCs w:val="28"/>
                <w:highlight w:val="lightGray"/>
                <w:lang w:val="en-GB"/>
              </w:rPr>
              <w:t>Pagenumbers</w:t>
            </w:r>
            <w:proofErr w:type="spellEnd"/>
            <w:r w:rsidR="00B92001" w:rsidRPr="00621E9C">
              <w:rPr>
                <w:rFonts w:asciiTheme="minorBidi" w:hAnsiTheme="minorBidi"/>
                <w:sz w:val="28"/>
                <w:szCs w:val="28"/>
                <w:highlight w:val="lightGray"/>
                <w:lang w:val="en-GB"/>
              </w:rPr>
              <w:t xml:space="preserve"> for each bid</w:t>
            </w:r>
            <w:r w:rsidR="00B92001" w:rsidRPr="00621E9C">
              <w:rPr>
                <w:b/>
                <w:bCs/>
                <w:sz w:val="32"/>
                <w:szCs w:val="32"/>
                <w:highlight w:val="lightGray"/>
              </w:rPr>
              <w:t xml:space="preserve"> .</w:t>
            </w:r>
          </w:p>
        </w:tc>
      </w:tr>
      <w:tr w:rsidR="00BB765E" w:rsidRPr="001C4FDE" w14:paraId="6A3975FB" w14:textId="77777777" w:rsidTr="00FB521C">
        <w:trPr>
          <w:trHeight w:val="411"/>
        </w:trPr>
        <w:tc>
          <w:tcPr>
            <w:tcW w:w="2160" w:type="dxa"/>
            <w:tcBorders>
              <w:bottom w:val="single" w:sz="4" w:space="0" w:color="auto"/>
            </w:tcBorders>
          </w:tcPr>
          <w:p w14:paraId="6C2993EB"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lastRenderedPageBreak/>
              <w:t>ITB 19.1</w:t>
            </w:r>
            <w:r w:rsidR="00183D3B">
              <w:rPr>
                <w:rFonts w:asciiTheme="majorBidi" w:hAnsiTheme="majorBidi" w:cstheme="majorBidi"/>
                <w:sz w:val="24"/>
                <w:szCs w:val="24"/>
              </w:rPr>
              <w:t>b</w:t>
            </w:r>
          </w:p>
        </w:tc>
        <w:tc>
          <w:tcPr>
            <w:tcW w:w="6833" w:type="dxa"/>
            <w:tcBorders>
              <w:bottom w:val="single" w:sz="4" w:space="0" w:color="auto"/>
            </w:tcBorders>
          </w:tcPr>
          <w:p w14:paraId="121C7ECF" w14:textId="77777777" w:rsidR="00BB765E" w:rsidRPr="001C4FDE" w:rsidRDefault="00BB765E" w:rsidP="00A12B92">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 xml:space="preserve">The number of copies of the tender required in addition to the original </w:t>
            </w:r>
            <w:r w:rsidRPr="00621E9C">
              <w:rPr>
                <w:rFonts w:asciiTheme="majorBidi" w:hAnsiTheme="majorBidi" w:cstheme="majorBidi"/>
                <w:sz w:val="24"/>
                <w:szCs w:val="24"/>
                <w:highlight w:val="lightGray"/>
              </w:rPr>
              <w:t xml:space="preserve">tender </w:t>
            </w:r>
            <w:r w:rsidR="00A12B92" w:rsidRPr="00621E9C">
              <w:rPr>
                <w:rFonts w:asciiTheme="majorBidi" w:hAnsiTheme="majorBidi" w:cstheme="majorBidi"/>
                <w:sz w:val="24"/>
                <w:szCs w:val="24"/>
                <w:highlight w:val="lightGray"/>
              </w:rPr>
              <w:t>is certified copy with the original tender in compliance with the provisions of paragraph 18.1</w:t>
            </w:r>
          </w:p>
        </w:tc>
      </w:tr>
      <w:tr w:rsidR="00B30368" w:rsidRPr="001C4FDE" w14:paraId="67FE4000" w14:textId="77777777" w:rsidTr="00FB521C">
        <w:trPr>
          <w:trHeight w:val="411"/>
        </w:trPr>
        <w:tc>
          <w:tcPr>
            <w:tcW w:w="2160" w:type="dxa"/>
            <w:tcBorders>
              <w:bottom w:val="single" w:sz="4" w:space="0" w:color="auto"/>
            </w:tcBorders>
          </w:tcPr>
          <w:p w14:paraId="3970138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1BA9C064"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5A46857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5E7ABE22"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25DCF605"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28D6E53A" w14:textId="77777777" w:rsidR="00B30368" w:rsidRPr="001C4FDE" w:rsidRDefault="00B30368" w:rsidP="00FC0AB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w:t>
            </w:r>
            <w:r w:rsidR="00FC0ABC" w:rsidRPr="00D42BA5">
              <w:rPr>
                <w:rFonts w:asciiTheme="minorBidi" w:hAnsiTheme="minorBidi"/>
                <w:sz w:val="28"/>
                <w:szCs w:val="28"/>
                <w:highlight w:val="lightGray"/>
              </w:rPr>
              <w:t>/7</w:t>
            </w:r>
            <w:r w:rsidR="00FC0ABC" w:rsidRPr="00D42BA5">
              <w:rPr>
                <w:rFonts w:asciiTheme="minorBidi" w:hAnsiTheme="minorBidi"/>
                <w:sz w:val="28"/>
                <w:szCs w:val="28"/>
                <w:highlight w:val="lightGray"/>
                <w:vertAlign w:val="superscript"/>
              </w:rPr>
              <w:t>th</w:t>
            </w:r>
            <w:r w:rsidR="00FC0ABC" w:rsidRPr="00D42BA5">
              <w:rPr>
                <w:rFonts w:asciiTheme="minorBidi" w:hAnsiTheme="minorBidi"/>
                <w:sz w:val="28"/>
                <w:szCs w:val="28"/>
                <w:highlight w:val="lightGray"/>
              </w:rPr>
              <w:t xml:space="preserve"> floor/medical supplies import Dept/ tenders fund administration</w:t>
            </w:r>
          </w:p>
          <w:p w14:paraId="57249984"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322246AE" w14:textId="77777777" w:rsidR="004832B6" w:rsidRPr="00183D3B" w:rsidRDefault="00B30368" w:rsidP="00183D3B">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25981F70" w14:textId="77777777" w:rsidTr="001532A8">
        <w:trPr>
          <w:trHeight w:val="800"/>
        </w:trPr>
        <w:tc>
          <w:tcPr>
            <w:tcW w:w="2160" w:type="dxa"/>
            <w:tcBorders>
              <w:top w:val="single" w:sz="4" w:space="0" w:color="auto"/>
            </w:tcBorders>
          </w:tcPr>
          <w:p w14:paraId="1FEA221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742A508C"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166111A9"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24EF2B2E" w14:textId="03763090"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C954E7" w:rsidRPr="00C954E7">
              <w:rPr>
                <w:rFonts w:asciiTheme="minorBidi" w:hAnsiTheme="minorBidi"/>
                <w:sz w:val="28"/>
                <w:szCs w:val="28"/>
                <w:lang w:val="en-GB"/>
              </w:rPr>
              <w:t xml:space="preserve">SUP </w:t>
            </w:r>
            <w:r w:rsidR="004F0832">
              <w:rPr>
                <w:rFonts w:asciiTheme="minorBidi" w:hAnsiTheme="minorBidi"/>
                <w:sz w:val="28"/>
                <w:szCs w:val="28"/>
                <w:lang w:val="en-GB"/>
              </w:rPr>
              <w:t>93</w:t>
            </w:r>
            <w:r w:rsidR="00C954E7" w:rsidRPr="00C954E7">
              <w:rPr>
                <w:rFonts w:asciiTheme="minorBidi" w:hAnsiTheme="minorBidi"/>
                <w:sz w:val="28"/>
                <w:szCs w:val="28"/>
                <w:lang w:val="en-GB"/>
              </w:rPr>
              <w:t>/2026/</w:t>
            </w:r>
            <w:r w:rsidR="004F0832">
              <w:rPr>
                <w:rFonts w:asciiTheme="minorBidi" w:hAnsiTheme="minorBidi"/>
                <w:sz w:val="28"/>
                <w:szCs w:val="28"/>
                <w:lang w:val="en-GB"/>
              </w:rPr>
              <w:t>36</w:t>
            </w:r>
          </w:p>
          <w:p w14:paraId="065852B0"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0568EEA7" w14:textId="13962905" w:rsidR="008B017B" w:rsidRPr="001C4FDE" w:rsidRDefault="00B30368" w:rsidP="00572988">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C954E7" w:rsidRPr="00C954E7">
              <w:rPr>
                <w:rFonts w:asciiTheme="majorHAnsi" w:hAnsiTheme="majorHAnsi"/>
                <w:b/>
                <w:bCs/>
                <w:highlight w:val="yellow"/>
              </w:rPr>
              <w:t>MEDICAL</w:t>
            </w:r>
            <w:r w:rsidR="00D154F7" w:rsidRPr="001C4FDE">
              <w:rPr>
                <w:rFonts w:asciiTheme="majorHAnsi" w:hAnsiTheme="majorHAnsi"/>
                <w:b/>
                <w:bCs/>
              </w:rPr>
              <w:t xml:space="preserve">  Appliances</w:t>
            </w:r>
            <w:r w:rsidRPr="001C4FDE">
              <w:rPr>
                <w:rFonts w:asciiTheme="minorBidi" w:hAnsiTheme="minorBidi"/>
                <w:sz w:val="28"/>
                <w:szCs w:val="28"/>
                <w:lang w:val="en-GB"/>
              </w:rPr>
              <w:t>]</w:t>
            </w:r>
          </w:p>
        </w:tc>
      </w:tr>
      <w:tr w:rsidR="00B30368" w:rsidRPr="001C4FDE" w14:paraId="55F6E49E" w14:textId="77777777" w:rsidTr="00FB521C">
        <w:tc>
          <w:tcPr>
            <w:tcW w:w="2160" w:type="dxa"/>
          </w:tcPr>
          <w:p w14:paraId="57FAC9F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20.1</w:t>
            </w:r>
          </w:p>
        </w:tc>
        <w:tc>
          <w:tcPr>
            <w:tcW w:w="6833" w:type="dxa"/>
          </w:tcPr>
          <w:p w14:paraId="4B226D4E" w14:textId="77777777" w:rsidR="00EF11B3" w:rsidRPr="00621E9C"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w:t>
            </w:r>
            <w:r w:rsidRPr="00621E9C">
              <w:rPr>
                <w:rFonts w:asciiTheme="minorBidi" w:hAnsiTheme="minorBidi"/>
                <w:sz w:val="28"/>
                <w:szCs w:val="28"/>
                <w:lang w:val="en-GB"/>
              </w:rPr>
              <w:t xml:space="preserve">A receipt is issued by the contracting entity to each bidder upon receipt of the bid, &amp; the contracting entity keeps a copy for later reference </w:t>
            </w:r>
          </w:p>
          <w:p w14:paraId="02C8371C" w14:textId="5BC3DDB1" w:rsidR="00B30368" w:rsidRPr="001C4FDE" w:rsidRDefault="00EF11B3" w:rsidP="000D324D">
            <w:pPr>
              <w:spacing w:after="0"/>
              <w:jc w:val="both"/>
              <w:rPr>
                <w:rFonts w:asciiTheme="minorBidi" w:hAnsiTheme="minorBidi"/>
                <w:sz w:val="28"/>
                <w:szCs w:val="28"/>
                <w:lang w:val="en-GB"/>
              </w:rPr>
            </w:pPr>
            <w:r w:rsidRPr="00621E9C">
              <w:rPr>
                <w:rFonts w:asciiTheme="minorBidi" w:hAnsiTheme="minorBidi"/>
                <w:color w:val="FF0000"/>
                <w:sz w:val="28"/>
                <w:szCs w:val="28"/>
                <w:lang w:val="en-GB"/>
              </w:rPr>
              <w:t>-</w:t>
            </w:r>
            <w:r w:rsidR="00B30368" w:rsidRPr="00621E9C">
              <w:rPr>
                <w:rFonts w:asciiTheme="minorBidi" w:hAnsiTheme="minorBidi"/>
                <w:sz w:val="28"/>
                <w:szCs w:val="28"/>
                <w:lang w:val="en-GB"/>
              </w:rPr>
              <w:t>Deadline for</w:t>
            </w:r>
            <w:r w:rsidR="00B30368" w:rsidRPr="001C4FDE">
              <w:rPr>
                <w:rFonts w:asciiTheme="minorBidi" w:hAnsiTheme="minorBidi"/>
                <w:sz w:val="28"/>
                <w:szCs w:val="28"/>
                <w:lang w:val="en-GB"/>
              </w:rPr>
              <w:t xml:space="preserve"> bid submission is: </w:t>
            </w:r>
            <w:r w:rsidR="001D1CA2" w:rsidRPr="001C4FDE">
              <w:rPr>
                <w:rFonts w:asciiTheme="minorBidi" w:hAnsiTheme="minorBidi"/>
                <w:sz w:val="28"/>
                <w:szCs w:val="28"/>
                <w:lang w:val="en-GB"/>
              </w:rPr>
              <w:t>c</w:t>
            </w:r>
            <w:r w:rsidR="001D1CA2" w:rsidRPr="00C954E7">
              <w:rPr>
                <w:rFonts w:asciiTheme="minorBidi" w:hAnsiTheme="minorBidi"/>
                <w:sz w:val="28"/>
                <w:szCs w:val="28"/>
                <w:highlight w:val="yellow"/>
                <w:lang w:val="en-GB"/>
              </w:rPr>
              <w:t>lose</w:t>
            </w:r>
            <w:r w:rsidR="001D1CA2" w:rsidRPr="001C4FDE">
              <w:rPr>
                <w:rFonts w:asciiTheme="minorBidi" w:hAnsiTheme="minorBidi"/>
                <w:sz w:val="28"/>
                <w:szCs w:val="28"/>
                <w:lang w:val="en-GB"/>
              </w:rPr>
              <w:t xml:space="preserve"> </w:t>
            </w:r>
            <w:proofErr w:type="gramStart"/>
            <w:r w:rsidR="001D1CA2" w:rsidRPr="001C4FDE">
              <w:rPr>
                <w:rFonts w:asciiTheme="minorBidi" w:hAnsiTheme="minorBidi"/>
                <w:sz w:val="28"/>
                <w:szCs w:val="28"/>
                <w:lang w:val="en-GB"/>
              </w:rPr>
              <w:t>date</w:t>
            </w:r>
            <w:r w:rsidR="00F937EA" w:rsidRPr="001C4FDE">
              <w:rPr>
                <w:rFonts w:asciiTheme="minorBidi" w:hAnsiTheme="minorBidi"/>
                <w:sz w:val="28"/>
                <w:szCs w:val="28"/>
                <w:lang w:val="en-GB"/>
              </w:rPr>
              <w:t>(</w:t>
            </w:r>
            <w:proofErr w:type="gramEnd"/>
            <w:r w:rsidR="00C954E7" w:rsidRPr="00C954E7">
              <w:rPr>
                <w:rFonts w:asciiTheme="minorBidi" w:hAnsiTheme="minorBidi"/>
                <w:sz w:val="28"/>
                <w:szCs w:val="28"/>
                <w:highlight w:val="yellow"/>
              </w:rPr>
              <w:t>11/6/2026</w:t>
            </w:r>
            <w:r w:rsidR="007F2BD3" w:rsidRPr="001C4FDE">
              <w:rPr>
                <w:rFonts w:asciiTheme="minorBidi" w:hAnsiTheme="minorBidi"/>
              </w:rPr>
              <w:t xml:space="preserve">) </w:t>
            </w:r>
            <w:r w:rsidR="00B056C0" w:rsidRPr="001C4FDE">
              <w:rPr>
                <w:rFonts w:asciiTheme="minorBidi" w:hAnsiTheme="minorBidi"/>
              </w:rPr>
              <w:t xml:space="preserve">: </w:t>
            </w:r>
            <w:r w:rsidR="00B056C0" w:rsidRPr="001C4FDE">
              <w:rPr>
                <w:rFonts w:asciiTheme="minorBidi" w:hAnsiTheme="minorBidi"/>
                <w:sz w:val="28"/>
                <w:szCs w:val="28"/>
                <w:lang w:val="en-GB"/>
              </w:rPr>
              <w:t>[</w:t>
            </w:r>
            <w:r w:rsidR="00056794" w:rsidRPr="001C4FDE">
              <w:rPr>
                <w:rFonts w:asciiTheme="minorBidi" w:hAnsiTheme="minorBidi"/>
                <w:sz w:val="28"/>
                <w:szCs w:val="28"/>
                <w:lang w:val="en-GB"/>
              </w:rPr>
              <w:t xml:space="preserve">at </w:t>
            </w:r>
            <w:r w:rsidR="000D324D" w:rsidRPr="001C4FDE">
              <w:rPr>
                <w:rFonts w:asciiTheme="minorBidi" w:hAnsiTheme="minorBidi"/>
                <w:sz w:val="28"/>
                <w:szCs w:val="28"/>
              </w:rPr>
              <w:t>2</w:t>
            </w:r>
            <w:r w:rsidR="00056794" w:rsidRPr="001C4FDE">
              <w:rPr>
                <w:rFonts w:asciiTheme="minorBidi" w:hAnsiTheme="minorBidi"/>
                <w:sz w:val="28"/>
                <w:szCs w:val="28"/>
                <w:lang w:val="en-GB"/>
              </w:rPr>
              <w:t>:</w:t>
            </w:r>
            <w:r w:rsidR="000D324D" w:rsidRPr="001C4FDE">
              <w:rPr>
                <w:rFonts w:asciiTheme="minorBidi" w:hAnsiTheme="minorBidi"/>
                <w:sz w:val="28"/>
                <w:szCs w:val="28"/>
                <w:lang w:val="en-GB"/>
              </w:rPr>
              <w:t>3</w:t>
            </w:r>
            <w:r w:rsidR="00056794" w:rsidRPr="001C4FDE">
              <w:rPr>
                <w:rFonts w:asciiTheme="minorBidi" w:hAnsiTheme="minorBidi"/>
                <w:sz w:val="28"/>
                <w:szCs w:val="28"/>
                <w:lang w:val="en-GB"/>
              </w:rPr>
              <w:t>0pm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bl>
    <w:p w14:paraId="7BAD6B1F" w14:textId="77777777" w:rsidR="00B30368" w:rsidRPr="001C4FDE" w:rsidRDefault="00B30368" w:rsidP="00621E9C">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33038A7E" w14:textId="77777777" w:rsidTr="00134C8E">
        <w:tc>
          <w:tcPr>
            <w:tcW w:w="2160" w:type="dxa"/>
          </w:tcPr>
          <w:p w14:paraId="46F3806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069261F7"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38C4F315"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w:t>
            </w:r>
            <w:r w:rsidR="00B028C1" w:rsidRPr="001C4FDE">
              <w:rPr>
                <w:rFonts w:asciiTheme="minorBidi" w:hAnsiTheme="minorBidi"/>
                <w:sz w:val="28"/>
                <w:szCs w:val="28"/>
              </w:rPr>
              <w:lastRenderedPageBreak/>
              <w:t xml:space="preserve">Health </w:t>
            </w:r>
          </w:p>
          <w:p w14:paraId="76AE48DD" w14:textId="77777777" w:rsidR="00B30368" w:rsidRDefault="00B30368" w:rsidP="00B028C1">
            <w:pPr>
              <w:tabs>
                <w:tab w:val="right" w:pos="7254"/>
              </w:tabs>
              <w:spacing w:before="60" w:after="0"/>
              <w:rPr>
                <w:rFonts w:asciiTheme="minorBidi" w:hAnsiTheme="minorBidi"/>
                <w:sz w:val="28"/>
                <w:szCs w:val="28"/>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172E3721" w14:textId="77777777" w:rsidR="00BA724B" w:rsidRPr="001C4FDE" w:rsidRDefault="00BA724B" w:rsidP="00BA724B">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 Baghdad</w:t>
            </w:r>
          </w:p>
          <w:p w14:paraId="6305B5BE" w14:textId="77777777" w:rsidR="00BA724B" w:rsidRDefault="00BA724B" w:rsidP="00BA724B">
            <w:pPr>
              <w:tabs>
                <w:tab w:val="right" w:pos="7254"/>
              </w:tabs>
              <w:spacing w:before="60" w:after="0"/>
              <w:rPr>
                <w:rFonts w:asciiTheme="minorBidi" w:hAnsiTheme="minorBidi"/>
                <w:sz w:val="28"/>
                <w:szCs w:val="28"/>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:Iraq</w:t>
            </w:r>
          </w:p>
          <w:p w14:paraId="6D1A222C" w14:textId="77777777" w:rsidR="00B30368" w:rsidRPr="001C4FDE" w:rsidRDefault="00183D3B" w:rsidP="00BA724B">
            <w:pPr>
              <w:tabs>
                <w:tab w:val="right" w:pos="7254"/>
              </w:tabs>
              <w:spacing w:before="60" w:after="0"/>
              <w:rPr>
                <w:rFonts w:asciiTheme="minorBidi" w:hAnsiTheme="minorBidi"/>
                <w:sz w:val="28"/>
                <w:szCs w:val="28"/>
                <w:lang w:val="en-GB"/>
              </w:rPr>
            </w:pPr>
            <w:r>
              <w:rPr>
                <w:rFonts w:asciiTheme="minorBidi" w:hAnsiTheme="minorBidi"/>
                <w:sz w:val="28"/>
                <w:szCs w:val="28"/>
                <w:lang w:val="en-GB"/>
              </w:rPr>
              <w:t>-</w:t>
            </w:r>
            <w:r w:rsidRPr="00FD17D0">
              <w:rPr>
                <w:rFonts w:asciiTheme="minorBidi" w:hAnsiTheme="minorBidi"/>
                <w:sz w:val="28"/>
                <w:szCs w:val="28"/>
                <w:highlight w:val="lightGray"/>
                <w:lang w:val="en-GB"/>
              </w:rPr>
              <w:t xml:space="preserve">the bid </w:t>
            </w:r>
            <w:r w:rsidRPr="00C954E7">
              <w:rPr>
                <w:rFonts w:asciiTheme="minorBidi" w:hAnsiTheme="minorBidi"/>
                <w:sz w:val="28"/>
                <w:szCs w:val="28"/>
                <w:highlight w:val="yellow"/>
                <w:lang w:val="en-GB"/>
              </w:rPr>
              <w:t>opening</w:t>
            </w:r>
            <w:r w:rsidRPr="00FD17D0">
              <w:rPr>
                <w:rFonts w:asciiTheme="minorBidi" w:hAnsiTheme="minorBidi"/>
                <w:sz w:val="28"/>
                <w:szCs w:val="28"/>
                <w:highlight w:val="lightGray"/>
                <w:lang w:val="en-GB"/>
              </w:rPr>
              <w:t xml:space="preserve"> will be conducted publicly at the headquarters of the KIMADIA in the presence of interested bidders or their authorized representative on the bids opening committee on the day following the closing date</w:t>
            </w:r>
            <w:r w:rsidR="00B30368" w:rsidRPr="001C4FDE">
              <w:rPr>
                <w:rFonts w:asciiTheme="minorBidi" w:hAnsiTheme="minorBidi"/>
                <w:sz w:val="28"/>
                <w:szCs w:val="28"/>
                <w:lang w:val="en-GB"/>
              </w:rPr>
              <w:tab/>
            </w:r>
          </w:p>
          <w:p w14:paraId="1E9DDE42" w14:textId="16CB1A26" w:rsidR="00B30368" w:rsidRPr="001C4FDE" w:rsidRDefault="00B30368" w:rsidP="00F219D1">
            <w:pPr>
              <w:tabs>
                <w:tab w:val="right" w:pos="7254"/>
              </w:tabs>
              <w:spacing w:before="60" w:after="0"/>
              <w:rPr>
                <w:rFonts w:asciiTheme="minorBidi" w:hAnsiTheme="minorBidi"/>
                <w:sz w:val="28"/>
                <w:szCs w:val="28"/>
              </w:rPr>
            </w:pPr>
            <w:r w:rsidRPr="001C4FDE">
              <w:rPr>
                <w:rFonts w:asciiTheme="minorBidi" w:hAnsiTheme="minorBidi"/>
                <w:b/>
                <w:bCs/>
                <w:sz w:val="28"/>
                <w:szCs w:val="28"/>
                <w:lang w:val="en-GB"/>
              </w:rPr>
              <w:t>Date</w:t>
            </w:r>
            <w:r w:rsidR="00C954E7">
              <w:rPr>
                <w:rFonts w:asciiTheme="minorBidi" w:hAnsiTheme="minorBidi"/>
                <w:b/>
                <w:bCs/>
                <w:sz w:val="28"/>
                <w:szCs w:val="28"/>
                <w:lang w:val="en-GB"/>
              </w:rPr>
              <w:t xml:space="preserve"> (</w:t>
            </w:r>
            <w:r w:rsidR="00C954E7" w:rsidRPr="00C954E7">
              <w:rPr>
                <w:rFonts w:asciiTheme="minorBidi" w:hAnsiTheme="minorBidi"/>
                <w:sz w:val="28"/>
                <w:szCs w:val="28"/>
                <w:highlight w:val="yellow"/>
                <w:lang w:val="en-GB"/>
              </w:rPr>
              <w:t>14/6/2026</w:t>
            </w:r>
            <w:r w:rsidR="00C954E7">
              <w:rPr>
                <w:rFonts w:asciiTheme="minorBidi" w:hAnsiTheme="minorBidi"/>
                <w:sz w:val="28"/>
                <w:szCs w:val="28"/>
                <w:lang w:val="en-GB"/>
              </w:rPr>
              <w:t>)</w:t>
            </w:r>
          </w:p>
          <w:p w14:paraId="29644F96" w14:textId="77777777" w:rsidR="00183D3B" w:rsidRDefault="00B30368" w:rsidP="00183D3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p w14:paraId="084DFD85" w14:textId="77777777" w:rsidR="00183D3B" w:rsidRPr="00183D3B" w:rsidRDefault="003843A2" w:rsidP="00183D3B">
            <w:pPr>
              <w:tabs>
                <w:tab w:val="right" w:pos="7254"/>
              </w:tabs>
              <w:spacing w:before="60" w:after="0"/>
              <w:rPr>
                <w:rFonts w:asciiTheme="minorBidi" w:hAnsiTheme="minorBidi"/>
                <w:sz w:val="28"/>
                <w:szCs w:val="28"/>
                <w:u w:val="single"/>
                <w:lang w:val="en-GB"/>
              </w:rPr>
            </w:pPr>
            <w:r w:rsidRPr="00FD17D0">
              <w:rPr>
                <w:rFonts w:asciiTheme="minorBidi" w:hAnsiTheme="minorBidi"/>
                <w:sz w:val="28"/>
                <w:szCs w:val="28"/>
                <w:highlight w:val="lightGray"/>
                <w:u w:val="single"/>
                <w:lang w:val="en-GB"/>
              </w:rPr>
              <w:t>Bids will be opened in accordance with article (12) of the instructions for implementing public contracts no. (4) first/ second/ third/</w:t>
            </w:r>
            <w:proofErr w:type="spellStart"/>
            <w:r w:rsidRPr="00FD17D0">
              <w:rPr>
                <w:rFonts w:asciiTheme="minorBidi" w:hAnsiTheme="minorBidi"/>
                <w:sz w:val="28"/>
                <w:szCs w:val="28"/>
                <w:highlight w:val="lightGray"/>
                <w:u w:val="single"/>
                <w:lang w:val="en-GB"/>
              </w:rPr>
              <w:t>fouth</w:t>
            </w:r>
            <w:proofErr w:type="spellEnd"/>
            <w:r w:rsidRPr="00FD17D0">
              <w:rPr>
                <w:rFonts w:asciiTheme="minorBidi" w:hAnsiTheme="minorBidi"/>
                <w:sz w:val="28"/>
                <w:szCs w:val="28"/>
                <w:highlight w:val="lightGray"/>
                <w:u w:val="single"/>
                <w:lang w:val="en-GB"/>
              </w:rPr>
              <w:t xml:space="preserve"> attached thereto</w:t>
            </w:r>
            <w:r>
              <w:rPr>
                <w:rFonts w:asciiTheme="minorBidi" w:hAnsiTheme="minorBidi"/>
                <w:sz w:val="28"/>
                <w:szCs w:val="28"/>
                <w:u w:val="single"/>
                <w:lang w:val="en-GB"/>
              </w:rPr>
              <w:t xml:space="preserve"> </w:t>
            </w:r>
          </w:p>
        </w:tc>
      </w:tr>
      <w:tr w:rsidR="001D1CA2" w:rsidRPr="001C4FDE" w14:paraId="77D1CEEB" w14:textId="77777777" w:rsidTr="00134C8E">
        <w:tc>
          <w:tcPr>
            <w:tcW w:w="2160" w:type="dxa"/>
          </w:tcPr>
          <w:p w14:paraId="29E4DFF0"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lastRenderedPageBreak/>
              <w:t>27</w:t>
            </w:r>
          </w:p>
        </w:tc>
        <w:tc>
          <w:tcPr>
            <w:tcW w:w="6833" w:type="dxa"/>
          </w:tcPr>
          <w:p w14:paraId="4C6FBDB3"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75CD48C0" w14:textId="77777777" w:rsidR="00ED0C1C" w:rsidRDefault="004A6051" w:rsidP="00C84D0C">
            <w:pPr>
              <w:spacing w:after="0"/>
              <w:ind w:left="-29" w:firstLine="29"/>
              <w:jc w:val="both"/>
              <w:rPr>
                <w:rFonts w:asciiTheme="minorBidi" w:hAnsiTheme="minorBidi"/>
                <w:sz w:val="28"/>
                <w:szCs w:val="28"/>
                <w:lang w:val="en-GB"/>
              </w:rPr>
            </w:pPr>
            <w:r>
              <w:rPr>
                <w:rFonts w:asciiTheme="minorBidi" w:hAnsiTheme="minorBidi"/>
                <w:sz w:val="28"/>
                <w:szCs w:val="28"/>
                <w:lang w:val="en-GB"/>
              </w:rPr>
              <w:t>1</w:t>
            </w:r>
            <w:r w:rsidR="00ED0C1C"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p w14:paraId="5F6CEDF3" w14:textId="77777777" w:rsidR="000F0BCB" w:rsidRPr="00B42453" w:rsidRDefault="004A6051" w:rsidP="00C84D0C">
            <w:pPr>
              <w:spacing w:after="0"/>
              <w:ind w:left="-29" w:firstLine="29"/>
              <w:jc w:val="both"/>
              <w:rPr>
                <w:rFonts w:asciiTheme="minorBidi" w:hAnsiTheme="minorBidi"/>
                <w:sz w:val="28"/>
                <w:szCs w:val="28"/>
                <w:highlight w:val="lightGray"/>
                <w:lang w:val="en-GB"/>
              </w:rPr>
            </w:pPr>
            <w:r w:rsidRPr="00B42453">
              <w:rPr>
                <w:rFonts w:asciiTheme="minorBidi" w:hAnsiTheme="minorBidi"/>
                <w:sz w:val="28"/>
                <w:szCs w:val="28"/>
                <w:highlight w:val="lightGray"/>
                <w:lang w:val="en-GB"/>
              </w:rPr>
              <w:t xml:space="preserve">2-the prices submitted in the bid should be (two </w:t>
            </w:r>
            <w:proofErr w:type="spellStart"/>
            <w:r w:rsidRPr="00B42453">
              <w:rPr>
                <w:rFonts w:asciiTheme="minorBidi" w:hAnsiTheme="minorBidi"/>
                <w:sz w:val="28"/>
                <w:szCs w:val="28"/>
                <w:highlight w:val="lightGray"/>
                <w:lang w:val="en-GB"/>
              </w:rPr>
              <w:t>matteresses</w:t>
            </w:r>
            <w:proofErr w:type="spellEnd"/>
            <w:r w:rsidRPr="00B42453">
              <w:rPr>
                <w:rFonts w:asciiTheme="minorBidi" w:hAnsiTheme="minorBidi"/>
                <w:sz w:val="28"/>
                <w:szCs w:val="28"/>
                <w:highlight w:val="lightGray"/>
                <w:lang w:val="en-GB"/>
              </w:rPr>
              <w:t xml:space="preserve"> per dollar)</w:t>
            </w:r>
          </w:p>
          <w:p w14:paraId="70F17B62" w14:textId="77777777" w:rsidR="004A6051" w:rsidRPr="00B42453" w:rsidRDefault="004A6051" w:rsidP="00C84D0C">
            <w:pPr>
              <w:spacing w:after="0"/>
              <w:ind w:left="-29" w:firstLine="29"/>
              <w:jc w:val="both"/>
              <w:rPr>
                <w:rFonts w:asciiTheme="minorBidi" w:hAnsiTheme="minorBidi"/>
                <w:sz w:val="28"/>
                <w:szCs w:val="28"/>
                <w:highlight w:val="lightGray"/>
                <w:lang w:val="en-GB"/>
              </w:rPr>
            </w:pPr>
            <w:r w:rsidRPr="00B42453">
              <w:rPr>
                <w:rFonts w:asciiTheme="minorBidi" w:hAnsiTheme="minorBidi"/>
                <w:sz w:val="28"/>
                <w:szCs w:val="28"/>
                <w:highlight w:val="lightGray"/>
                <w:lang w:val="en-GB"/>
              </w:rPr>
              <w:t xml:space="preserve">3-prices should be clear &amp; legible without any erasure or scratching the price unit is the approved price &amp; should be final </w:t>
            </w:r>
          </w:p>
          <w:p w14:paraId="7B176552" w14:textId="77777777" w:rsidR="00F94E9C" w:rsidRDefault="004A6051" w:rsidP="00B42453">
            <w:pPr>
              <w:spacing w:after="0"/>
              <w:ind w:left="-29" w:firstLine="29"/>
              <w:jc w:val="both"/>
              <w:rPr>
                <w:rFonts w:asciiTheme="minorBidi" w:hAnsiTheme="minorBidi"/>
                <w:sz w:val="28"/>
                <w:szCs w:val="28"/>
                <w:lang w:val="en-GB"/>
              </w:rPr>
            </w:pPr>
            <w:r w:rsidRPr="00B42453">
              <w:rPr>
                <w:rFonts w:asciiTheme="minorBidi" w:hAnsiTheme="minorBidi"/>
                <w:sz w:val="28"/>
                <w:szCs w:val="28"/>
                <w:highlight w:val="lightGray"/>
                <w:lang w:val="en-GB"/>
              </w:rPr>
              <w:t>4-</w:t>
            </w:r>
            <w:r w:rsidR="005D60A7" w:rsidRPr="00B42453">
              <w:rPr>
                <w:rFonts w:asciiTheme="minorBidi" w:hAnsiTheme="minorBidi"/>
                <w:sz w:val="28"/>
                <w:szCs w:val="28"/>
                <w:highlight w:val="lightGray"/>
                <w:lang w:val="en-GB"/>
              </w:rPr>
              <w:t xml:space="preserve">bidders are required to record the prices of the items in the bill of quantities in the bid a long with the total amount in ink or printed form both numerically &amp; in words the written price will prevail in case of discrepancies with the numerically stated price the </w:t>
            </w:r>
            <w:r w:rsidR="005D60A7" w:rsidRPr="00B42453">
              <w:rPr>
                <w:rFonts w:asciiTheme="minorBidi" w:hAnsiTheme="minorBidi"/>
                <w:sz w:val="28"/>
                <w:szCs w:val="28"/>
                <w:highlight w:val="lightGray"/>
                <w:lang w:val="en-GB"/>
              </w:rPr>
              <w:lastRenderedPageBreak/>
              <w:t>unit price will prevail if the items amount is incorrect</w:t>
            </w:r>
          </w:p>
          <w:p w14:paraId="4B96EB68" w14:textId="77777777" w:rsidR="00B42453" w:rsidRPr="001C4FDE" w:rsidRDefault="00B42453" w:rsidP="00B42453">
            <w:pPr>
              <w:spacing w:after="0"/>
              <w:ind w:left="-29" w:firstLine="29"/>
              <w:jc w:val="both"/>
              <w:rPr>
                <w:rFonts w:asciiTheme="minorBidi" w:hAnsiTheme="minorBidi"/>
                <w:sz w:val="28"/>
                <w:szCs w:val="28"/>
                <w:lang w:val="en-GB"/>
              </w:rPr>
            </w:pPr>
          </w:p>
        </w:tc>
      </w:tr>
      <w:tr w:rsidR="00B30368" w:rsidRPr="001C4FDE" w14:paraId="64F67D42" w14:textId="77777777" w:rsidTr="00134C8E">
        <w:tc>
          <w:tcPr>
            <w:tcW w:w="2160" w:type="dxa"/>
          </w:tcPr>
          <w:p w14:paraId="46FBFAEB"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ITB 29.4</w:t>
            </w:r>
          </w:p>
        </w:tc>
        <w:tc>
          <w:tcPr>
            <w:tcW w:w="6833" w:type="dxa"/>
          </w:tcPr>
          <w:p w14:paraId="4BD5D26D"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5D611521" w14:textId="77777777" w:rsidTr="00134C8E">
        <w:tc>
          <w:tcPr>
            <w:tcW w:w="2160" w:type="dxa"/>
          </w:tcPr>
          <w:p w14:paraId="5F3028C3"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5598AE3C" w14:textId="77777777" w:rsidR="007F7759" w:rsidRPr="001C4FDE" w:rsidRDefault="00471468" w:rsidP="007D78D6">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Not applicable</w:t>
            </w:r>
          </w:p>
        </w:tc>
      </w:tr>
      <w:tr w:rsidR="00471468" w:rsidRPr="001C4FDE" w14:paraId="1F38EEED" w14:textId="77777777" w:rsidTr="00134C8E">
        <w:tc>
          <w:tcPr>
            <w:tcW w:w="2160" w:type="dxa"/>
          </w:tcPr>
          <w:p w14:paraId="70746AF4" w14:textId="77777777" w:rsidR="00471468" w:rsidRPr="001C4FDE" w:rsidRDefault="00471468" w:rsidP="00C84D0C">
            <w:pPr>
              <w:spacing w:after="0"/>
              <w:ind w:left="-29" w:firstLine="29"/>
              <w:jc w:val="both"/>
              <w:rPr>
                <w:rFonts w:asciiTheme="minorBidi" w:hAnsiTheme="minorBidi"/>
                <w:sz w:val="28"/>
                <w:szCs w:val="28"/>
                <w:lang w:val="en-GB"/>
              </w:rPr>
            </w:pPr>
            <w:r>
              <w:rPr>
                <w:rFonts w:asciiTheme="minorBidi" w:hAnsiTheme="minorBidi"/>
                <w:sz w:val="28"/>
                <w:szCs w:val="28"/>
                <w:lang w:val="en-GB"/>
              </w:rPr>
              <w:t>31</w:t>
            </w:r>
          </w:p>
        </w:tc>
        <w:tc>
          <w:tcPr>
            <w:tcW w:w="6833" w:type="dxa"/>
          </w:tcPr>
          <w:p w14:paraId="3D37F5EC" w14:textId="77777777" w:rsidR="00471468" w:rsidRPr="00FD17D0" w:rsidRDefault="00471468" w:rsidP="00471468">
            <w:pPr>
              <w:spacing w:after="0"/>
              <w:ind w:left="-29" w:firstLine="29"/>
              <w:jc w:val="both"/>
              <w:rPr>
                <w:b/>
                <w:bCs/>
                <w:sz w:val="32"/>
                <w:szCs w:val="32"/>
                <w:highlight w:val="lightGray"/>
              </w:rPr>
            </w:pPr>
            <w:r w:rsidRPr="00FD17D0">
              <w:rPr>
                <w:rFonts w:asciiTheme="minorBidi" w:hAnsiTheme="minorBidi"/>
                <w:sz w:val="28"/>
                <w:szCs w:val="28"/>
                <w:highlight w:val="lightGray"/>
                <w:lang w:val="en-GB"/>
              </w:rPr>
              <w:t>1</w:t>
            </w:r>
            <w:r w:rsidRPr="00FD17D0">
              <w:rPr>
                <w:b/>
                <w:bCs/>
                <w:sz w:val="32"/>
                <w:szCs w:val="32"/>
                <w:highlight w:val="lightGray"/>
              </w:rPr>
              <w:t>-</w:t>
            </w:r>
            <w:proofErr w:type="spellStart"/>
            <w:r w:rsidR="0051775C" w:rsidRPr="00FD17D0">
              <w:rPr>
                <w:b/>
                <w:bCs/>
                <w:sz w:val="32"/>
                <w:szCs w:val="32"/>
                <w:highlight w:val="lightGray"/>
              </w:rPr>
              <w:t>kimadia</w:t>
            </w:r>
            <w:proofErr w:type="spellEnd"/>
            <w:r w:rsidR="0051775C" w:rsidRPr="00FD17D0">
              <w:rPr>
                <w:b/>
                <w:bCs/>
                <w:sz w:val="32"/>
                <w:szCs w:val="32"/>
                <w:highlight w:val="lightGray"/>
              </w:rPr>
              <w:t xml:space="preserve"> is not obligated to award the entire quantity to </w:t>
            </w:r>
            <w:proofErr w:type="spellStart"/>
            <w:r w:rsidR="0051775C" w:rsidRPr="00FD17D0">
              <w:rPr>
                <w:b/>
                <w:bCs/>
                <w:sz w:val="32"/>
                <w:szCs w:val="32"/>
                <w:highlight w:val="lightGray"/>
              </w:rPr>
              <w:t>asingle</w:t>
            </w:r>
            <w:proofErr w:type="spellEnd"/>
            <w:r w:rsidR="0051775C" w:rsidRPr="00FD17D0">
              <w:rPr>
                <w:b/>
                <w:bCs/>
                <w:sz w:val="32"/>
                <w:szCs w:val="32"/>
                <w:highlight w:val="lightGray"/>
              </w:rPr>
              <w:t xml:space="preserve"> company </w:t>
            </w:r>
          </w:p>
          <w:p w14:paraId="26E22C23" w14:textId="77777777" w:rsidR="0051775C" w:rsidRPr="00FD17D0" w:rsidRDefault="0051775C" w:rsidP="00471468">
            <w:pPr>
              <w:spacing w:after="0"/>
              <w:ind w:left="-29" w:firstLine="29"/>
              <w:jc w:val="both"/>
              <w:rPr>
                <w:b/>
                <w:bCs/>
                <w:sz w:val="32"/>
                <w:szCs w:val="32"/>
                <w:highlight w:val="lightGray"/>
              </w:rPr>
            </w:pPr>
            <w:r w:rsidRPr="00FD17D0">
              <w:rPr>
                <w:b/>
                <w:bCs/>
                <w:sz w:val="32"/>
                <w:szCs w:val="32"/>
                <w:highlight w:val="lightGray"/>
              </w:rPr>
              <w:t xml:space="preserve">2-kimadia is not obligated accept the lowest bid </w:t>
            </w:r>
          </w:p>
          <w:p w14:paraId="4DC4068B" w14:textId="77777777" w:rsidR="0051775C" w:rsidRPr="00FD17D0" w:rsidRDefault="0051775C" w:rsidP="00471468">
            <w:pPr>
              <w:spacing w:after="0"/>
              <w:ind w:left="-29" w:firstLine="29"/>
              <w:jc w:val="both"/>
              <w:rPr>
                <w:b/>
                <w:bCs/>
                <w:sz w:val="32"/>
                <w:szCs w:val="32"/>
                <w:highlight w:val="lightGray"/>
              </w:rPr>
            </w:pPr>
            <w:r w:rsidRPr="00FD17D0">
              <w:rPr>
                <w:b/>
                <w:bCs/>
                <w:sz w:val="32"/>
                <w:szCs w:val="32"/>
                <w:highlight w:val="lightGray"/>
              </w:rPr>
              <w:t xml:space="preserve">3-if more than one bidder submits a single bid for the execution of  the contract their liability shall be joint &amp; several in its execution provided that a duly authenticated </w:t>
            </w:r>
            <w:proofErr w:type="spellStart"/>
            <w:r w:rsidRPr="00FD17D0">
              <w:rPr>
                <w:b/>
                <w:bCs/>
                <w:sz w:val="32"/>
                <w:szCs w:val="32"/>
                <w:highlight w:val="lightGray"/>
              </w:rPr>
              <w:t>partner ship</w:t>
            </w:r>
            <w:proofErr w:type="spellEnd"/>
            <w:r w:rsidRPr="00FD17D0">
              <w:rPr>
                <w:b/>
                <w:bCs/>
                <w:sz w:val="32"/>
                <w:szCs w:val="32"/>
                <w:highlight w:val="lightGray"/>
              </w:rPr>
              <w:t xml:space="preserve"> agreement is submitted with the bid or a pre liminary </w:t>
            </w:r>
            <w:r w:rsidR="005E65B3" w:rsidRPr="00FD17D0">
              <w:rPr>
                <w:b/>
                <w:bCs/>
                <w:sz w:val="32"/>
                <w:szCs w:val="32"/>
                <w:highlight w:val="lightGray"/>
              </w:rPr>
              <w:t xml:space="preserve">partnership agreement signed by the partners reinforced by </w:t>
            </w:r>
            <w:proofErr w:type="spellStart"/>
            <w:r w:rsidR="005E65B3" w:rsidRPr="00FD17D0">
              <w:rPr>
                <w:b/>
                <w:bCs/>
                <w:sz w:val="32"/>
                <w:szCs w:val="32"/>
                <w:highlight w:val="lightGray"/>
              </w:rPr>
              <w:t>awritten</w:t>
            </w:r>
            <w:proofErr w:type="spellEnd"/>
            <w:r w:rsidR="005E65B3" w:rsidRPr="00FD17D0">
              <w:rPr>
                <w:b/>
                <w:bCs/>
                <w:sz w:val="32"/>
                <w:szCs w:val="32"/>
                <w:highlight w:val="lightGray"/>
              </w:rPr>
              <w:t xml:space="preserve"> under taking from them not to withdraw or assign the contract if awarded to them  the partnership agreement between them notarized by the competent notary public should be submitted within (14) days of the contract signing in case of  </w:t>
            </w:r>
            <w:proofErr w:type="spellStart"/>
            <w:r w:rsidR="005E65B3" w:rsidRPr="00FD17D0">
              <w:rPr>
                <w:b/>
                <w:bCs/>
                <w:sz w:val="32"/>
                <w:szCs w:val="32"/>
                <w:highlight w:val="lightGray"/>
              </w:rPr>
              <w:t>partner,s</w:t>
            </w:r>
            <w:proofErr w:type="spellEnd"/>
            <w:r w:rsidR="005E65B3" w:rsidRPr="00FD17D0">
              <w:rPr>
                <w:b/>
                <w:bCs/>
                <w:sz w:val="32"/>
                <w:szCs w:val="32"/>
                <w:highlight w:val="lightGray"/>
              </w:rPr>
              <w:t xml:space="preserve"> withdrawal the partners shall be treated as defaulters or </w:t>
            </w:r>
            <w:proofErr w:type="spellStart"/>
            <w:r w:rsidR="005E65B3" w:rsidRPr="00FD17D0">
              <w:rPr>
                <w:b/>
                <w:bCs/>
                <w:sz w:val="32"/>
                <w:szCs w:val="32"/>
                <w:highlight w:val="lightGray"/>
              </w:rPr>
              <w:t>breachors</w:t>
            </w:r>
            <w:proofErr w:type="spellEnd"/>
            <w:r w:rsidR="005E65B3" w:rsidRPr="00FD17D0">
              <w:rPr>
                <w:b/>
                <w:bCs/>
                <w:sz w:val="32"/>
                <w:szCs w:val="32"/>
                <w:highlight w:val="lightGray"/>
              </w:rPr>
              <w:t xml:space="preserve"> as the </w:t>
            </w:r>
            <w:proofErr w:type="spellStart"/>
            <w:r w:rsidR="005E65B3" w:rsidRPr="00FD17D0">
              <w:rPr>
                <w:b/>
                <w:bCs/>
                <w:sz w:val="32"/>
                <w:szCs w:val="32"/>
                <w:highlight w:val="lightGray"/>
              </w:rPr>
              <w:t>cuse</w:t>
            </w:r>
            <w:proofErr w:type="spellEnd"/>
            <w:r w:rsidR="005E65B3" w:rsidRPr="00FD17D0">
              <w:rPr>
                <w:b/>
                <w:bCs/>
                <w:sz w:val="32"/>
                <w:szCs w:val="32"/>
                <w:highlight w:val="lightGray"/>
              </w:rPr>
              <w:t xml:space="preserve"> may be </w:t>
            </w:r>
          </w:p>
          <w:p w14:paraId="743BD570" w14:textId="77777777" w:rsidR="0051775C" w:rsidRPr="00FD17D0" w:rsidRDefault="0051775C" w:rsidP="00471468">
            <w:pPr>
              <w:spacing w:after="0"/>
              <w:ind w:left="-29" w:firstLine="29"/>
              <w:jc w:val="both"/>
              <w:rPr>
                <w:b/>
                <w:bCs/>
                <w:sz w:val="32"/>
                <w:szCs w:val="32"/>
                <w:highlight w:val="lightGray"/>
              </w:rPr>
            </w:pPr>
            <w:r w:rsidRPr="00FD17D0">
              <w:rPr>
                <w:b/>
                <w:bCs/>
                <w:sz w:val="32"/>
                <w:szCs w:val="32"/>
                <w:highlight w:val="lightGray"/>
              </w:rPr>
              <w:t>4-</w:t>
            </w:r>
            <w:r w:rsidR="005E65B3" w:rsidRPr="00FD17D0">
              <w:rPr>
                <w:b/>
                <w:bCs/>
                <w:sz w:val="32"/>
                <w:szCs w:val="32"/>
                <w:highlight w:val="lightGray"/>
              </w:rPr>
              <w:t xml:space="preserve">an authorized manager of more than one company may not submit more than one bid in a single undivided tender all such bids shall be disqualified </w:t>
            </w:r>
          </w:p>
          <w:p w14:paraId="36782CD0" w14:textId="77777777" w:rsidR="0051775C" w:rsidRPr="00FD17D0" w:rsidRDefault="0051775C" w:rsidP="00471468">
            <w:pPr>
              <w:spacing w:after="0"/>
              <w:ind w:left="-29" w:firstLine="29"/>
              <w:jc w:val="both"/>
              <w:rPr>
                <w:b/>
                <w:bCs/>
                <w:sz w:val="32"/>
                <w:szCs w:val="32"/>
                <w:highlight w:val="lightGray"/>
              </w:rPr>
            </w:pPr>
            <w:r w:rsidRPr="00FD17D0">
              <w:rPr>
                <w:b/>
                <w:bCs/>
                <w:sz w:val="32"/>
                <w:szCs w:val="32"/>
                <w:highlight w:val="lightGray"/>
              </w:rPr>
              <w:t>5-</w:t>
            </w:r>
            <w:r w:rsidR="005E65B3" w:rsidRPr="00FD17D0">
              <w:rPr>
                <w:b/>
                <w:bCs/>
                <w:sz w:val="32"/>
                <w:szCs w:val="32"/>
                <w:highlight w:val="lightGray"/>
              </w:rPr>
              <w:t xml:space="preserve">the same partners name may not be repeated in bids submitted for the same </w:t>
            </w:r>
            <w:proofErr w:type="spellStart"/>
            <w:r w:rsidR="005E65B3" w:rsidRPr="00FD17D0">
              <w:rPr>
                <w:b/>
                <w:bCs/>
                <w:sz w:val="32"/>
                <w:szCs w:val="32"/>
                <w:highlight w:val="lightGray"/>
              </w:rPr>
              <w:t>ubdivided</w:t>
            </w:r>
            <w:proofErr w:type="spellEnd"/>
            <w:r w:rsidR="005E65B3" w:rsidRPr="00FD17D0">
              <w:rPr>
                <w:b/>
                <w:bCs/>
                <w:sz w:val="32"/>
                <w:szCs w:val="32"/>
                <w:highlight w:val="lightGray"/>
              </w:rPr>
              <w:t xml:space="preserve"> </w:t>
            </w:r>
            <w:proofErr w:type="spellStart"/>
            <w:r w:rsidR="005E65B3" w:rsidRPr="00FD17D0">
              <w:rPr>
                <w:b/>
                <w:bCs/>
                <w:sz w:val="32"/>
                <w:szCs w:val="32"/>
                <w:highlight w:val="lightGray"/>
              </w:rPr>
              <w:t>tende</w:t>
            </w:r>
            <w:proofErr w:type="spellEnd"/>
            <w:r w:rsidR="005E65B3" w:rsidRPr="00FD17D0">
              <w:rPr>
                <w:b/>
                <w:bCs/>
                <w:sz w:val="32"/>
                <w:szCs w:val="32"/>
                <w:highlight w:val="lightGray"/>
              </w:rPr>
              <w:t xml:space="preserve"> </w:t>
            </w:r>
            <w:proofErr w:type="spellStart"/>
            <w:r w:rsidR="005E65B3" w:rsidRPr="00FD17D0">
              <w:rPr>
                <w:b/>
                <w:bCs/>
                <w:sz w:val="32"/>
                <w:szCs w:val="32"/>
                <w:highlight w:val="lightGray"/>
              </w:rPr>
              <w:t>rall</w:t>
            </w:r>
            <w:proofErr w:type="spellEnd"/>
            <w:r w:rsidR="005E65B3" w:rsidRPr="00FD17D0">
              <w:rPr>
                <w:b/>
                <w:bCs/>
                <w:sz w:val="32"/>
                <w:szCs w:val="32"/>
                <w:highlight w:val="lightGray"/>
              </w:rPr>
              <w:t xml:space="preserve"> such bids shall be disqualified</w:t>
            </w:r>
          </w:p>
          <w:p w14:paraId="3B5BFC9B" w14:textId="77777777" w:rsidR="00471468" w:rsidRPr="00FD17D0" w:rsidRDefault="00471468" w:rsidP="00471468">
            <w:pPr>
              <w:spacing w:after="0"/>
              <w:rPr>
                <w:b/>
                <w:bCs/>
                <w:sz w:val="32"/>
                <w:szCs w:val="32"/>
                <w:highlight w:val="lightGray"/>
              </w:rPr>
            </w:pPr>
            <w:r w:rsidRPr="00FD17D0">
              <w:rPr>
                <w:b/>
                <w:bCs/>
                <w:sz w:val="32"/>
                <w:szCs w:val="32"/>
                <w:highlight w:val="lightGray"/>
              </w:rPr>
              <w:lastRenderedPageBreak/>
              <w:t>6- the contracting entity may cancel the tender before signing the Contract for justifiable reasons without compensating the bidders , on only the purchase price  of the tender will be refunded this applies the event of  tender cancellation &amp; a change in the execution method to direct invitation or a single bid , &amp; when tenders for the  previous year are canceled &amp; re-advertised in a new Sequence for the following  year</w:t>
            </w:r>
          </w:p>
          <w:p w14:paraId="52F6A65E" w14:textId="77777777" w:rsidR="00092E94" w:rsidRPr="00FD17D0" w:rsidRDefault="00092E94" w:rsidP="00471468">
            <w:pPr>
              <w:spacing w:after="0"/>
              <w:rPr>
                <w:b/>
                <w:bCs/>
                <w:sz w:val="32"/>
                <w:szCs w:val="32"/>
                <w:highlight w:val="lightGray"/>
              </w:rPr>
            </w:pPr>
            <w:r w:rsidRPr="00FD17D0">
              <w:rPr>
                <w:b/>
                <w:bCs/>
                <w:sz w:val="32"/>
                <w:szCs w:val="32"/>
                <w:highlight w:val="lightGray"/>
              </w:rPr>
              <w:t>7-</w:t>
            </w:r>
            <w:r w:rsidR="00A529D9" w:rsidRPr="00FD17D0">
              <w:rPr>
                <w:b/>
                <w:bCs/>
                <w:sz w:val="32"/>
                <w:szCs w:val="32"/>
                <w:highlight w:val="lightGray"/>
              </w:rPr>
              <w:t>kimadia is not obligated to order the full quantity specified in the tender</w:t>
            </w:r>
          </w:p>
          <w:p w14:paraId="5B5938BE" w14:textId="77777777" w:rsidR="00092E94" w:rsidRPr="00FD17D0" w:rsidRDefault="00092E94" w:rsidP="00471468">
            <w:pPr>
              <w:spacing w:after="0"/>
              <w:rPr>
                <w:b/>
                <w:bCs/>
                <w:sz w:val="32"/>
                <w:szCs w:val="32"/>
                <w:highlight w:val="lightGray"/>
              </w:rPr>
            </w:pPr>
            <w:r w:rsidRPr="00FD17D0">
              <w:rPr>
                <w:b/>
                <w:bCs/>
                <w:sz w:val="32"/>
                <w:szCs w:val="32"/>
                <w:highlight w:val="lightGray"/>
              </w:rPr>
              <w:t>8-</w:t>
            </w:r>
            <w:r w:rsidR="00A529D9" w:rsidRPr="00FD17D0">
              <w:rPr>
                <w:b/>
                <w:bCs/>
                <w:sz w:val="32"/>
                <w:szCs w:val="32"/>
                <w:highlight w:val="lightGray"/>
              </w:rPr>
              <w:t>kimadia has the right to select the best offers (bids)</w:t>
            </w:r>
          </w:p>
          <w:p w14:paraId="08E2ADA3" w14:textId="77777777" w:rsidR="00633996" w:rsidRPr="00FD17D0" w:rsidRDefault="00633996" w:rsidP="00471468">
            <w:pPr>
              <w:spacing w:after="0"/>
              <w:rPr>
                <w:b/>
                <w:bCs/>
                <w:sz w:val="32"/>
                <w:szCs w:val="32"/>
                <w:highlight w:val="lightGray"/>
              </w:rPr>
            </w:pPr>
            <w:r w:rsidRPr="00FD17D0">
              <w:rPr>
                <w:b/>
                <w:bCs/>
                <w:sz w:val="32"/>
                <w:szCs w:val="32"/>
                <w:highlight w:val="lightGray"/>
              </w:rPr>
              <w:t xml:space="preserve">9- Bids submitted to the Contracting entity via the internet or email will </w:t>
            </w:r>
            <w:proofErr w:type="spellStart"/>
            <w:r w:rsidRPr="00FD17D0">
              <w:rPr>
                <w:b/>
                <w:bCs/>
                <w:sz w:val="32"/>
                <w:szCs w:val="32"/>
                <w:highlight w:val="lightGray"/>
              </w:rPr>
              <w:t>no</w:t>
            </w:r>
            <w:proofErr w:type="spellEnd"/>
            <w:r w:rsidRPr="00FD17D0">
              <w:rPr>
                <w:b/>
                <w:bCs/>
                <w:sz w:val="32"/>
                <w:szCs w:val="32"/>
                <w:highlight w:val="lightGray"/>
              </w:rPr>
              <w:t xml:space="preserve"> be accepted (except for the single bid method)</w:t>
            </w:r>
          </w:p>
          <w:p w14:paraId="7B2C0D2B" w14:textId="77777777" w:rsidR="00633996" w:rsidRPr="00FD17D0" w:rsidRDefault="00633996" w:rsidP="00471468">
            <w:pPr>
              <w:spacing w:after="0"/>
              <w:rPr>
                <w:b/>
                <w:bCs/>
                <w:sz w:val="32"/>
                <w:szCs w:val="32"/>
                <w:highlight w:val="lightGray"/>
              </w:rPr>
            </w:pPr>
            <w:r w:rsidRPr="00FD17D0">
              <w:rPr>
                <w:b/>
                <w:bCs/>
                <w:sz w:val="32"/>
                <w:szCs w:val="32"/>
                <w:highlight w:val="lightGray"/>
              </w:rPr>
              <w:t xml:space="preserve">10- the preparation or execution period &amp; shipping schedule will be determined by the </w:t>
            </w:r>
            <w:proofErr w:type="spellStart"/>
            <w:r w:rsidRPr="00FD17D0">
              <w:rPr>
                <w:b/>
                <w:bCs/>
                <w:sz w:val="32"/>
                <w:szCs w:val="32"/>
                <w:highlight w:val="lightGray"/>
              </w:rPr>
              <w:t>Kimadia</w:t>
            </w:r>
            <w:proofErr w:type="spellEnd"/>
            <w:r w:rsidRPr="00FD17D0">
              <w:rPr>
                <w:b/>
                <w:bCs/>
                <w:sz w:val="32"/>
                <w:szCs w:val="32"/>
                <w:highlight w:val="lightGray"/>
              </w:rPr>
              <w:t xml:space="preserve"> according to the nature of the contract</w:t>
            </w:r>
          </w:p>
          <w:p w14:paraId="64022B59" w14:textId="77777777" w:rsidR="00633996" w:rsidRPr="00FD17D0" w:rsidRDefault="00633996" w:rsidP="00471468">
            <w:pPr>
              <w:spacing w:after="0"/>
              <w:rPr>
                <w:b/>
                <w:bCs/>
                <w:sz w:val="32"/>
                <w:szCs w:val="32"/>
                <w:highlight w:val="lightGray"/>
              </w:rPr>
            </w:pPr>
            <w:r w:rsidRPr="00FD17D0">
              <w:rPr>
                <w:b/>
                <w:bCs/>
                <w:sz w:val="32"/>
                <w:szCs w:val="32"/>
                <w:highlight w:val="lightGray"/>
              </w:rPr>
              <w:t>11- Bids based on percentage or fixed amount reduction will  be excluded .</w:t>
            </w:r>
          </w:p>
          <w:p w14:paraId="4245D192" w14:textId="77777777" w:rsidR="00633996" w:rsidRPr="00FD17D0" w:rsidRDefault="00633996" w:rsidP="00633996">
            <w:pPr>
              <w:spacing w:after="0"/>
              <w:rPr>
                <w:b/>
                <w:bCs/>
                <w:sz w:val="32"/>
                <w:szCs w:val="32"/>
                <w:highlight w:val="lightGray"/>
              </w:rPr>
            </w:pPr>
            <w:r w:rsidRPr="00FD17D0">
              <w:rPr>
                <w:b/>
                <w:bCs/>
                <w:sz w:val="32"/>
                <w:szCs w:val="32"/>
                <w:highlight w:val="lightGray"/>
              </w:rPr>
              <w:t xml:space="preserve">12- offers based on a percentage or fixed amount reduction compared to other bids submitted in the tender will be disregarded  No reservations of any kind will be accepted &amp; any price reduction submitted offer the tender closing date will be disregarded . we emphasize the condition that no </w:t>
            </w:r>
            <w:r w:rsidRPr="00FD17D0">
              <w:rPr>
                <w:b/>
                <w:bCs/>
                <w:sz w:val="32"/>
                <w:szCs w:val="32"/>
                <w:highlight w:val="lightGray"/>
              </w:rPr>
              <w:lastRenderedPageBreak/>
              <w:t xml:space="preserve">changes may be made after notification of award of award. any request for a reduction received after the closing date without a request from </w:t>
            </w:r>
            <w:proofErr w:type="spellStart"/>
            <w:r w:rsidRPr="00FD17D0">
              <w:rPr>
                <w:b/>
                <w:bCs/>
                <w:sz w:val="32"/>
                <w:szCs w:val="32"/>
                <w:highlight w:val="lightGray"/>
              </w:rPr>
              <w:t>Kimadia</w:t>
            </w:r>
            <w:proofErr w:type="spellEnd"/>
            <w:r w:rsidRPr="00FD17D0">
              <w:rPr>
                <w:b/>
                <w:bCs/>
                <w:sz w:val="32"/>
                <w:szCs w:val="32"/>
                <w:highlight w:val="lightGray"/>
              </w:rPr>
              <w:t xml:space="preserve"> will be disregarded&amp; not considered .</w:t>
            </w:r>
          </w:p>
          <w:p w14:paraId="0B859885" w14:textId="77777777" w:rsidR="00471468" w:rsidRPr="00471468" w:rsidRDefault="00633996" w:rsidP="00633996">
            <w:pPr>
              <w:spacing w:after="0"/>
              <w:rPr>
                <w:rFonts w:asciiTheme="minorBidi" w:hAnsiTheme="minorBidi"/>
                <w:sz w:val="28"/>
                <w:szCs w:val="28"/>
              </w:rPr>
            </w:pPr>
            <w:r w:rsidRPr="00FD17D0">
              <w:rPr>
                <w:b/>
                <w:bCs/>
                <w:sz w:val="32"/>
                <w:szCs w:val="32"/>
                <w:highlight w:val="lightGray"/>
              </w:rPr>
              <w:t>13- The preparation or implementation period (</w:t>
            </w:r>
            <w:proofErr w:type="spellStart"/>
            <w:r w:rsidRPr="00FD17D0">
              <w:rPr>
                <w:b/>
                <w:bCs/>
                <w:sz w:val="32"/>
                <w:szCs w:val="32"/>
                <w:highlight w:val="lightGray"/>
              </w:rPr>
              <w:t>shippingschedule</w:t>
            </w:r>
            <w:proofErr w:type="spellEnd"/>
            <w:r w:rsidRPr="00FD17D0">
              <w:rPr>
                <w:b/>
                <w:bCs/>
                <w:sz w:val="32"/>
                <w:szCs w:val="32"/>
                <w:highlight w:val="lightGray"/>
              </w:rPr>
              <w:t xml:space="preserve">) will be determined by the General company for </w:t>
            </w:r>
            <w:proofErr w:type="spellStart"/>
            <w:r w:rsidRPr="00FD17D0">
              <w:rPr>
                <w:b/>
                <w:bCs/>
                <w:sz w:val="32"/>
                <w:szCs w:val="32"/>
                <w:highlight w:val="lightGray"/>
              </w:rPr>
              <w:t>Kimadia</w:t>
            </w:r>
            <w:proofErr w:type="spellEnd"/>
            <w:r w:rsidRPr="00FD17D0">
              <w:rPr>
                <w:b/>
                <w:bCs/>
                <w:sz w:val="32"/>
                <w:szCs w:val="32"/>
                <w:highlight w:val="lightGray"/>
              </w:rPr>
              <w:t xml:space="preserve"> according nature contract.</w:t>
            </w:r>
            <w:r w:rsidRPr="00471468">
              <w:rPr>
                <w:rFonts w:asciiTheme="minorBidi" w:hAnsiTheme="minorBidi"/>
                <w:sz w:val="28"/>
                <w:szCs w:val="28"/>
              </w:rPr>
              <w:t xml:space="preserve"> </w:t>
            </w:r>
          </w:p>
        </w:tc>
      </w:tr>
      <w:tr w:rsidR="007B1F43" w:rsidRPr="001C4FDE" w14:paraId="6F60792E" w14:textId="77777777" w:rsidTr="00134C8E">
        <w:tc>
          <w:tcPr>
            <w:tcW w:w="2160" w:type="dxa"/>
          </w:tcPr>
          <w:p w14:paraId="6632ADF2"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32</w:t>
            </w:r>
          </w:p>
        </w:tc>
        <w:tc>
          <w:tcPr>
            <w:tcW w:w="6833" w:type="dxa"/>
          </w:tcPr>
          <w:p w14:paraId="4148116E"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04D16DC0" w14:textId="77777777" w:rsidR="005D368D" w:rsidRPr="005D368D" w:rsidRDefault="00A3075D" w:rsidP="005D368D">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716C087B" w14:textId="77777777" w:rsidR="00C568F6" w:rsidRPr="00FD17D0" w:rsidRDefault="005D368D" w:rsidP="005D368D">
            <w:pPr>
              <w:rPr>
                <w:sz w:val="32"/>
                <w:szCs w:val="32"/>
                <w:highlight w:val="lightGray"/>
              </w:rPr>
            </w:pPr>
            <w:r w:rsidRPr="00FD17D0">
              <w:rPr>
                <w:sz w:val="32"/>
                <w:szCs w:val="32"/>
                <w:highlight w:val="lightGray"/>
              </w:rPr>
              <w:t>1-Bids exceeding the estimated cost sealed for the purpose of award by no more than (10%)will be accepted.</w:t>
            </w:r>
          </w:p>
          <w:p w14:paraId="588E5D8E" w14:textId="77777777" w:rsidR="005D368D" w:rsidRPr="00FD17D0" w:rsidRDefault="00C568F6" w:rsidP="005D368D">
            <w:pPr>
              <w:rPr>
                <w:sz w:val="32"/>
                <w:szCs w:val="32"/>
                <w:highlight w:val="lightGray"/>
              </w:rPr>
            </w:pPr>
            <w:r w:rsidRPr="00FD17D0">
              <w:rPr>
                <w:sz w:val="32"/>
                <w:szCs w:val="32"/>
                <w:highlight w:val="lightGray"/>
              </w:rPr>
              <w:t>-</w:t>
            </w:r>
            <w:r w:rsidR="005D368D" w:rsidRPr="00FD17D0">
              <w:rPr>
                <w:sz w:val="32"/>
                <w:szCs w:val="32"/>
                <w:highlight w:val="lightGray"/>
              </w:rPr>
              <w:t xml:space="preserve"> Bids that are more or less than (20%) twenty percent of the estimated cost will be excluded .</w:t>
            </w:r>
          </w:p>
          <w:p w14:paraId="68A7E8A0" w14:textId="77777777" w:rsidR="004A6009" w:rsidRPr="00FD17D0" w:rsidRDefault="005D2DD3" w:rsidP="005D2DD3">
            <w:pPr>
              <w:jc w:val="both"/>
              <w:rPr>
                <w:sz w:val="32"/>
                <w:szCs w:val="32"/>
                <w:highlight w:val="lightGray"/>
              </w:rPr>
            </w:pPr>
            <w:r w:rsidRPr="00FD17D0">
              <w:rPr>
                <w:sz w:val="32"/>
                <w:szCs w:val="32"/>
                <w:highlight w:val="lightGray"/>
              </w:rPr>
              <w:t>2-</w:t>
            </w:r>
            <w:r w:rsidR="005D368D" w:rsidRPr="00FD17D0">
              <w:rPr>
                <w:sz w:val="32"/>
                <w:szCs w:val="32"/>
                <w:highlight w:val="lightGray"/>
              </w:rPr>
              <w:t>the contacting party may negotiate to reduce prices to reach the permissible limits of the  estimated cost without affecting the scope of work if the lowest bid that meets the specification exceeds those limits</w:t>
            </w:r>
            <w:r w:rsidR="00017E45" w:rsidRPr="00FD17D0">
              <w:rPr>
                <w:sz w:val="32"/>
                <w:szCs w:val="32"/>
                <w:highlight w:val="lightGray"/>
              </w:rPr>
              <w:t xml:space="preserve"> of the estimated cost according to the provisions of article 13 third of the applicable instruction &amp;regulations</w:t>
            </w:r>
          </w:p>
          <w:p w14:paraId="0C942C60" w14:textId="77777777" w:rsidR="00017E45" w:rsidRPr="00FD17D0" w:rsidRDefault="005D2DD3" w:rsidP="005D2DD3">
            <w:pPr>
              <w:jc w:val="both"/>
              <w:rPr>
                <w:sz w:val="32"/>
                <w:szCs w:val="32"/>
                <w:highlight w:val="lightGray"/>
              </w:rPr>
            </w:pPr>
            <w:r w:rsidRPr="00FD17D0">
              <w:rPr>
                <w:sz w:val="32"/>
                <w:szCs w:val="32"/>
                <w:highlight w:val="lightGray"/>
              </w:rPr>
              <w:t>3-</w:t>
            </w:r>
            <w:r w:rsidR="00B54653" w:rsidRPr="00FD17D0">
              <w:rPr>
                <w:sz w:val="32"/>
                <w:szCs w:val="32"/>
                <w:highlight w:val="lightGray"/>
              </w:rPr>
              <w:t xml:space="preserve">in case that a responsive &amp; more suitable bid is received but there is </w:t>
            </w:r>
            <w:proofErr w:type="spellStart"/>
            <w:r w:rsidR="00B54653" w:rsidRPr="00FD17D0">
              <w:rPr>
                <w:sz w:val="32"/>
                <w:szCs w:val="32"/>
                <w:highlight w:val="lightGray"/>
              </w:rPr>
              <w:t>adeviation</w:t>
            </w:r>
            <w:proofErr w:type="spellEnd"/>
            <w:r w:rsidR="00B54653" w:rsidRPr="00FD17D0">
              <w:rPr>
                <w:sz w:val="32"/>
                <w:szCs w:val="32"/>
                <w:highlight w:val="lightGray"/>
              </w:rPr>
              <w:t xml:space="preserve"> in the price analysis for some items (unbalanced )by a </w:t>
            </w:r>
            <w:r w:rsidR="00B54653" w:rsidRPr="00FD17D0">
              <w:rPr>
                <w:sz w:val="32"/>
                <w:szCs w:val="32"/>
                <w:highlight w:val="lightGray"/>
              </w:rPr>
              <w:lastRenderedPageBreak/>
              <w:t>percentage exceeding 20% for each item individually which together constitute a percentage not total number of items is accepted &amp; the bid amount is accepted as is ,however if the percentage of deviation in (unbalanced) items exceeds 10 of the total number of items the award of this bid will be accepted with the bill of quantities priced by the contracting entity bei</w:t>
            </w:r>
            <w:r w:rsidR="00EF17B7" w:rsidRPr="00FD17D0">
              <w:rPr>
                <w:sz w:val="32"/>
                <w:szCs w:val="32"/>
                <w:highlight w:val="lightGray"/>
              </w:rPr>
              <w:t xml:space="preserve">ng adopted instead of the </w:t>
            </w:r>
            <w:proofErr w:type="spellStart"/>
            <w:r w:rsidR="00EF17B7" w:rsidRPr="00FD17D0">
              <w:rPr>
                <w:sz w:val="32"/>
                <w:szCs w:val="32"/>
                <w:highlight w:val="lightGray"/>
              </w:rPr>
              <w:t>billof</w:t>
            </w:r>
            <w:proofErr w:type="spellEnd"/>
            <w:r w:rsidR="00EF17B7" w:rsidRPr="00FD17D0">
              <w:rPr>
                <w:sz w:val="32"/>
                <w:szCs w:val="32"/>
                <w:highlight w:val="lightGray"/>
              </w:rPr>
              <w:t xml:space="preserve"> quantities for this bid .the price of the items will be adjusted by the same percentage as the winning bid amount either increasing or decreasing it the bidder will be summoned for clarification &amp; the amended bills will be stamped </w:t>
            </w:r>
            <w:r w:rsidR="00B54653" w:rsidRPr="00FD17D0">
              <w:rPr>
                <w:sz w:val="32"/>
                <w:szCs w:val="32"/>
                <w:highlight w:val="lightGray"/>
              </w:rPr>
              <w:t xml:space="preserve"> </w:t>
            </w:r>
          </w:p>
          <w:p w14:paraId="2B772815" w14:textId="77777777" w:rsidR="00995DD5" w:rsidRPr="000708D5" w:rsidRDefault="00995DD5" w:rsidP="00664BBF">
            <w:pPr>
              <w:jc w:val="both"/>
              <w:rPr>
                <w:rFonts w:asciiTheme="minorBidi" w:hAnsiTheme="minorBidi"/>
                <w:sz w:val="28"/>
                <w:szCs w:val="28"/>
                <w:highlight w:val="green"/>
              </w:rPr>
            </w:pPr>
          </w:p>
          <w:p w14:paraId="154972DE" w14:textId="77777777" w:rsidR="00A3075D" w:rsidRPr="005D2DD3" w:rsidRDefault="00A3075D" w:rsidP="00A3075D">
            <w:pPr>
              <w:jc w:val="both"/>
              <w:rPr>
                <w:rFonts w:asciiTheme="minorBidi" w:hAnsiTheme="minorBidi"/>
                <w:b/>
                <w:bCs/>
                <w:sz w:val="28"/>
                <w:szCs w:val="28"/>
                <w:u w:val="single"/>
                <w:rtl/>
                <w:lang w:val="en-GB"/>
              </w:rPr>
            </w:pPr>
            <w:r w:rsidRPr="005D2DD3">
              <w:rPr>
                <w:rFonts w:asciiTheme="minorBidi" w:hAnsiTheme="minorBidi"/>
                <w:b/>
                <w:bCs/>
                <w:sz w:val="28"/>
                <w:szCs w:val="28"/>
                <w:u w:val="single"/>
                <w:lang w:val="en-GB"/>
              </w:rPr>
              <w:t xml:space="preserve">Second: </w:t>
            </w:r>
          </w:p>
          <w:p w14:paraId="3DC85BD5" w14:textId="77777777" w:rsidR="00A3075D" w:rsidRPr="005D2DD3" w:rsidRDefault="00A3075D" w:rsidP="00A3075D">
            <w:pPr>
              <w:spacing w:after="0"/>
              <w:jc w:val="both"/>
              <w:rPr>
                <w:rFonts w:asciiTheme="minorBidi" w:eastAsia="Times New Roman" w:hAnsiTheme="minorBidi" w:cs="Times New Roman"/>
                <w:sz w:val="28"/>
                <w:szCs w:val="28"/>
                <w:lang w:val="en-GB"/>
              </w:rPr>
            </w:pPr>
            <w:r w:rsidRPr="005D2DD3">
              <w:rPr>
                <w:rFonts w:asciiTheme="minorBidi" w:eastAsia="Times New Roman" w:hAnsiTheme="minorBidi" w:cs="Times New Roman"/>
                <w:sz w:val="28"/>
                <w:szCs w:val="28"/>
                <w:lang w:val="en-GB"/>
              </w:rPr>
              <w:t>1-The companies applying should obligate to submitting a list of the names &amp; numbers of foreign workers employed by them &amp; their required specializations (experts, technicians ,skilled workers, appointees) &amp; sending their certificate of experience &amp;technical qualifications to both the Ministries of Foreign Affairs &amp; Labor &amp;Social Affairs for the purpose of evaluating them in accordance with the laws &amp;instructions.</w:t>
            </w:r>
          </w:p>
          <w:p w14:paraId="4A77C229" w14:textId="77777777" w:rsidR="00A3075D" w:rsidRPr="00A3075D" w:rsidRDefault="00A3075D" w:rsidP="00A3075D">
            <w:pPr>
              <w:spacing w:after="0"/>
              <w:jc w:val="both"/>
              <w:rPr>
                <w:b/>
                <w:bCs/>
                <w:sz w:val="28"/>
                <w:szCs w:val="28"/>
              </w:rPr>
            </w:pPr>
            <w:r w:rsidRPr="005D2DD3">
              <w:rPr>
                <w:rFonts w:asciiTheme="minorBidi" w:eastAsia="Times New Roman" w:hAnsiTheme="minorBidi" w:cs="Times New Roman"/>
                <w:sz w:val="28"/>
                <w:szCs w:val="28"/>
                <w:lang w:val="en-GB"/>
              </w:rPr>
              <w:t xml:space="preserve">2-the companies applying should obligate to replacing any individual within the cadre whose names appear in the aforementioned lists in the </w:t>
            </w:r>
            <w:r w:rsidRPr="005D2DD3">
              <w:rPr>
                <w:rFonts w:asciiTheme="minorBidi" w:eastAsia="Times New Roman" w:hAnsiTheme="minorBidi" w:cs="Times New Roman"/>
                <w:sz w:val="28"/>
                <w:szCs w:val="28"/>
                <w:lang w:val="en-GB"/>
              </w:rPr>
              <w:lastRenderedPageBreak/>
              <w:t>event that he is rejected by the relevant authorities</w:t>
            </w:r>
            <w:r w:rsidRPr="00A3075D">
              <w:rPr>
                <w:sz w:val="28"/>
                <w:szCs w:val="28"/>
                <w:highlight w:val="green"/>
              </w:rPr>
              <w:t>.</w:t>
            </w:r>
          </w:p>
        </w:tc>
      </w:tr>
      <w:tr w:rsidR="007B1F43" w:rsidRPr="001C4FDE" w14:paraId="2F1EB572" w14:textId="77777777" w:rsidTr="00134C8E">
        <w:tc>
          <w:tcPr>
            <w:tcW w:w="2160" w:type="dxa"/>
          </w:tcPr>
          <w:p w14:paraId="6315D531"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57A09FD3"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4820587D" w14:textId="77777777" w:rsidR="00EF17B7"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1C4FDE">
              <w:rPr>
                <w:rFonts w:asciiTheme="minorBidi" w:hAnsiTheme="minorBidi"/>
                <w:sz w:val="28"/>
                <w:szCs w:val="28"/>
                <w:lang w:val="en-GB"/>
              </w:rPr>
              <w:t>schedule of Requirements , before contracting.</w:t>
            </w:r>
          </w:p>
          <w:p w14:paraId="1BEF9066" w14:textId="77777777" w:rsidR="00EF17B7" w:rsidRPr="00FD17D0" w:rsidRDefault="005D2DD3" w:rsidP="005D2DD3">
            <w:pPr>
              <w:jc w:val="lowKashida"/>
              <w:rPr>
                <w:sz w:val="28"/>
                <w:szCs w:val="28"/>
                <w:highlight w:val="lightGray"/>
              </w:rPr>
            </w:pPr>
            <w:r w:rsidRPr="00FD17D0">
              <w:rPr>
                <w:rFonts w:asciiTheme="minorBidi" w:hAnsiTheme="minorBidi"/>
                <w:sz w:val="28"/>
                <w:szCs w:val="28"/>
                <w:highlight w:val="lightGray"/>
                <w:lang w:val="en-GB"/>
              </w:rPr>
              <w:t>-</w:t>
            </w:r>
            <w:r w:rsidR="00D24D16" w:rsidRPr="00FD17D0">
              <w:rPr>
                <w:rFonts w:asciiTheme="minorBidi" w:hAnsiTheme="minorBidi"/>
                <w:sz w:val="28"/>
                <w:szCs w:val="28"/>
                <w:highlight w:val="lightGray"/>
                <w:lang w:val="en-GB"/>
              </w:rPr>
              <w:t xml:space="preserve"> </w:t>
            </w:r>
            <w:r w:rsidR="00EF17B7" w:rsidRPr="00FD17D0">
              <w:rPr>
                <w:sz w:val="28"/>
                <w:szCs w:val="28"/>
                <w:highlight w:val="lightGray"/>
              </w:rPr>
              <w:t>The contracting party may increase the quantities of good materials or non-consulting services or modify their technical specifications by no more than 20% of the contract amount; the prices of the items covered by the increase shall be based on the prices set by the contractor, provided that the increase does not exceed 20% of the items quantity. Any amount exceeding this shall be subject to prevailing market prices, taking into account the impact of these changes on contractual obligations and the financial guarantees stipulated in the contract addendum.</w:t>
            </w:r>
          </w:p>
          <w:p w14:paraId="50835C7D" w14:textId="77777777" w:rsidR="00EF17B7" w:rsidRPr="00FD17D0" w:rsidRDefault="005D2DD3" w:rsidP="005D2DD3">
            <w:pPr>
              <w:contextualSpacing/>
              <w:jc w:val="lowKashida"/>
              <w:rPr>
                <w:sz w:val="28"/>
                <w:szCs w:val="28"/>
                <w:highlight w:val="lightGray"/>
              </w:rPr>
            </w:pPr>
            <w:r w:rsidRPr="00FD17D0">
              <w:rPr>
                <w:sz w:val="28"/>
                <w:szCs w:val="28"/>
                <w:highlight w:val="lightGray"/>
              </w:rPr>
              <w:t>-</w:t>
            </w:r>
            <w:r w:rsidR="00EF17B7" w:rsidRPr="00FD17D0">
              <w:rPr>
                <w:sz w:val="28"/>
                <w:szCs w:val="28"/>
                <w:highlight w:val="lightGray"/>
              </w:rPr>
              <w:t>The contracting party may divide the goods materials, or services to be supplied.</w:t>
            </w:r>
          </w:p>
          <w:p w14:paraId="5A801388" w14:textId="77777777" w:rsidR="00EF17B7" w:rsidRPr="00FD17D0" w:rsidRDefault="005D2DD3" w:rsidP="005D2DD3">
            <w:pPr>
              <w:contextualSpacing/>
              <w:jc w:val="lowKashida"/>
              <w:rPr>
                <w:sz w:val="28"/>
                <w:szCs w:val="28"/>
                <w:highlight w:val="lightGray"/>
              </w:rPr>
            </w:pPr>
            <w:r w:rsidRPr="00FD17D0">
              <w:rPr>
                <w:sz w:val="28"/>
                <w:szCs w:val="28"/>
                <w:highlight w:val="lightGray"/>
              </w:rPr>
              <w:t>-</w:t>
            </w:r>
            <w:r w:rsidR="00EF17B7" w:rsidRPr="00FD17D0">
              <w:rPr>
                <w:sz w:val="28"/>
                <w:szCs w:val="28"/>
                <w:highlight w:val="lightGray"/>
              </w:rPr>
              <w:t>The contracting party may award the tend to more than one bidder.</w:t>
            </w:r>
          </w:p>
          <w:p w14:paraId="7E7A265D" w14:textId="77777777" w:rsidR="000708D5" w:rsidRPr="005D2DD3" w:rsidRDefault="005D2DD3" w:rsidP="005D2DD3">
            <w:pPr>
              <w:contextualSpacing/>
              <w:jc w:val="lowKashida"/>
              <w:rPr>
                <w:sz w:val="28"/>
                <w:szCs w:val="28"/>
                <w:highlight w:val="magenta"/>
              </w:rPr>
            </w:pPr>
            <w:r w:rsidRPr="00FD17D0">
              <w:rPr>
                <w:sz w:val="28"/>
                <w:szCs w:val="28"/>
                <w:highlight w:val="lightGray"/>
              </w:rPr>
              <w:t>-</w:t>
            </w:r>
            <w:r w:rsidR="00EF17B7" w:rsidRPr="00FD17D0">
              <w:rPr>
                <w:sz w:val="28"/>
                <w:szCs w:val="28"/>
                <w:highlight w:val="lightGray"/>
              </w:rPr>
              <w:t>The contracting party is not obligated to accept all quantities if the bidders offer covers all quantities.</w:t>
            </w:r>
          </w:p>
        </w:tc>
      </w:tr>
      <w:tr w:rsidR="00B30368" w:rsidRPr="001C4FDE" w14:paraId="3864B043" w14:textId="77777777" w:rsidTr="00134C8E">
        <w:tc>
          <w:tcPr>
            <w:tcW w:w="2160" w:type="dxa"/>
          </w:tcPr>
          <w:p w14:paraId="4823B366"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1CA639DB" w14:textId="77777777" w:rsidR="000F571A" w:rsidRPr="00FD17D0" w:rsidRDefault="000708D5" w:rsidP="000F571A">
            <w:pPr>
              <w:tabs>
                <w:tab w:val="right" w:pos="7254"/>
              </w:tabs>
              <w:spacing w:before="60" w:after="0"/>
              <w:jc w:val="both"/>
              <w:rPr>
                <w:sz w:val="28"/>
                <w:szCs w:val="28"/>
                <w:highlight w:val="lightGray"/>
              </w:rPr>
            </w:pPr>
            <w:r w:rsidRPr="00FD17D0">
              <w:rPr>
                <w:sz w:val="28"/>
                <w:szCs w:val="28"/>
                <w:highlight w:val="lightGray"/>
              </w:rPr>
              <w:t>Contract shall be written in Arabic and English if one of the contracting parties is foreign, Arabic shall prevail in case of any discrepancies in the interpretation of the contracts wording</w:t>
            </w:r>
          </w:p>
          <w:p w14:paraId="30064C51" w14:textId="77777777" w:rsidR="000708D5" w:rsidRPr="00FD17D0" w:rsidRDefault="000708D5" w:rsidP="00C84D0C">
            <w:pPr>
              <w:tabs>
                <w:tab w:val="right" w:pos="7254"/>
              </w:tabs>
              <w:spacing w:before="60" w:after="0"/>
              <w:jc w:val="both"/>
              <w:rPr>
                <w:sz w:val="28"/>
                <w:szCs w:val="28"/>
                <w:highlight w:val="lightGray"/>
              </w:rPr>
            </w:pPr>
            <w:r w:rsidRPr="00FD17D0">
              <w:rPr>
                <w:sz w:val="28"/>
                <w:szCs w:val="28"/>
                <w:highlight w:val="lightGray"/>
              </w:rPr>
              <w:t>-</w:t>
            </w:r>
            <w:r w:rsidR="00A12B92" w:rsidRPr="00FD17D0">
              <w:rPr>
                <w:sz w:val="28"/>
                <w:szCs w:val="28"/>
                <w:highlight w:val="lightGray"/>
              </w:rPr>
              <w:t xml:space="preserve">the contract shall be authenticated after it signing by the </w:t>
            </w:r>
            <w:proofErr w:type="spellStart"/>
            <w:r w:rsidR="00A12B92" w:rsidRPr="00FD17D0">
              <w:rPr>
                <w:sz w:val="28"/>
                <w:szCs w:val="28"/>
                <w:highlight w:val="lightGray"/>
              </w:rPr>
              <w:t>kegally</w:t>
            </w:r>
            <w:proofErr w:type="spellEnd"/>
            <w:r w:rsidR="00A12B92" w:rsidRPr="00FD17D0">
              <w:rPr>
                <w:sz w:val="28"/>
                <w:szCs w:val="28"/>
                <w:highlight w:val="lightGray"/>
              </w:rPr>
              <w:t xml:space="preserve"> authorized bodies within the contracting party in accordance with the notaries public law no.23 of 1998 or any law that replaces it after verification payment of legal </w:t>
            </w:r>
            <w:r w:rsidR="00A12B92" w:rsidRPr="00FD17D0">
              <w:rPr>
                <w:sz w:val="28"/>
                <w:szCs w:val="28"/>
                <w:highlight w:val="lightGray"/>
              </w:rPr>
              <w:lastRenderedPageBreak/>
              <w:t xml:space="preserve">fees is required &amp; the contract is not considered  </w:t>
            </w:r>
            <w:proofErr w:type="spellStart"/>
            <w:r w:rsidR="00A12B92" w:rsidRPr="00FD17D0">
              <w:rPr>
                <w:sz w:val="28"/>
                <w:szCs w:val="28"/>
                <w:highlight w:val="lightGray"/>
              </w:rPr>
              <w:t>unlid</w:t>
            </w:r>
            <w:proofErr w:type="spellEnd"/>
            <w:r w:rsidR="00A12B92" w:rsidRPr="00FD17D0">
              <w:rPr>
                <w:sz w:val="28"/>
                <w:szCs w:val="28"/>
                <w:highlight w:val="lightGray"/>
              </w:rPr>
              <w:t xml:space="preserve"> until ratified </w:t>
            </w:r>
          </w:p>
          <w:p w14:paraId="7CAA9D62" w14:textId="77777777" w:rsidR="00C23E01" w:rsidRPr="000F571A" w:rsidRDefault="000F571A" w:rsidP="000F571A">
            <w:pPr>
              <w:tabs>
                <w:tab w:val="right" w:pos="7254"/>
              </w:tabs>
              <w:spacing w:before="60" w:after="0"/>
              <w:jc w:val="both"/>
              <w:rPr>
                <w:sz w:val="28"/>
                <w:szCs w:val="28"/>
              </w:rPr>
            </w:pPr>
            <w:r w:rsidRPr="00FD17D0">
              <w:rPr>
                <w:sz w:val="28"/>
                <w:szCs w:val="28"/>
                <w:highlight w:val="lightGray"/>
              </w:rPr>
              <w:t>-the contract should be signed by the second party provided by the person authorized to sign before the notary public pursuant to the notaries public law no.33 of 1998</w:t>
            </w:r>
            <w:r>
              <w:rPr>
                <w:sz w:val="28"/>
                <w:szCs w:val="28"/>
              </w:rPr>
              <w:t xml:space="preserve"> </w:t>
            </w:r>
          </w:p>
        </w:tc>
      </w:tr>
      <w:tr w:rsidR="00E23221" w:rsidRPr="001C4FDE" w14:paraId="109A7A67" w14:textId="77777777" w:rsidTr="00134C8E">
        <w:tc>
          <w:tcPr>
            <w:tcW w:w="2160" w:type="dxa"/>
          </w:tcPr>
          <w:p w14:paraId="09CAD754"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45B374F3" w14:textId="77777777" w:rsidR="00E23221" w:rsidRPr="001E257D" w:rsidRDefault="000F571A" w:rsidP="00E23221">
            <w:pPr>
              <w:spacing w:after="0"/>
              <w:jc w:val="both"/>
              <w:rPr>
                <w:color w:val="FF0000"/>
              </w:rPr>
            </w:pPr>
            <w:r>
              <w:rPr>
                <w:rFonts w:asciiTheme="majorBidi" w:hAnsiTheme="majorBidi" w:cstheme="majorBidi"/>
                <w:sz w:val="24"/>
                <w:szCs w:val="24"/>
              </w:rPr>
              <w:t>-</w:t>
            </w:r>
            <w:r w:rsidRPr="00151DCB">
              <w:rPr>
                <w:rFonts w:asciiTheme="majorBidi" w:hAnsiTheme="majorBidi" w:cstheme="majorBidi"/>
                <w:sz w:val="24"/>
                <w:szCs w:val="24"/>
                <w:highlight w:val="lightGray"/>
              </w:rPr>
              <w:t>the winning bidder officially notified of the award should sign the contract within 30 working days from the date of notification of the award decision &amp; within45 days from the date of the award decision fo</w:t>
            </w:r>
            <w:r w:rsidR="00861209" w:rsidRPr="00151DCB">
              <w:rPr>
                <w:rFonts w:asciiTheme="majorBidi" w:hAnsiTheme="majorBidi" w:cstheme="majorBidi"/>
                <w:sz w:val="24"/>
                <w:szCs w:val="24"/>
                <w:highlight w:val="lightGray"/>
              </w:rPr>
              <w:t>r foreign companies subject to registration to open a branch in Iraq</w:t>
            </w:r>
            <w:r w:rsidR="00861209">
              <w:rPr>
                <w:rFonts w:asciiTheme="majorBidi" w:hAnsiTheme="majorBidi" w:cstheme="majorBidi"/>
                <w:sz w:val="24"/>
                <w:szCs w:val="24"/>
              </w:rPr>
              <w:t xml:space="preserve"> </w:t>
            </w:r>
            <w:r w:rsidR="00B9565E">
              <w:rPr>
                <w:color w:val="FF0000"/>
              </w:rPr>
              <w:t xml:space="preserve"> </w:t>
            </w:r>
            <w:r w:rsidR="001E257D">
              <w:rPr>
                <w:color w:val="FF0000"/>
              </w:rPr>
              <w:t xml:space="preserve"> </w:t>
            </w:r>
          </w:p>
        </w:tc>
      </w:tr>
      <w:tr w:rsidR="000B1F04" w:rsidRPr="001C4FDE" w14:paraId="7738331A" w14:textId="77777777" w:rsidTr="00134C8E">
        <w:tc>
          <w:tcPr>
            <w:tcW w:w="2160" w:type="dxa"/>
          </w:tcPr>
          <w:p w14:paraId="11567905"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3D6D5FC0" w14:textId="77777777" w:rsidR="000B1F04" w:rsidRPr="00151DCB" w:rsidRDefault="0026048A" w:rsidP="008D5D22">
            <w:pPr>
              <w:spacing w:after="0"/>
              <w:jc w:val="both"/>
              <w:rPr>
                <w:rFonts w:asciiTheme="majorBidi" w:hAnsiTheme="majorBidi" w:cstheme="majorBidi"/>
                <w:sz w:val="24"/>
                <w:szCs w:val="24"/>
                <w:highlight w:val="lightGray"/>
              </w:rPr>
            </w:pPr>
            <w:r>
              <w:rPr>
                <w:rFonts w:asciiTheme="majorBidi" w:hAnsiTheme="majorBidi" w:cstheme="majorBidi"/>
                <w:sz w:val="24"/>
                <w:szCs w:val="24"/>
              </w:rPr>
              <w:t>-</w:t>
            </w:r>
            <w:r w:rsidR="000B1F04" w:rsidRPr="001C4FDE">
              <w:rPr>
                <w:rFonts w:asciiTheme="majorBidi" w:hAnsiTheme="majorBidi" w:cstheme="majorBidi"/>
                <w:sz w:val="24"/>
                <w:szCs w:val="24"/>
              </w:rPr>
              <w:t>A performance execution</w:t>
            </w:r>
            <w:r w:rsidR="008D5D22">
              <w:rPr>
                <w:rFonts w:asciiTheme="majorBidi" w:hAnsiTheme="majorBidi" w:cstheme="majorBidi"/>
                <w:sz w:val="24"/>
                <w:szCs w:val="24"/>
              </w:rPr>
              <w:t xml:space="preserve"> guarantee </w:t>
            </w:r>
            <w:r w:rsidR="000B1F04" w:rsidRPr="001C4FDE">
              <w:rPr>
                <w:rFonts w:asciiTheme="majorBidi" w:hAnsiTheme="majorBidi" w:cstheme="majorBidi"/>
                <w:sz w:val="24"/>
                <w:szCs w:val="24"/>
              </w:rPr>
              <w:t xml:space="preserve"> </w:t>
            </w:r>
            <w:r w:rsidR="000B1F04" w:rsidRPr="00151DCB">
              <w:rPr>
                <w:rFonts w:asciiTheme="majorBidi" w:hAnsiTheme="majorBidi" w:cstheme="majorBidi"/>
                <w:sz w:val="24"/>
                <w:szCs w:val="24"/>
              </w:rPr>
              <w:t>shall be submitted (</w:t>
            </w:r>
            <w:r w:rsidR="00B9565E" w:rsidRPr="00151DCB">
              <w:rPr>
                <w:rFonts w:asciiTheme="majorBidi" w:hAnsiTheme="majorBidi" w:cstheme="majorBidi"/>
                <w:sz w:val="24"/>
                <w:szCs w:val="24"/>
              </w:rPr>
              <w:t>after notification of awarded letter &amp; before</w:t>
            </w:r>
            <w:r w:rsidR="00B9565E" w:rsidRPr="00151DCB">
              <w:rPr>
                <w:rFonts w:asciiTheme="majorBidi" w:hAnsiTheme="majorBidi" w:cstheme="majorBidi"/>
                <w:color w:val="FF0000"/>
                <w:sz w:val="24"/>
                <w:szCs w:val="24"/>
              </w:rPr>
              <w:t xml:space="preserve"> </w:t>
            </w:r>
            <w:r w:rsidR="00680243" w:rsidRPr="00151DCB">
              <w:rPr>
                <w:rFonts w:asciiTheme="majorBidi" w:hAnsiTheme="majorBidi" w:cstheme="majorBidi"/>
                <w:sz w:val="24"/>
                <w:szCs w:val="24"/>
              </w:rPr>
              <w:t xml:space="preserve"> signed the contract</w:t>
            </w:r>
            <w:r w:rsidR="00B9565E" w:rsidRPr="00151DCB">
              <w:rPr>
                <w:rFonts w:asciiTheme="majorBidi" w:hAnsiTheme="majorBidi" w:cstheme="majorBidi"/>
                <w:sz w:val="24"/>
                <w:szCs w:val="24"/>
              </w:rPr>
              <w:t xml:space="preserve"> at </w:t>
            </w:r>
            <w:proofErr w:type="spellStart"/>
            <w:r w:rsidR="008D5D22" w:rsidRPr="00151DCB">
              <w:rPr>
                <w:rFonts w:asciiTheme="majorBidi" w:hAnsiTheme="majorBidi" w:cstheme="majorBidi"/>
                <w:sz w:val="24"/>
                <w:szCs w:val="24"/>
              </w:rPr>
              <w:t>arate</w:t>
            </w:r>
            <w:proofErr w:type="spellEnd"/>
            <w:r w:rsidR="00B9565E" w:rsidRPr="00151DCB">
              <w:rPr>
                <w:rFonts w:asciiTheme="majorBidi" w:hAnsiTheme="majorBidi" w:cstheme="majorBidi"/>
                <w:sz w:val="24"/>
                <w:szCs w:val="24"/>
              </w:rPr>
              <w:t xml:space="preserve"> (5%)  </w:t>
            </w:r>
            <w:r w:rsidR="008D5D22" w:rsidRPr="00151DCB">
              <w:rPr>
                <w:rFonts w:asciiTheme="majorBidi" w:hAnsiTheme="majorBidi" w:cstheme="majorBidi"/>
                <w:sz w:val="24"/>
                <w:szCs w:val="24"/>
              </w:rPr>
              <w:t>of  the</w:t>
            </w:r>
            <w:r w:rsidR="00B9565E" w:rsidRPr="00151DCB">
              <w:rPr>
                <w:rFonts w:asciiTheme="majorBidi" w:hAnsiTheme="majorBidi" w:cstheme="majorBidi"/>
                <w:sz w:val="24"/>
                <w:szCs w:val="24"/>
              </w:rPr>
              <w:t xml:space="preserve"> contract </w:t>
            </w:r>
            <w:r w:rsidR="00B9565E" w:rsidRPr="00151DCB">
              <w:rPr>
                <w:rFonts w:asciiTheme="majorBidi" w:hAnsiTheme="majorBidi" w:cstheme="majorBidi"/>
                <w:sz w:val="24"/>
                <w:szCs w:val="24"/>
                <w:highlight w:val="lightGray"/>
              </w:rPr>
              <w:t xml:space="preserve">value </w:t>
            </w:r>
            <w:r w:rsidR="000B1F04" w:rsidRPr="00151DCB">
              <w:rPr>
                <w:rFonts w:asciiTheme="majorBidi" w:hAnsiTheme="majorBidi" w:cstheme="majorBidi"/>
                <w:sz w:val="24"/>
                <w:szCs w:val="24"/>
                <w:highlight w:val="lightGray"/>
              </w:rPr>
              <w:t xml:space="preserve">) </w:t>
            </w:r>
            <w:r w:rsidR="00861209" w:rsidRPr="00151DCB">
              <w:rPr>
                <w:rFonts w:asciiTheme="majorBidi" w:hAnsiTheme="majorBidi" w:cstheme="majorBidi"/>
                <w:sz w:val="24"/>
                <w:szCs w:val="24"/>
                <w:highlight w:val="lightGray"/>
              </w:rPr>
              <w:t xml:space="preserve">in the same currency as the </w:t>
            </w:r>
            <w:r w:rsidR="00C00706">
              <w:rPr>
                <w:rFonts w:asciiTheme="majorBidi" w:hAnsiTheme="majorBidi" w:cstheme="majorBidi"/>
                <w:sz w:val="24"/>
                <w:szCs w:val="24"/>
                <w:highlight w:val="lightGray"/>
              </w:rPr>
              <w:t xml:space="preserve">contract </w:t>
            </w:r>
            <w:r w:rsidR="00861209" w:rsidRPr="00151DCB">
              <w:rPr>
                <w:rFonts w:asciiTheme="majorBidi" w:hAnsiTheme="majorBidi" w:cstheme="majorBidi"/>
                <w:sz w:val="24"/>
                <w:szCs w:val="24"/>
                <w:highlight w:val="lightGray"/>
              </w:rPr>
              <w:t xml:space="preserve"> should be submitted after notification of the award letter &amp; before signing the contract </w:t>
            </w:r>
            <w:r w:rsidR="004C25A7" w:rsidRPr="00151DCB">
              <w:rPr>
                <w:rFonts w:asciiTheme="majorBidi" w:hAnsiTheme="majorBidi" w:cstheme="majorBidi"/>
                <w:sz w:val="24"/>
                <w:szCs w:val="24"/>
                <w:highlight w:val="lightGray"/>
              </w:rPr>
              <w:t xml:space="preserve">or </w:t>
            </w:r>
            <w:r w:rsidR="00861209" w:rsidRPr="00151DCB">
              <w:rPr>
                <w:rFonts w:asciiTheme="majorBidi" w:hAnsiTheme="majorBidi" w:cstheme="majorBidi"/>
                <w:sz w:val="24"/>
                <w:szCs w:val="24"/>
                <w:highlight w:val="lightGray"/>
              </w:rPr>
              <w:t xml:space="preserve"> </w:t>
            </w:r>
            <w:r w:rsidR="008D5D22" w:rsidRPr="00151DCB">
              <w:rPr>
                <w:rFonts w:asciiTheme="majorBidi" w:hAnsiTheme="majorBidi" w:cstheme="majorBidi"/>
                <w:sz w:val="24"/>
                <w:szCs w:val="24"/>
                <w:highlight w:val="lightGray"/>
              </w:rPr>
              <w:t>within30 calendar days starting from the date of signing the contract.</w:t>
            </w:r>
          </w:p>
          <w:p w14:paraId="27FF25AA" w14:textId="77777777" w:rsidR="00B2748C" w:rsidRPr="001C4FDE" w:rsidRDefault="00B2748C" w:rsidP="00573420">
            <w:pPr>
              <w:spacing w:after="0"/>
              <w:jc w:val="both"/>
              <w:rPr>
                <w:rFonts w:asciiTheme="majorBidi" w:hAnsiTheme="majorBidi" w:cstheme="majorBidi"/>
                <w:sz w:val="24"/>
                <w:szCs w:val="24"/>
              </w:rPr>
            </w:pPr>
            <w:r w:rsidRPr="00151DCB">
              <w:rPr>
                <w:rFonts w:asciiTheme="majorBidi" w:hAnsiTheme="majorBidi" w:cstheme="majorBidi"/>
                <w:sz w:val="24"/>
                <w:szCs w:val="24"/>
                <w:highlight w:val="lightGray"/>
              </w:rPr>
              <w:t xml:space="preserve">-the supplier should </w:t>
            </w:r>
            <w:proofErr w:type="spellStart"/>
            <w:r w:rsidRPr="00151DCB">
              <w:rPr>
                <w:rFonts w:asciiTheme="majorBidi" w:hAnsiTheme="majorBidi" w:cstheme="majorBidi"/>
                <w:sz w:val="24"/>
                <w:szCs w:val="24"/>
                <w:highlight w:val="lightGray"/>
              </w:rPr>
              <w:t>submitwith</w:t>
            </w:r>
            <w:proofErr w:type="spellEnd"/>
            <w:r w:rsidRPr="001C4FDE">
              <w:rPr>
                <w:rFonts w:asciiTheme="majorBidi" w:hAnsiTheme="majorBidi" w:cstheme="majorBidi"/>
                <w:sz w:val="24"/>
                <w:szCs w:val="24"/>
              </w:rPr>
              <w:t xml:space="preserve"> the offer  obligation that he will present performance bond upon he notification</w:t>
            </w:r>
            <w:r w:rsidR="00573420" w:rsidRPr="001C4FDE">
              <w:rPr>
                <w:rFonts w:asciiTheme="majorBidi" w:hAnsiTheme="majorBidi" w:cstheme="majorBidi"/>
                <w:sz w:val="24"/>
                <w:szCs w:val="24"/>
              </w:rPr>
              <w:t xml:space="preserve"> by awarded.</w:t>
            </w:r>
          </w:p>
          <w:p w14:paraId="0254A73B"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14:paraId="04A025F4" w14:textId="77777777" w:rsidR="00227A1B" w:rsidRPr="001C4FDE" w:rsidRDefault="00573420" w:rsidP="008D5D22">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w:t>
            </w:r>
            <w:r w:rsidRPr="00151DCB">
              <w:rPr>
                <w:rFonts w:asciiTheme="majorBidi" w:hAnsiTheme="majorBidi" w:cstheme="majorBidi"/>
                <w:sz w:val="24"/>
                <w:szCs w:val="24"/>
                <w:highlight w:val="lightGray"/>
              </w:rPr>
              <w:t>letter&amp; before signed the contract &amp;</w:t>
            </w:r>
            <w:proofErr w:type="spellStart"/>
            <w:r w:rsidRPr="00151DCB">
              <w:rPr>
                <w:rFonts w:asciiTheme="majorBidi" w:hAnsiTheme="majorBidi" w:cstheme="majorBidi"/>
                <w:sz w:val="24"/>
                <w:szCs w:val="24"/>
                <w:highlight w:val="lightGray"/>
              </w:rPr>
              <w:t>stil</w:t>
            </w:r>
            <w:proofErr w:type="spellEnd"/>
            <w:r w:rsidRPr="00151DCB">
              <w:rPr>
                <w:rFonts w:asciiTheme="majorBidi" w:hAnsiTheme="majorBidi" w:cstheme="majorBidi"/>
                <w:sz w:val="24"/>
                <w:szCs w:val="24"/>
                <w:highlight w:val="lightGray"/>
              </w:rPr>
              <w:t xml:space="preserve"> valid within contract period</w:t>
            </w:r>
            <w:r w:rsidR="008D5D22" w:rsidRPr="00151DCB">
              <w:rPr>
                <w:rFonts w:asciiTheme="majorBidi" w:hAnsiTheme="majorBidi" w:cstheme="majorBidi"/>
                <w:sz w:val="24"/>
                <w:szCs w:val="24"/>
                <w:highlight w:val="lightGray"/>
              </w:rPr>
              <w:t xml:space="preserve"> &amp;</w:t>
            </w:r>
            <w:r w:rsidRPr="00151DCB">
              <w:rPr>
                <w:rFonts w:asciiTheme="majorBidi" w:hAnsiTheme="majorBidi" w:cstheme="majorBidi"/>
                <w:sz w:val="24"/>
                <w:szCs w:val="24"/>
                <w:highlight w:val="lightGray"/>
              </w:rPr>
              <w:t xml:space="preserve"> </w:t>
            </w:r>
            <w:r w:rsidR="001D71EC" w:rsidRPr="00151DCB">
              <w:rPr>
                <w:rFonts w:asciiTheme="majorBidi" w:hAnsiTheme="majorBidi" w:cstheme="majorBidi"/>
                <w:sz w:val="24"/>
                <w:szCs w:val="24"/>
                <w:highlight w:val="lightGray"/>
              </w:rPr>
              <w:t xml:space="preserve">the guarantee </w:t>
            </w:r>
            <w:r w:rsidR="008D5D22" w:rsidRPr="00151DCB">
              <w:rPr>
                <w:rFonts w:asciiTheme="majorBidi" w:hAnsiTheme="majorBidi" w:cstheme="majorBidi"/>
                <w:sz w:val="24"/>
                <w:szCs w:val="24"/>
                <w:highlight w:val="lightGray"/>
              </w:rPr>
              <w:t>will</w:t>
            </w:r>
            <w:r w:rsidR="001D71EC" w:rsidRPr="00151DCB">
              <w:rPr>
                <w:rFonts w:asciiTheme="majorBidi" w:hAnsiTheme="majorBidi" w:cstheme="majorBidi"/>
                <w:sz w:val="24"/>
                <w:szCs w:val="24"/>
                <w:highlight w:val="lightGray"/>
              </w:rPr>
              <w:t xml:space="preserve"> not </w:t>
            </w:r>
            <w:proofErr w:type="spellStart"/>
            <w:r w:rsidR="001D71EC" w:rsidRPr="00151DCB">
              <w:rPr>
                <w:rFonts w:asciiTheme="majorBidi" w:hAnsiTheme="majorBidi" w:cstheme="majorBidi"/>
                <w:sz w:val="24"/>
                <w:szCs w:val="24"/>
                <w:highlight w:val="lightGray"/>
              </w:rPr>
              <w:t>released</w:t>
            </w:r>
            <w:proofErr w:type="spellEnd"/>
            <w:r w:rsidR="001D71EC" w:rsidRPr="00151DCB">
              <w:rPr>
                <w:rFonts w:asciiTheme="majorBidi" w:hAnsiTheme="majorBidi" w:cstheme="majorBidi"/>
                <w:sz w:val="24"/>
                <w:szCs w:val="24"/>
                <w:highlight w:val="lightGray"/>
              </w:rPr>
              <w:t xml:space="preserve"> until the contract is executed</w:t>
            </w:r>
            <w:r w:rsidR="00F42D75" w:rsidRPr="00151DCB">
              <w:rPr>
                <w:rFonts w:asciiTheme="majorBidi" w:hAnsiTheme="majorBidi" w:cstheme="majorBidi"/>
                <w:sz w:val="24"/>
                <w:szCs w:val="24"/>
                <w:highlight w:val="lightGray"/>
              </w:rPr>
              <w:t>,</w:t>
            </w:r>
            <w:r w:rsidR="001D71EC" w:rsidRPr="00151DCB">
              <w:rPr>
                <w:rFonts w:asciiTheme="majorBidi" w:hAnsiTheme="majorBidi" w:cstheme="majorBidi"/>
                <w:sz w:val="24"/>
                <w:szCs w:val="24"/>
                <w:highlight w:val="lightGray"/>
              </w:rPr>
              <w:t xml:space="preserve"> final accounts are settled &amp;the final acceptance certificate</w:t>
            </w:r>
            <w:r w:rsidR="00F42D75" w:rsidRPr="00151DCB">
              <w:rPr>
                <w:rFonts w:asciiTheme="majorBidi" w:hAnsiTheme="majorBidi" w:cstheme="majorBidi"/>
                <w:sz w:val="24"/>
                <w:szCs w:val="24"/>
                <w:highlight w:val="lightGray"/>
              </w:rPr>
              <w:t xml:space="preserve"> is </w:t>
            </w:r>
            <w:proofErr w:type="spellStart"/>
            <w:r w:rsidR="00F42D75" w:rsidRPr="00151DCB">
              <w:rPr>
                <w:rFonts w:asciiTheme="majorBidi" w:hAnsiTheme="majorBidi" w:cstheme="majorBidi"/>
                <w:sz w:val="24"/>
                <w:szCs w:val="24"/>
                <w:highlight w:val="lightGray"/>
              </w:rPr>
              <w:t>issued,partial</w:t>
            </w:r>
            <w:proofErr w:type="spellEnd"/>
            <w:r w:rsidR="00F42D75" w:rsidRPr="00151DCB">
              <w:rPr>
                <w:rFonts w:asciiTheme="majorBidi" w:hAnsiTheme="majorBidi" w:cstheme="majorBidi"/>
                <w:sz w:val="24"/>
                <w:szCs w:val="24"/>
                <w:highlight w:val="lightGray"/>
              </w:rPr>
              <w:t xml:space="preserve"> releases may be made upon final delivery of the accepted</w:t>
            </w:r>
            <w:r w:rsidR="0026048A" w:rsidRPr="00151DCB">
              <w:rPr>
                <w:rFonts w:asciiTheme="majorBidi" w:hAnsiTheme="majorBidi" w:cstheme="majorBidi"/>
                <w:sz w:val="24"/>
                <w:szCs w:val="24"/>
                <w:highlight w:val="lightGray"/>
              </w:rPr>
              <w:t xml:space="preserve"> portion, confirming their suitability for use </w:t>
            </w:r>
            <w:r w:rsidR="001D71EC" w:rsidRPr="00151DCB">
              <w:rPr>
                <w:rFonts w:asciiTheme="majorBidi" w:hAnsiTheme="majorBidi" w:cstheme="majorBidi"/>
                <w:sz w:val="24"/>
                <w:szCs w:val="24"/>
                <w:highlight w:val="lightGray"/>
              </w:rPr>
              <w:t xml:space="preserve">   </w:t>
            </w:r>
            <w:r w:rsidRPr="00151DCB">
              <w:rPr>
                <w:rFonts w:asciiTheme="majorBidi" w:hAnsiTheme="majorBidi" w:cstheme="majorBidi"/>
                <w:sz w:val="24"/>
                <w:szCs w:val="24"/>
                <w:highlight w:val="lightGray"/>
              </w:rPr>
              <w:t xml:space="preserve">&amp;the warranty will not be cancelled until you receive a notification from </w:t>
            </w:r>
            <w:proofErr w:type="spellStart"/>
            <w:r w:rsidRPr="00151DCB">
              <w:rPr>
                <w:rFonts w:asciiTheme="majorBidi" w:hAnsiTheme="majorBidi" w:cstheme="majorBidi"/>
                <w:sz w:val="24"/>
                <w:szCs w:val="24"/>
                <w:highlight w:val="lightGray"/>
              </w:rPr>
              <w:t>kimadia</w:t>
            </w:r>
            <w:proofErr w:type="spellEnd"/>
            <w:r w:rsidRPr="00151DCB">
              <w:rPr>
                <w:rFonts w:asciiTheme="majorBidi" w:hAnsiTheme="majorBidi" w:cstheme="majorBidi"/>
                <w:sz w:val="24"/>
                <w:szCs w:val="24"/>
                <w:highlight w:val="lightGray"/>
              </w:rPr>
              <w:t>&amp; the obligation will submit with the</w:t>
            </w:r>
            <w:r w:rsidR="00227A1B" w:rsidRPr="00151DCB">
              <w:rPr>
                <w:rFonts w:asciiTheme="majorBidi" w:hAnsiTheme="majorBidi" w:cstheme="majorBidi"/>
                <w:sz w:val="24"/>
                <w:szCs w:val="24"/>
                <w:highlight w:val="lightGray"/>
              </w:rPr>
              <w:t xml:space="preserve"> related</w:t>
            </w:r>
            <w:r w:rsidRPr="00151DCB">
              <w:rPr>
                <w:rFonts w:asciiTheme="majorBidi" w:hAnsiTheme="majorBidi" w:cstheme="majorBidi"/>
                <w:sz w:val="24"/>
                <w:szCs w:val="24"/>
                <w:highlight w:val="lightGray"/>
              </w:rPr>
              <w:t xml:space="preserve"> offer </w:t>
            </w:r>
            <w:r w:rsidRPr="00F42D75">
              <w:rPr>
                <w:rFonts w:asciiTheme="majorBidi" w:hAnsiTheme="majorBidi" w:cstheme="majorBidi"/>
                <w:sz w:val="24"/>
                <w:szCs w:val="24"/>
                <w:highlight w:val="magenta"/>
              </w:rPr>
              <w:t>,</w:t>
            </w:r>
          </w:p>
          <w:p w14:paraId="0EDCB8DE"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8D5D22">
              <w:rPr>
                <w:rFonts w:asciiTheme="majorBidi" w:hAnsiTheme="majorBidi" w:cstheme="majorBidi"/>
                <w:sz w:val="24"/>
                <w:szCs w:val="24"/>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w:t>
            </w:r>
            <w:r w:rsidR="004C25A7">
              <w:rPr>
                <w:rFonts w:asciiTheme="majorBidi" w:hAnsiTheme="majorBidi" w:cstheme="majorBidi"/>
                <w:sz w:val="24"/>
                <w:szCs w:val="24"/>
              </w:rPr>
              <w:t xml:space="preserve"> </w:t>
            </w:r>
            <w:r w:rsidR="008D5D22" w:rsidRPr="00151DCB">
              <w:rPr>
                <w:rFonts w:asciiTheme="majorBidi" w:hAnsiTheme="majorBidi" w:cstheme="majorBidi"/>
                <w:sz w:val="24"/>
                <w:szCs w:val="24"/>
                <w:highlight w:val="lightGray"/>
              </w:rPr>
              <w:t>or branches of foreign banks operating in Iraq &amp;approved by the central bank of Iraq</w:t>
            </w:r>
            <w:r w:rsidR="008D5D22">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w:t>
            </w:r>
            <w:r w:rsidR="00A365D9" w:rsidRPr="001C4FDE">
              <w:rPr>
                <w:rFonts w:asciiTheme="majorBidi" w:hAnsiTheme="majorBidi" w:cstheme="majorBidi"/>
                <w:sz w:val="24"/>
                <w:szCs w:val="24"/>
              </w:rPr>
              <w:lastRenderedPageBreak/>
              <w:t xml:space="preserve">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44ACE219"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authorization  should be submitted to the bank and include on the term of bond or attached letter issues from the bank which issuing it . </w:t>
            </w:r>
          </w:p>
          <w:p w14:paraId="376AB249"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without objection of correspondents or suppliers and with the first written claim. </w:t>
            </w:r>
          </w:p>
          <w:p w14:paraId="13466A8C"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0F72300A"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1-The letters of guarantee should issues by name of company which signed the </w:t>
            </w:r>
            <w:r w:rsidRPr="00151DCB">
              <w:rPr>
                <w:rFonts w:asciiTheme="majorBidi" w:eastAsia="Times New Roman" w:hAnsiTheme="majorBidi" w:cstheme="majorBidi"/>
                <w:sz w:val="24"/>
                <w:szCs w:val="24"/>
                <w:highlight w:val="lightGray"/>
              </w:rPr>
              <w:t>contract</w:t>
            </w:r>
            <w:r w:rsidR="001B1F44" w:rsidRPr="00151DCB">
              <w:rPr>
                <w:rFonts w:asciiTheme="majorBidi" w:eastAsia="Times New Roman" w:hAnsiTheme="majorBidi" w:cstheme="majorBidi"/>
                <w:sz w:val="24"/>
                <w:szCs w:val="24"/>
                <w:highlight w:val="lightGray"/>
              </w:rPr>
              <w:t xml:space="preserve"> or its legally  authorized representative as recorded in the </w:t>
            </w:r>
            <w:proofErr w:type="spellStart"/>
            <w:r w:rsidR="001B1F44" w:rsidRPr="00151DCB">
              <w:rPr>
                <w:rFonts w:asciiTheme="majorBidi" w:eastAsia="Times New Roman" w:hAnsiTheme="majorBidi" w:cstheme="majorBidi"/>
                <w:sz w:val="24"/>
                <w:szCs w:val="24"/>
                <w:highlight w:val="lightGray"/>
              </w:rPr>
              <w:t>bank,s</w:t>
            </w:r>
            <w:proofErr w:type="spellEnd"/>
            <w:r w:rsidR="001B1F44" w:rsidRPr="00151DCB">
              <w:rPr>
                <w:rFonts w:asciiTheme="majorBidi" w:eastAsia="Times New Roman" w:hAnsiTheme="majorBidi" w:cstheme="majorBidi"/>
                <w:sz w:val="24"/>
                <w:szCs w:val="24"/>
                <w:highlight w:val="lightGray"/>
              </w:rPr>
              <w:t xml:space="preserve"> records</w:t>
            </w:r>
            <w:r w:rsidRPr="001B1F44">
              <w:rPr>
                <w:rFonts w:asciiTheme="majorBidi" w:eastAsia="Times New Roman" w:hAnsiTheme="majorBidi" w:cstheme="majorBidi"/>
                <w:sz w:val="24"/>
                <w:szCs w:val="24"/>
                <w:highlight w:val="magenta"/>
              </w:rPr>
              <w:t>.</w:t>
            </w:r>
          </w:p>
          <w:p w14:paraId="2AA9A56F"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493C56D6"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2ADC1C78"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593D016E"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146CD100"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2D9AA007"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1FF9FAC5"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54162351"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9-all letter of guarantee will not acceptable unless be accepted from the Iraqi central bank &amp; inter it to electronic web &amp; the Iraqi central bank confirm that to us .</w:t>
            </w:r>
          </w:p>
          <w:p w14:paraId="7055CCC4" w14:textId="77777777" w:rsidR="00573420"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269D5C16" w14:textId="77777777" w:rsidR="001B1F44" w:rsidRPr="00151DCB" w:rsidRDefault="001B1F44" w:rsidP="001B1F44">
            <w:pPr>
              <w:spacing w:after="0"/>
              <w:jc w:val="both"/>
              <w:rPr>
                <w:rFonts w:ascii="Calibri" w:eastAsia="Calibri" w:hAnsi="Calibri" w:cs="Arial"/>
                <w:sz w:val="24"/>
                <w:szCs w:val="24"/>
                <w:highlight w:val="lightGray"/>
              </w:rPr>
            </w:pPr>
            <w:r>
              <w:rPr>
                <w:rFonts w:asciiTheme="majorBidi" w:eastAsia="Times New Roman" w:hAnsiTheme="majorBidi" w:cstheme="majorBidi"/>
                <w:sz w:val="24"/>
                <w:szCs w:val="24"/>
              </w:rPr>
              <w:t>11</w:t>
            </w:r>
            <w:r w:rsidRPr="00151DCB">
              <w:rPr>
                <w:rFonts w:asciiTheme="majorBidi" w:eastAsia="Times New Roman" w:hAnsiTheme="majorBidi" w:cstheme="majorBidi"/>
                <w:sz w:val="24"/>
                <w:szCs w:val="24"/>
                <w:highlight w:val="lightGray"/>
              </w:rPr>
              <w:t>-</w:t>
            </w:r>
            <w:r w:rsidRPr="00151DCB">
              <w:rPr>
                <w:rFonts w:ascii="Calibri" w:eastAsia="Calibri" w:hAnsi="Calibri" w:cs="Arial"/>
                <w:sz w:val="24"/>
                <w:szCs w:val="24"/>
                <w:highlight w:val="lightGray"/>
              </w:rPr>
              <w:t xml:space="preserve">if </w:t>
            </w:r>
            <w:proofErr w:type="spellStart"/>
            <w:r w:rsidRPr="00151DCB">
              <w:rPr>
                <w:rFonts w:ascii="Calibri" w:eastAsia="Calibri" w:hAnsi="Calibri" w:cs="Arial"/>
                <w:sz w:val="24"/>
                <w:szCs w:val="24"/>
                <w:highlight w:val="lightGray"/>
              </w:rPr>
              <w:t>abid</w:t>
            </w:r>
            <w:proofErr w:type="spellEnd"/>
            <w:r w:rsidRPr="00151DCB">
              <w:rPr>
                <w:rFonts w:ascii="Calibri" w:eastAsia="Calibri" w:hAnsi="Calibri" w:cs="Arial"/>
                <w:sz w:val="24"/>
                <w:szCs w:val="24"/>
                <w:highlight w:val="lightGray"/>
              </w:rPr>
              <w:t xml:space="preserve"> is submitted by a consortium of two or more companies </w:t>
            </w:r>
            <w:proofErr w:type="spellStart"/>
            <w:r w:rsidRPr="00151DCB">
              <w:rPr>
                <w:rFonts w:ascii="Calibri" w:eastAsia="Calibri" w:hAnsi="Calibri" w:cs="Arial"/>
                <w:sz w:val="24"/>
                <w:szCs w:val="24"/>
                <w:highlight w:val="lightGray"/>
              </w:rPr>
              <w:t>aperformance</w:t>
            </w:r>
            <w:proofErr w:type="spellEnd"/>
            <w:r w:rsidRPr="00151DCB">
              <w:rPr>
                <w:rFonts w:ascii="Calibri" w:eastAsia="Calibri" w:hAnsi="Calibri" w:cs="Arial"/>
                <w:sz w:val="24"/>
                <w:szCs w:val="24"/>
                <w:highlight w:val="lightGray"/>
              </w:rPr>
              <w:t xml:space="preserve"> guarantee may be submitted in the name of any of </w:t>
            </w:r>
            <w:r w:rsidRPr="00151DCB">
              <w:rPr>
                <w:rFonts w:ascii="Calibri" w:eastAsia="Calibri" w:hAnsi="Calibri" w:cs="Arial"/>
                <w:sz w:val="24"/>
                <w:szCs w:val="24"/>
                <w:highlight w:val="lightGray"/>
              </w:rPr>
              <w:lastRenderedPageBreak/>
              <w:t xml:space="preserve">the consortium partners </w:t>
            </w:r>
          </w:p>
          <w:p w14:paraId="538BD5AA" w14:textId="77777777" w:rsidR="00165029" w:rsidRDefault="001B1F44" w:rsidP="00996898">
            <w:pPr>
              <w:tabs>
                <w:tab w:val="right" w:pos="72"/>
              </w:tabs>
              <w:spacing w:after="0"/>
              <w:ind w:right="162"/>
              <w:jc w:val="both"/>
              <w:rPr>
                <w:rFonts w:ascii="Calibri" w:eastAsia="Calibri" w:hAnsi="Calibri" w:cs="Arial"/>
                <w:sz w:val="24"/>
                <w:szCs w:val="24"/>
              </w:rPr>
            </w:pPr>
            <w:r w:rsidRPr="00151DCB">
              <w:rPr>
                <w:rFonts w:ascii="Calibri" w:eastAsia="Calibri" w:hAnsi="Calibri" w:cs="Arial"/>
                <w:sz w:val="24"/>
                <w:szCs w:val="24"/>
                <w:highlight w:val="lightGray"/>
              </w:rPr>
              <w:t>12- instruction for the implementation of public contracts no. 1 of 2025 &amp; its attached regulations are considered an integral part of this document, the regulations &amp; instructions issued by the central bank of Iraq &amp; the ministry regarding letters of guarantee should be observed</w:t>
            </w:r>
          </w:p>
          <w:p w14:paraId="7DE28C95" w14:textId="37B1E6D4" w:rsidR="00692F77" w:rsidRPr="00996898" w:rsidRDefault="00692F77" w:rsidP="00996898">
            <w:pPr>
              <w:tabs>
                <w:tab w:val="right" w:pos="72"/>
              </w:tabs>
              <w:spacing w:after="0"/>
              <w:ind w:right="162"/>
              <w:jc w:val="both"/>
              <w:rPr>
                <w:rFonts w:asciiTheme="majorBidi" w:eastAsia="Times New Roman" w:hAnsiTheme="majorBidi" w:cstheme="majorBidi"/>
                <w:sz w:val="24"/>
                <w:szCs w:val="24"/>
              </w:rPr>
            </w:pPr>
            <w:r w:rsidRPr="00692F77">
              <w:rPr>
                <w:rFonts w:ascii="Calibri" w:eastAsia="Calibri" w:hAnsi="Calibri" w:cs="Arial"/>
                <w:sz w:val="24"/>
                <w:szCs w:val="24"/>
                <w:highlight w:val="lightGray"/>
              </w:rPr>
              <w:t>13-</w:t>
            </w:r>
            <w:r w:rsidRPr="00692F77">
              <w:rPr>
                <w:highlight w:val="lightGray"/>
              </w:rPr>
              <w:t xml:space="preserve"> </w:t>
            </w:r>
            <w:r w:rsidRPr="00692F77">
              <w:rPr>
                <w:rFonts w:ascii="Calibri" w:eastAsia="Calibri" w:hAnsi="Calibri" w:cs="Arial"/>
                <w:sz w:val="24"/>
                <w:szCs w:val="24"/>
                <w:highlight w:val="lightGray"/>
              </w:rPr>
              <w:t xml:space="preserve">the contracting party ,at the </w:t>
            </w:r>
            <w:proofErr w:type="spellStart"/>
            <w:r w:rsidRPr="00692F77">
              <w:rPr>
                <w:rFonts w:ascii="Calibri" w:eastAsia="Calibri" w:hAnsi="Calibri" w:cs="Arial"/>
                <w:sz w:val="24"/>
                <w:szCs w:val="24"/>
                <w:highlight w:val="lightGray"/>
              </w:rPr>
              <w:t>company,s</w:t>
            </w:r>
            <w:proofErr w:type="spellEnd"/>
            <w:r w:rsidRPr="00692F77">
              <w:rPr>
                <w:rFonts w:ascii="Calibri" w:eastAsia="Calibri" w:hAnsi="Calibri" w:cs="Arial"/>
                <w:sz w:val="24"/>
                <w:szCs w:val="24"/>
                <w:highlight w:val="lightGray"/>
              </w:rPr>
              <w:t xml:space="preserve"> request after the contract is signed , may </w:t>
            </w:r>
            <w:proofErr w:type="spellStart"/>
            <w:r w:rsidRPr="00692F77">
              <w:rPr>
                <w:rFonts w:ascii="Calibri" w:eastAsia="Calibri" w:hAnsi="Calibri" w:cs="Arial"/>
                <w:sz w:val="24"/>
                <w:szCs w:val="24"/>
                <w:highlight w:val="lightGray"/>
              </w:rPr>
              <w:t>waiv</w:t>
            </w:r>
            <w:proofErr w:type="spellEnd"/>
            <w:r w:rsidRPr="00692F77">
              <w:rPr>
                <w:rFonts w:ascii="Calibri" w:eastAsia="Calibri" w:hAnsi="Calibri" w:cs="Arial"/>
                <w:sz w:val="24"/>
                <w:szCs w:val="24"/>
                <w:highlight w:val="lightGray"/>
              </w:rPr>
              <w:t xml:space="preserve"> the performance bond, either partially or wholly by reserving an equivalent amount from any payments </w:t>
            </w:r>
            <w:proofErr w:type="spellStart"/>
            <w:r w:rsidRPr="00692F77">
              <w:rPr>
                <w:rFonts w:ascii="Calibri" w:eastAsia="Calibri" w:hAnsi="Calibri" w:cs="Arial"/>
                <w:sz w:val="24"/>
                <w:szCs w:val="24"/>
                <w:highlight w:val="lightGray"/>
              </w:rPr>
              <w:t>dus</w:t>
            </w:r>
            <w:proofErr w:type="spellEnd"/>
            <w:r w:rsidRPr="00692F77">
              <w:rPr>
                <w:rFonts w:ascii="Calibri" w:eastAsia="Calibri" w:hAnsi="Calibri" w:cs="Arial"/>
                <w:sz w:val="24"/>
                <w:szCs w:val="24"/>
                <w:highlight w:val="lightGray"/>
              </w:rPr>
              <w:t xml:space="preserve"> to the contractor from the same contracting party. This is regulated by rules issued by the </w:t>
            </w:r>
            <w:proofErr w:type="spellStart"/>
            <w:r w:rsidRPr="00692F77">
              <w:rPr>
                <w:rFonts w:ascii="Calibri" w:eastAsia="Calibri" w:hAnsi="Calibri" w:cs="Arial"/>
                <w:sz w:val="24"/>
                <w:szCs w:val="24"/>
                <w:highlight w:val="lightGray"/>
              </w:rPr>
              <w:t>Mininstry</w:t>
            </w:r>
            <w:proofErr w:type="spellEnd"/>
            <w:r w:rsidRPr="00692F77">
              <w:rPr>
                <w:rFonts w:ascii="Calibri" w:eastAsia="Calibri" w:hAnsi="Calibri" w:cs="Arial"/>
                <w:sz w:val="24"/>
                <w:szCs w:val="24"/>
                <w:highlight w:val="lightGray"/>
              </w:rPr>
              <w:t xml:space="preserve"> of planning.</w:t>
            </w:r>
          </w:p>
        </w:tc>
      </w:tr>
    </w:tbl>
    <w:p w14:paraId="420D59C4" w14:textId="77777777" w:rsidR="00515EA4" w:rsidRDefault="00515EA4" w:rsidP="00357D8A">
      <w:pPr>
        <w:pStyle w:val="Heading1"/>
        <w:jc w:val="left"/>
        <w:rPr>
          <w:lang w:val="en-US"/>
        </w:rPr>
      </w:pPr>
    </w:p>
    <w:p w14:paraId="15398EA5" w14:textId="77777777" w:rsidR="0015179A" w:rsidRDefault="0015179A" w:rsidP="0015179A"/>
    <w:p w14:paraId="5C220CA2" w14:textId="77777777" w:rsidR="0015179A" w:rsidRDefault="0015179A" w:rsidP="0015179A"/>
    <w:p w14:paraId="214B81A3" w14:textId="77777777" w:rsidR="0015179A" w:rsidRDefault="0015179A" w:rsidP="0015179A"/>
    <w:p w14:paraId="68B91B6F" w14:textId="77777777" w:rsidR="0015179A" w:rsidRDefault="0015179A" w:rsidP="0015179A"/>
    <w:p w14:paraId="205E6DA2" w14:textId="77777777" w:rsidR="00A9495D" w:rsidRDefault="00A9495D" w:rsidP="0015179A"/>
    <w:p w14:paraId="61A0A070" w14:textId="77777777" w:rsidR="00C745C9" w:rsidRDefault="00C745C9" w:rsidP="0015179A"/>
    <w:p w14:paraId="6A37D88E" w14:textId="77777777" w:rsidR="00A9495D" w:rsidRDefault="00A9495D" w:rsidP="0015179A"/>
    <w:p w14:paraId="7B7BA0B1" w14:textId="77777777" w:rsidR="001B1F44" w:rsidRDefault="001B1F44" w:rsidP="00B14840">
      <w:pPr>
        <w:pStyle w:val="Heading1"/>
      </w:pPr>
    </w:p>
    <w:p w14:paraId="50D08FB9" w14:textId="77777777" w:rsidR="00357D8A" w:rsidRDefault="00895CA2" w:rsidP="00996898">
      <w:pPr>
        <w:pStyle w:val="Heading1"/>
      </w:pPr>
      <w:r w:rsidRPr="001C4FDE">
        <w:t>Section III. Evaluation and Qualification Criteria</w:t>
      </w:r>
    </w:p>
    <w:p w14:paraId="6C269BEC" w14:textId="77777777" w:rsidR="00996898" w:rsidRPr="00996898" w:rsidRDefault="00996898" w:rsidP="00996898">
      <w:pPr>
        <w:rPr>
          <w:lang w:val="en-GB"/>
        </w:rPr>
      </w:pPr>
    </w:p>
    <w:p w14:paraId="2038A645" w14:textId="77777777" w:rsidR="00895CA2" w:rsidRPr="001C4FDE" w:rsidRDefault="00895CA2" w:rsidP="000A785D">
      <w:pPr>
        <w:pStyle w:val="ListParagraph"/>
        <w:numPr>
          <w:ilvl w:val="0"/>
          <w:numId w:val="22"/>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384F7085" w14:textId="77777777" w:rsidR="00895CA2" w:rsidRPr="001C4FDE" w:rsidRDefault="00895CA2" w:rsidP="00C84D0C">
      <w:pPr>
        <w:spacing w:after="0"/>
        <w:rPr>
          <w:rFonts w:asciiTheme="minorBidi" w:hAnsiTheme="minorBidi"/>
        </w:rPr>
      </w:pPr>
    </w:p>
    <w:p w14:paraId="5A9C74C8" w14:textId="77777777" w:rsidR="00904FFA" w:rsidRDefault="00895CA2" w:rsidP="00904FFA">
      <w:pPr>
        <w:spacing w:after="0"/>
        <w:rPr>
          <w:rFonts w:asciiTheme="minorBidi" w:hAnsiTheme="minorBidi"/>
        </w:rPr>
      </w:pPr>
      <w:r w:rsidRPr="001C4FDE">
        <w:rPr>
          <w:rFonts w:asciiTheme="minorBidi" w:hAnsiTheme="minorBidi"/>
          <w:lang w:val="en-GB"/>
        </w:rPr>
        <w:t>The Evaluation Criteria has been specified in Instructions to Bidders(ITB)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p>
    <w:p w14:paraId="3F390E06" w14:textId="77777777" w:rsidR="00904FFA" w:rsidRDefault="00904FFA" w:rsidP="00904FFA">
      <w:pPr>
        <w:spacing w:after="0"/>
        <w:rPr>
          <w:rFonts w:asciiTheme="minorBidi" w:hAnsiTheme="minorBidi"/>
        </w:rPr>
      </w:pPr>
    </w:p>
    <w:p w14:paraId="0ADBCF34" w14:textId="77777777" w:rsidR="00895CA2" w:rsidRPr="00904FFA" w:rsidRDefault="00904FFA" w:rsidP="00904FFA">
      <w:pPr>
        <w:spacing w:after="0"/>
        <w:rPr>
          <w:rFonts w:asciiTheme="minorBidi" w:hAnsiTheme="minorBidi"/>
        </w:rPr>
      </w:pPr>
      <w:r w:rsidRPr="00904FFA">
        <w:rPr>
          <w:rFonts w:asciiTheme="minorBidi" w:hAnsiTheme="minorBidi"/>
          <w:sz w:val="36"/>
          <w:szCs w:val="36"/>
        </w:rPr>
        <w:lastRenderedPageBreak/>
        <w:t>2-</w:t>
      </w:r>
      <w:r w:rsidR="00895CA2" w:rsidRPr="00904FFA">
        <w:rPr>
          <w:rFonts w:asciiTheme="minorBidi" w:hAnsiTheme="minorBidi"/>
          <w:sz w:val="36"/>
          <w:szCs w:val="36"/>
        </w:rPr>
        <w:t xml:space="preserve">Qualification Criteria </w:t>
      </w:r>
    </w:p>
    <w:p w14:paraId="2DA8BB42" w14:textId="77777777" w:rsidR="00695DA8" w:rsidRPr="00996898" w:rsidRDefault="00797163" w:rsidP="00695DA8">
      <w:pPr>
        <w:pStyle w:val="ListParagraph"/>
        <w:numPr>
          <w:ilvl w:val="0"/>
          <w:numId w:val="38"/>
        </w:numPr>
        <w:bidi w:val="0"/>
        <w:spacing w:after="160" w:line="259" w:lineRule="auto"/>
        <w:contextualSpacing/>
        <w:rPr>
          <w:rFonts w:asciiTheme="minorBidi" w:eastAsiaTheme="minorHAnsi" w:hAnsiTheme="minorBidi" w:cstheme="minorBidi"/>
          <w:b/>
          <w:bCs/>
          <w:sz w:val="28"/>
          <w:szCs w:val="28"/>
          <w:highlight w:val="lightGray"/>
        </w:rPr>
      </w:pPr>
      <w:r w:rsidRPr="00996898">
        <w:rPr>
          <w:rFonts w:asciiTheme="minorBidi" w:eastAsiaTheme="minorHAnsi" w:hAnsiTheme="minorBidi" w:cstheme="minorBidi"/>
          <w:b/>
          <w:bCs/>
          <w:sz w:val="28"/>
          <w:szCs w:val="28"/>
          <w:highlight w:val="lightGray"/>
        </w:rPr>
        <w:t xml:space="preserve">Qualification Criteria </w:t>
      </w:r>
    </w:p>
    <w:p w14:paraId="3D24A3C0" w14:textId="77777777" w:rsidR="00797163" w:rsidRPr="00996898" w:rsidRDefault="00695DA8" w:rsidP="00695DA8">
      <w:pPr>
        <w:spacing w:after="160" w:line="259" w:lineRule="auto"/>
        <w:ind w:left="720"/>
        <w:contextualSpacing/>
        <w:rPr>
          <w:rFonts w:asciiTheme="minorBidi" w:hAnsiTheme="minorBidi"/>
          <w:sz w:val="28"/>
          <w:szCs w:val="28"/>
          <w:highlight w:val="lightGray"/>
        </w:rPr>
      </w:pPr>
      <w:r w:rsidRPr="00996898">
        <w:rPr>
          <w:rFonts w:asciiTheme="minorBidi" w:hAnsiTheme="minorBidi"/>
          <w:sz w:val="28"/>
          <w:szCs w:val="28"/>
          <w:highlight w:val="lightGray"/>
        </w:rPr>
        <w:t>a-</w:t>
      </w:r>
      <w:r w:rsidR="00797163" w:rsidRPr="00996898">
        <w:rPr>
          <w:rFonts w:asciiTheme="minorBidi" w:hAnsiTheme="minorBidi"/>
          <w:sz w:val="28"/>
          <w:szCs w:val="28"/>
          <w:highlight w:val="lightGray"/>
        </w:rPr>
        <w:t xml:space="preserve"> Financial capacity: this refers to the financial ability of bidder as evidenced by a letter of support from an accredited bank in accordance with the regulations of the Central Bank of Iraq. This letter should be addressed exclusively to the contracting entity &amp; the entity announcing the tender.</w:t>
      </w:r>
    </w:p>
    <w:p w14:paraId="41AACF3F" w14:textId="77777777" w:rsidR="00797163" w:rsidRPr="00996898" w:rsidRDefault="00695DA8" w:rsidP="00695DA8">
      <w:pPr>
        <w:rPr>
          <w:rFonts w:asciiTheme="minorBidi" w:hAnsiTheme="minorBidi"/>
          <w:b/>
          <w:bCs/>
          <w:sz w:val="28"/>
          <w:szCs w:val="28"/>
          <w:highlight w:val="lightGray"/>
        </w:rPr>
      </w:pPr>
      <w:r w:rsidRPr="00996898">
        <w:rPr>
          <w:rFonts w:asciiTheme="minorBidi" w:hAnsiTheme="minorBidi"/>
          <w:b/>
          <w:bCs/>
          <w:sz w:val="28"/>
          <w:szCs w:val="28"/>
          <w:highlight w:val="lightGray"/>
        </w:rPr>
        <w:t>b-</w:t>
      </w:r>
      <w:r w:rsidR="00797163" w:rsidRPr="00996898">
        <w:rPr>
          <w:rFonts w:asciiTheme="minorBidi" w:hAnsiTheme="minorBidi"/>
          <w:b/>
          <w:bCs/>
          <w:sz w:val="28"/>
          <w:szCs w:val="28"/>
          <w:highlight w:val="lightGray"/>
        </w:rPr>
        <w:t xml:space="preserve"> Similar work &amp; Specialized Experience:</w:t>
      </w:r>
    </w:p>
    <w:p w14:paraId="50DD7D33" w14:textId="77777777" w:rsidR="00797163" w:rsidRPr="00996898" w:rsidRDefault="00797163" w:rsidP="00797163">
      <w:pPr>
        <w:pStyle w:val="ListParagraph"/>
        <w:bidi w:val="0"/>
        <w:ind w:left="1080"/>
        <w:rPr>
          <w:rFonts w:asciiTheme="minorBidi" w:eastAsiaTheme="minorHAnsi" w:hAnsiTheme="minorBidi" w:cstheme="minorBidi"/>
          <w:sz w:val="28"/>
          <w:szCs w:val="28"/>
          <w:highlight w:val="lightGray"/>
        </w:rPr>
      </w:pPr>
      <w:r w:rsidRPr="00996898">
        <w:rPr>
          <w:rFonts w:asciiTheme="minorBidi" w:eastAsiaTheme="minorHAnsi" w:hAnsiTheme="minorBidi" w:cstheme="minorBidi"/>
          <w:sz w:val="28"/>
          <w:szCs w:val="28"/>
          <w:highlight w:val="lightGray"/>
        </w:rPr>
        <w:t xml:space="preserve">this refers to the bidder’s prior experience in the field &amp; specialization of the contract, considering its </w:t>
      </w:r>
      <w:proofErr w:type="spellStart"/>
      <w:r w:rsidRPr="00996898">
        <w:rPr>
          <w:rFonts w:asciiTheme="minorBidi" w:eastAsiaTheme="minorHAnsi" w:hAnsiTheme="minorBidi" w:cstheme="minorBidi"/>
          <w:sz w:val="28"/>
          <w:szCs w:val="28"/>
          <w:highlight w:val="lightGray"/>
        </w:rPr>
        <w:t>type,size</w:t>
      </w:r>
      <w:proofErr w:type="spellEnd"/>
      <w:r w:rsidRPr="00996898">
        <w:rPr>
          <w:rFonts w:asciiTheme="minorBidi" w:eastAsiaTheme="minorHAnsi" w:hAnsiTheme="minorBidi" w:cstheme="minorBidi"/>
          <w:sz w:val="28"/>
          <w:szCs w:val="28"/>
          <w:highlight w:val="lightGray"/>
        </w:rPr>
        <w:t>, complexity &amp; cost to ensure their ability to execute the contract.</w:t>
      </w:r>
    </w:p>
    <w:p w14:paraId="5C18FB25" w14:textId="77777777" w:rsidR="00797163" w:rsidRPr="00996898" w:rsidRDefault="00695DA8" w:rsidP="00695DA8">
      <w:pPr>
        <w:rPr>
          <w:rFonts w:asciiTheme="minorBidi" w:hAnsiTheme="minorBidi"/>
          <w:b/>
          <w:bCs/>
          <w:sz w:val="28"/>
          <w:szCs w:val="28"/>
          <w:highlight w:val="lightGray"/>
        </w:rPr>
      </w:pPr>
      <w:r w:rsidRPr="00996898">
        <w:rPr>
          <w:rFonts w:asciiTheme="minorBidi" w:hAnsiTheme="minorBidi"/>
          <w:b/>
          <w:bCs/>
          <w:sz w:val="28"/>
          <w:szCs w:val="28"/>
          <w:highlight w:val="lightGray"/>
        </w:rPr>
        <w:t>c-</w:t>
      </w:r>
      <w:r w:rsidR="00797163" w:rsidRPr="00996898">
        <w:rPr>
          <w:rFonts w:asciiTheme="minorBidi" w:hAnsiTheme="minorBidi"/>
          <w:b/>
          <w:bCs/>
          <w:sz w:val="28"/>
          <w:szCs w:val="28"/>
          <w:highlight w:val="lightGray"/>
        </w:rPr>
        <w:t>Final accounts:</w:t>
      </w:r>
    </w:p>
    <w:p w14:paraId="4567B0AE" w14:textId="77777777" w:rsidR="00797163" w:rsidRPr="00996898" w:rsidRDefault="00797163" w:rsidP="00797163">
      <w:pPr>
        <w:pStyle w:val="ListParagraph"/>
        <w:bidi w:val="0"/>
        <w:ind w:left="1080"/>
        <w:rPr>
          <w:rFonts w:asciiTheme="minorBidi" w:eastAsiaTheme="minorHAnsi" w:hAnsiTheme="minorBidi" w:cstheme="minorBidi"/>
          <w:sz w:val="28"/>
          <w:szCs w:val="28"/>
          <w:highlight w:val="lightGray"/>
        </w:rPr>
      </w:pPr>
      <w:r w:rsidRPr="00996898">
        <w:rPr>
          <w:rFonts w:asciiTheme="minorBidi" w:eastAsiaTheme="minorHAnsi" w:hAnsiTheme="minorBidi" w:cstheme="minorBidi"/>
          <w:sz w:val="28"/>
          <w:szCs w:val="28"/>
          <w:highlight w:val="lightGray"/>
        </w:rPr>
        <w:t xml:space="preserve">this refers to the financial statements showing the bidders profits for the three years preceding the tender announcement. </w:t>
      </w:r>
    </w:p>
    <w:p w14:paraId="35F1CED1" w14:textId="77777777" w:rsidR="00797163" w:rsidRPr="00996898" w:rsidRDefault="00797163" w:rsidP="00797163">
      <w:pPr>
        <w:pStyle w:val="ListParagraph"/>
        <w:bidi w:val="0"/>
        <w:ind w:left="1080"/>
        <w:rPr>
          <w:rFonts w:asciiTheme="minorBidi" w:eastAsiaTheme="minorHAnsi" w:hAnsiTheme="minorBidi" w:cstheme="minorBidi"/>
          <w:sz w:val="28"/>
          <w:szCs w:val="28"/>
          <w:highlight w:val="lightGray"/>
        </w:rPr>
      </w:pPr>
      <w:r w:rsidRPr="00996898">
        <w:rPr>
          <w:rFonts w:asciiTheme="minorBidi" w:eastAsiaTheme="minorHAnsi" w:hAnsiTheme="minorBidi" w:cstheme="minorBidi"/>
          <w:sz w:val="28"/>
          <w:szCs w:val="28"/>
          <w:highlight w:val="lightGray"/>
        </w:rPr>
        <w:t>These statements should be presented sequentially, and the average of these percentages will be used to determine whether the company was profitable or incurring losses during the required three – years period.</w:t>
      </w:r>
    </w:p>
    <w:p w14:paraId="1897E5F8" w14:textId="77777777" w:rsidR="00797163" w:rsidRPr="00996898" w:rsidRDefault="00695DA8" w:rsidP="00797163">
      <w:pPr>
        <w:rPr>
          <w:rFonts w:asciiTheme="minorBidi" w:hAnsiTheme="minorBidi"/>
          <w:b/>
          <w:bCs/>
          <w:sz w:val="28"/>
          <w:szCs w:val="28"/>
          <w:highlight w:val="lightGray"/>
        </w:rPr>
      </w:pPr>
      <w:r w:rsidRPr="00996898">
        <w:rPr>
          <w:rFonts w:asciiTheme="minorBidi" w:hAnsiTheme="minorBidi"/>
          <w:b/>
          <w:bCs/>
          <w:sz w:val="28"/>
          <w:szCs w:val="28"/>
          <w:highlight w:val="lightGray"/>
        </w:rPr>
        <w:t>d-</w:t>
      </w:r>
      <w:r w:rsidR="00797163" w:rsidRPr="00996898">
        <w:rPr>
          <w:rFonts w:asciiTheme="minorBidi" w:hAnsiTheme="minorBidi"/>
          <w:b/>
          <w:bCs/>
          <w:sz w:val="28"/>
          <w:szCs w:val="28"/>
          <w:highlight w:val="lightGray"/>
        </w:rPr>
        <w:t xml:space="preserve"> Technical Proposal:</w:t>
      </w:r>
    </w:p>
    <w:p w14:paraId="165E1DDC" w14:textId="77777777" w:rsidR="00797163" w:rsidRPr="00996898" w:rsidRDefault="00797163" w:rsidP="00797163">
      <w:pPr>
        <w:pStyle w:val="ListParagraph"/>
        <w:bidi w:val="0"/>
        <w:rPr>
          <w:rFonts w:asciiTheme="minorBidi" w:eastAsiaTheme="minorHAnsi" w:hAnsiTheme="minorBidi" w:cstheme="minorBidi"/>
          <w:sz w:val="28"/>
          <w:szCs w:val="28"/>
          <w:highlight w:val="lightGray"/>
        </w:rPr>
      </w:pPr>
      <w:r w:rsidRPr="00996898">
        <w:rPr>
          <w:rFonts w:asciiTheme="minorBidi" w:eastAsiaTheme="minorHAnsi" w:hAnsiTheme="minorBidi" w:cstheme="minorBidi"/>
          <w:sz w:val="28"/>
          <w:szCs w:val="28"/>
          <w:highlight w:val="lightGray"/>
        </w:rPr>
        <w:t xml:space="preserve"> This is the bidders Proposal, which must Clearly State the precise technical Specifications. </w:t>
      </w:r>
    </w:p>
    <w:p w14:paraId="33AC2E54" w14:textId="77777777" w:rsidR="00797163" w:rsidRPr="00996898" w:rsidRDefault="00797163" w:rsidP="00797163">
      <w:pPr>
        <w:pStyle w:val="ListParagraph"/>
        <w:bidi w:val="0"/>
        <w:rPr>
          <w:b/>
          <w:bCs/>
          <w:sz w:val="32"/>
          <w:szCs w:val="32"/>
          <w:highlight w:val="lightGray"/>
          <w:lang w:bidi="ar-IQ"/>
        </w:rPr>
      </w:pPr>
      <w:r w:rsidRPr="00996898">
        <w:rPr>
          <w:rFonts w:asciiTheme="minorBidi" w:eastAsiaTheme="minorHAnsi" w:hAnsiTheme="minorBidi" w:cstheme="minorBidi"/>
          <w:sz w:val="28"/>
          <w:szCs w:val="28"/>
          <w:highlight w:val="lightGray"/>
        </w:rPr>
        <w:t>These Specifications Should include the technical Characteristics of the goods and related Services required by the Contracting party, their origins, the method and methodology for delivering the materials and goods, shipping methods, and delivery locations. The type of Sale Should be Specified in the tender Conditions, Catalogs, and technical Publications. The Proposal Should also explain how the bidder will manage and mitigate risks during the Contract execution Period</w:t>
      </w:r>
      <w:r w:rsidRPr="00996898">
        <w:rPr>
          <w:b/>
          <w:bCs/>
          <w:sz w:val="32"/>
          <w:szCs w:val="32"/>
          <w:highlight w:val="lightGray"/>
          <w:lang w:bidi="ar-IQ"/>
        </w:rPr>
        <w:t xml:space="preserve"> </w:t>
      </w:r>
    </w:p>
    <w:p w14:paraId="6F7A2933" w14:textId="77777777" w:rsidR="00895CA2" w:rsidRPr="00996898" w:rsidRDefault="00895CA2" w:rsidP="00797163">
      <w:pPr>
        <w:pStyle w:val="ListParagraph"/>
        <w:bidi w:val="0"/>
        <w:rPr>
          <w:rFonts w:asciiTheme="minorBidi" w:hAnsiTheme="minorBidi" w:cstheme="minorBidi"/>
          <w:highlight w:val="lightGray"/>
          <w:lang w:bidi="ar-IQ"/>
        </w:rPr>
      </w:pPr>
    </w:p>
    <w:p w14:paraId="3C8B7DD1" w14:textId="77777777" w:rsidR="00485C2C" w:rsidRPr="00996898" w:rsidRDefault="00C456FA" w:rsidP="00C84D0C">
      <w:pPr>
        <w:spacing w:after="0"/>
        <w:ind w:left="180"/>
        <w:rPr>
          <w:rFonts w:asciiTheme="minorBidi" w:hAnsiTheme="minorBidi"/>
          <w:sz w:val="28"/>
          <w:szCs w:val="28"/>
          <w:highlight w:val="lightGray"/>
        </w:rPr>
      </w:pPr>
      <w:r w:rsidRPr="00996898">
        <w:rPr>
          <w:rFonts w:asciiTheme="minorBidi" w:hAnsiTheme="minorBidi"/>
          <w:b/>
          <w:bCs/>
          <w:sz w:val="28"/>
          <w:szCs w:val="28"/>
          <w:highlight w:val="lightGray"/>
        </w:rPr>
        <w:t>c. after –sales services</w:t>
      </w:r>
      <w:r w:rsidRPr="00996898">
        <w:rPr>
          <w:rFonts w:asciiTheme="minorBidi" w:hAnsiTheme="minorBidi"/>
          <w:sz w:val="28"/>
          <w:szCs w:val="28"/>
          <w:highlight w:val="lightGray"/>
        </w:rPr>
        <w:t xml:space="preserve">: these are the services required by the contracting party </w:t>
      </w:r>
      <w:proofErr w:type="spellStart"/>
      <w:r w:rsidRPr="00996898">
        <w:rPr>
          <w:rFonts w:asciiTheme="minorBidi" w:hAnsiTheme="minorBidi"/>
          <w:sz w:val="28"/>
          <w:szCs w:val="28"/>
          <w:highlight w:val="lightGray"/>
        </w:rPr>
        <w:t>basedon</w:t>
      </w:r>
      <w:proofErr w:type="spellEnd"/>
      <w:r w:rsidRPr="00996898">
        <w:rPr>
          <w:rFonts w:asciiTheme="minorBidi" w:hAnsiTheme="minorBidi"/>
          <w:sz w:val="28"/>
          <w:szCs w:val="28"/>
          <w:highlight w:val="lightGray"/>
        </w:rPr>
        <w:t xml:space="preserve"> the type details &amp; characteristic of the materials to </w:t>
      </w:r>
      <w:proofErr w:type="spellStart"/>
      <w:r w:rsidRPr="00996898">
        <w:rPr>
          <w:rFonts w:asciiTheme="minorBidi" w:hAnsiTheme="minorBidi"/>
          <w:sz w:val="28"/>
          <w:szCs w:val="28"/>
          <w:highlight w:val="lightGray"/>
        </w:rPr>
        <w:t>besupplied</w:t>
      </w:r>
      <w:proofErr w:type="spellEnd"/>
      <w:r w:rsidRPr="00996898">
        <w:rPr>
          <w:rFonts w:asciiTheme="minorBidi" w:hAnsiTheme="minorBidi"/>
          <w:sz w:val="28"/>
          <w:szCs w:val="28"/>
          <w:highlight w:val="lightGray"/>
        </w:rPr>
        <w:t xml:space="preserve"> </w:t>
      </w:r>
    </w:p>
    <w:p w14:paraId="4E66912B" w14:textId="77777777" w:rsidR="00C456FA" w:rsidRPr="00996898" w:rsidRDefault="00C456FA" w:rsidP="00C84D0C">
      <w:pPr>
        <w:spacing w:after="0"/>
        <w:ind w:left="180"/>
        <w:rPr>
          <w:rFonts w:asciiTheme="minorBidi" w:hAnsiTheme="minorBidi"/>
          <w:sz w:val="28"/>
          <w:szCs w:val="28"/>
          <w:highlight w:val="lightGray"/>
        </w:rPr>
      </w:pPr>
      <w:r w:rsidRPr="00996898">
        <w:rPr>
          <w:rFonts w:asciiTheme="minorBidi" w:hAnsiTheme="minorBidi"/>
          <w:b/>
          <w:bCs/>
          <w:sz w:val="28"/>
          <w:szCs w:val="28"/>
          <w:highlight w:val="lightGray"/>
        </w:rPr>
        <w:lastRenderedPageBreak/>
        <w:t>2-evaluation criteria:</w:t>
      </w:r>
      <w:r w:rsidRPr="00996898">
        <w:rPr>
          <w:rFonts w:asciiTheme="minorBidi" w:hAnsiTheme="minorBidi"/>
          <w:sz w:val="28"/>
          <w:szCs w:val="28"/>
          <w:highlight w:val="lightGray"/>
        </w:rPr>
        <w:t xml:space="preserve"> these are the criteria used by contracting parties when bids that meet all conditions &amp; criteria have equal or nearly equal </w:t>
      </w:r>
      <w:r w:rsidR="00C774B0" w:rsidRPr="00996898">
        <w:rPr>
          <w:rFonts w:asciiTheme="minorBidi" w:hAnsiTheme="minorBidi"/>
          <w:sz w:val="28"/>
          <w:szCs w:val="28"/>
          <w:highlight w:val="lightGray"/>
        </w:rPr>
        <w:t xml:space="preserve"> prices .the difference is converted to </w:t>
      </w:r>
      <w:proofErr w:type="spellStart"/>
      <w:r w:rsidR="00C774B0" w:rsidRPr="00996898">
        <w:rPr>
          <w:rFonts w:asciiTheme="minorBidi" w:hAnsiTheme="minorBidi"/>
          <w:sz w:val="28"/>
          <w:szCs w:val="28"/>
          <w:highlight w:val="lightGray"/>
        </w:rPr>
        <w:t>amonetary</w:t>
      </w:r>
      <w:proofErr w:type="spellEnd"/>
      <w:r w:rsidR="00C774B0" w:rsidRPr="00996898">
        <w:rPr>
          <w:rFonts w:asciiTheme="minorBidi" w:hAnsiTheme="minorBidi"/>
          <w:sz w:val="28"/>
          <w:szCs w:val="28"/>
          <w:highlight w:val="lightGray"/>
        </w:rPr>
        <w:t xml:space="preserve"> value for evaluation purposes examples include additional after sales services such as maintenance periods warranty [</w:t>
      </w:r>
      <w:proofErr w:type="spellStart"/>
      <w:r w:rsidR="00C774B0" w:rsidRPr="00996898">
        <w:rPr>
          <w:rFonts w:asciiTheme="minorBidi" w:hAnsiTheme="minorBidi"/>
          <w:sz w:val="28"/>
          <w:szCs w:val="28"/>
          <w:highlight w:val="lightGray"/>
        </w:rPr>
        <w:t>eriods</w:t>
      </w:r>
      <w:proofErr w:type="spellEnd"/>
      <w:r w:rsidR="00C774B0" w:rsidRPr="00996898">
        <w:rPr>
          <w:rFonts w:asciiTheme="minorBidi" w:hAnsiTheme="minorBidi"/>
          <w:sz w:val="28"/>
          <w:szCs w:val="28"/>
          <w:highlight w:val="lightGray"/>
        </w:rPr>
        <w:t xml:space="preserve"> or other initiatives when prices are equal for the lowest monetary value the contracting party may </w:t>
      </w:r>
      <w:proofErr w:type="spellStart"/>
      <w:r w:rsidR="00C774B0" w:rsidRPr="00996898">
        <w:rPr>
          <w:rFonts w:asciiTheme="minorBidi" w:hAnsiTheme="minorBidi"/>
          <w:sz w:val="28"/>
          <w:szCs w:val="28"/>
          <w:highlight w:val="lightGray"/>
        </w:rPr>
        <w:t>inckude</w:t>
      </w:r>
      <w:proofErr w:type="spellEnd"/>
      <w:r w:rsidR="00C774B0" w:rsidRPr="00996898">
        <w:rPr>
          <w:rFonts w:asciiTheme="minorBidi" w:hAnsiTheme="minorBidi"/>
          <w:sz w:val="28"/>
          <w:szCs w:val="28"/>
          <w:highlight w:val="lightGray"/>
        </w:rPr>
        <w:t xml:space="preserve"> any initiatives not initially offered these initiatives will be part of the bid &amp; if they are not adhered to during contract execution their value will be deducted according to prevailing market rates </w:t>
      </w:r>
    </w:p>
    <w:p w14:paraId="4FDBFB15" w14:textId="77777777" w:rsidR="00996898" w:rsidRDefault="00996898" w:rsidP="00996898">
      <w:pPr>
        <w:jc w:val="center"/>
        <w:rPr>
          <w:rFonts w:asciiTheme="minorBidi" w:hAnsiTheme="minorBidi"/>
          <w:sz w:val="28"/>
          <w:szCs w:val="28"/>
          <w:highlight w:val="lightGray"/>
        </w:rPr>
      </w:pPr>
    </w:p>
    <w:p w14:paraId="453C3403" w14:textId="77777777" w:rsidR="00485C2C" w:rsidRPr="00996898" w:rsidRDefault="00C774B0" w:rsidP="00996898">
      <w:pPr>
        <w:jc w:val="center"/>
        <w:rPr>
          <w:rFonts w:asciiTheme="minorBidi" w:hAnsiTheme="minorBidi"/>
          <w:sz w:val="28"/>
          <w:szCs w:val="28"/>
          <w:highlight w:val="lightGray"/>
        </w:rPr>
      </w:pPr>
      <w:r w:rsidRPr="00996898">
        <w:rPr>
          <w:rFonts w:asciiTheme="minorBidi" w:hAnsiTheme="minorBidi"/>
          <w:sz w:val="28"/>
          <w:szCs w:val="28"/>
          <w:highlight w:val="lightGray"/>
        </w:rPr>
        <w:t>3-the percentages &amp; criteria for specific procurement contracts are adopted according to the following :</w:t>
      </w:r>
      <w:r w:rsidR="00485C2C" w:rsidRPr="00996898">
        <w:rPr>
          <w:rFonts w:ascii="Arial" w:hAnsi="Arial" w:cs="Arial"/>
          <w:b/>
          <w:bCs/>
          <w:highlight w:val="lightGray"/>
        </w:rPr>
        <w:t>.</w:t>
      </w:r>
    </w:p>
    <w:p w14:paraId="31A439B2" w14:textId="77777777" w:rsidR="00485C2C" w:rsidRPr="00996898" w:rsidRDefault="00485C2C" w:rsidP="00485C2C">
      <w:pPr>
        <w:pStyle w:val="ListParagraph"/>
        <w:spacing w:line="340" w:lineRule="exact"/>
        <w:ind w:left="600" w:right="-567"/>
        <w:rPr>
          <w:color w:val="000000"/>
          <w:sz w:val="22"/>
          <w:szCs w:val="22"/>
          <w:highlight w:val="lightGray"/>
          <w:rtl/>
          <w:lang w:bidi="ar-IQ"/>
        </w:rPr>
      </w:pPr>
    </w:p>
    <w:tbl>
      <w:tblPr>
        <w:tblStyle w:val="TableGrid"/>
        <w:tblW w:w="0" w:type="auto"/>
        <w:tblInd w:w="180" w:type="dxa"/>
        <w:tblLook w:val="04A0" w:firstRow="1" w:lastRow="0" w:firstColumn="1" w:lastColumn="0" w:noHBand="0" w:noVBand="1"/>
      </w:tblPr>
      <w:tblGrid>
        <w:gridCol w:w="1811"/>
        <w:gridCol w:w="1806"/>
        <w:gridCol w:w="1806"/>
        <w:gridCol w:w="1806"/>
        <w:gridCol w:w="1807"/>
      </w:tblGrid>
      <w:tr w:rsidR="001D6513" w:rsidRPr="00996898" w14:paraId="40BF018F" w14:textId="77777777" w:rsidTr="004E2ECF">
        <w:tc>
          <w:tcPr>
            <w:tcW w:w="1811" w:type="dxa"/>
          </w:tcPr>
          <w:p w14:paraId="04463D01" w14:textId="77777777" w:rsidR="00A4796F" w:rsidRPr="00996898" w:rsidRDefault="00A4796F" w:rsidP="00A4796F">
            <w:pPr>
              <w:jc w:val="center"/>
              <w:rPr>
                <w:rFonts w:asciiTheme="minorBidi" w:hAnsiTheme="minorBidi"/>
                <w:sz w:val="22"/>
                <w:szCs w:val="22"/>
                <w:highlight w:val="lightGray"/>
              </w:rPr>
            </w:pPr>
            <w:r w:rsidRPr="00996898">
              <w:rPr>
                <w:rFonts w:asciiTheme="minorBidi" w:hAnsiTheme="minorBidi"/>
                <w:sz w:val="22"/>
                <w:szCs w:val="22"/>
                <w:highlight w:val="lightGray"/>
              </w:rPr>
              <w:t>criteria</w:t>
            </w:r>
          </w:p>
        </w:tc>
        <w:tc>
          <w:tcPr>
            <w:tcW w:w="1806" w:type="dxa"/>
          </w:tcPr>
          <w:p w14:paraId="159F12F4" w14:textId="77777777" w:rsidR="00A4796F" w:rsidRPr="00996898" w:rsidRDefault="00D73851" w:rsidP="00A4796F">
            <w:pPr>
              <w:jc w:val="center"/>
              <w:rPr>
                <w:rFonts w:asciiTheme="minorBidi" w:hAnsiTheme="minorBidi"/>
                <w:sz w:val="22"/>
                <w:szCs w:val="22"/>
                <w:highlight w:val="lightGray"/>
              </w:rPr>
            </w:pPr>
            <w:r w:rsidRPr="00996898">
              <w:rPr>
                <w:rFonts w:asciiTheme="minorBidi" w:hAnsiTheme="minorBidi"/>
                <w:sz w:val="22"/>
                <w:szCs w:val="22"/>
                <w:highlight w:val="lightGray"/>
              </w:rPr>
              <w:t>Small supply contracts</w:t>
            </w:r>
          </w:p>
        </w:tc>
        <w:tc>
          <w:tcPr>
            <w:tcW w:w="1806" w:type="dxa"/>
          </w:tcPr>
          <w:p w14:paraId="12A6C7FA" w14:textId="77777777" w:rsidR="00A4796F" w:rsidRPr="00996898" w:rsidRDefault="00D73851" w:rsidP="00A4796F">
            <w:pPr>
              <w:jc w:val="center"/>
              <w:rPr>
                <w:rFonts w:asciiTheme="minorBidi" w:hAnsiTheme="minorBidi"/>
                <w:sz w:val="22"/>
                <w:szCs w:val="22"/>
                <w:highlight w:val="lightGray"/>
              </w:rPr>
            </w:pPr>
            <w:r w:rsidRPr="00996898">
              <w:rPr>
                <w:rFonts w:asciiTheme="minorBidi" w:hAnsiTheme="minorBidi"/>
                <w:sz w:val="22"/>
                <w:szCs w:val="22"/>
                <w:highlight w:val="lightGray"/>
              </w:rPr>
              <w:t>Medium supply contracts</w:t>
            </w:r>
          </w:p>
        </w:tc>
        <w:tc>
          <w:tcPr>
            <w:tcW w:w="1806" w:type="dxa"/>
          </w:tcPr>
          <w:p w14:paraId="2352712D" w14:textId="77777777" w:rsidR="00A4796F" w:rsidRPr="00996898" w:rsidRDefault="00D73851" w:rsidP="00A4796F">
            <w:pPr>
              <w:jc w:val="center"/>
              <w:rPr>
                <w:rFonts w:asciiTheme="minorBidi" w:hAnsiTheme="minorBidi"/>
                <w:sz w:val="22"/>
                <w:szCs w:val="22"/>
                <w:highlight w:val="lightGray"/>
              </w:rPr>
            </w:pPr>
            <w:r w:rsidRPr="00996898">
              <w:rPr>
                <w:rFonts w:asciiTheme="minorBidi" w:hAnsiTheme="minorBidi"/>
                <w:sz w:val="22"/>
                <w:szCs w:val="22"/>
                <w:highlight w:val="lightGray"/>
              </w:rPr>
              <w:t>Large supply contracts</w:t>
            </w:r>
          </w:p>
        </w:tc>
        <w:tc>
          <w:tcPr>
            <w:tcW w:w="1807" w:type="dxa"/>
          </w:tcPr>
          <w:p w14:paraId="2CCC9D65" w14:textId="77777777" w:rsidR="00A4796F" w:rsidRPr="00996898" w:rsidRDefault="00D73851" w:rsidP="00A4796F">
            <w:pPr>
              <w:jc w:val="center"/>
              <w:rPr>
                <w:rFonts w:asciiTheme="minorBidi" w:hAnsiTheme="minorBidi"/>
                <w:sz w:val="22"/>
                <w:szCs w:val="22"/>
                <w:highlight w:val="lightGray"/>
              </w:rPr>
            </w:pPr>
            <w:r w:rsidRPr="00996898">
              <w:rPr>
                <w:rFonts w:asciiTheme="minorBidi" w:hAnsiTheme="minorBidi"/>
                <w:sz w:val="22"/>
                <w:szCs w:val="22"/>
                <w:highlight w:val="lightGray"/>
              </w:rPr>
              <w:t>Large supply contracts</w:t>
            </w:r>
          </w:p>
        </w:tc>
      </w:tr>
      <w:tr w:rsidR="001D6513" w:rsidRPr="00996898" w14:paraId="1E11CCA4" w14:textId="77777777" w:rsidTr="004E2ECF">
        <w:tc>
          <w:tcPr>
            <w:tcW w:w="1811" w:type="dxa"/>
          </w:tcPr>
          <w:p w14:paraId="7AABAAEE"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1-financial efficiency</w:t>
            </w:r>
          </w:p>
          <w:p w14:paraId="26C96074" w14:textId="77777777" w:rsidR="00D73851"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 xml:space="preserve">Financial liquidity should be fixed at affixed amount not an annual percentage </w:t>
            </w:r>
          </w:p>
        </w:tc>
        <w:tc>
          <w:tcPr>
            <w:tcW w:w="1806" w:type="dxa"/>
          </w:tcPr>
          <w:p w14:paraId="1685FC83"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 xml:space="preserve">60% of the estimated cost </w:t>
            </w:r>
          </w:p>
        </w:tc>
        <w:tc>
          <w:tcPr>
            <w:tcW w:w="1806" w:type="dxa"/>
          </w:tcPr>
          <w:p w14:paraId="2D34F42C"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50% of the estimated cost</w:t>
            </w:r>
          </w:p>
        </w:tc>
        <w:tc>
          <w:tcPr>
            <w:tcW w:w="1806" w:type="dxa"/>
          </w:tcPr>
          <w:p w14:paraId="638819DE"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 xml:space="preserve">40% of the estimated cost </w:t>
            </w:r>
          </w:p>
        </w:tc>
        <w:tc>
          <w:tcPr>
            <w:tcW w:w="1807" w:type="dxa"/>
          </w:tcPr>
          <w:p w14:paraId="77554A56"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30% of the estimated cost</w:t>
            </w:r>
          </w:p>
        </w:tc>
      </w:tr>
      <w:tr w:rsidR="001D6513" w:rsidRPr="00996898" w14:paraId="56AAAC01" w14:textId="77777777" w:rsidTr="004E2ECF">
        <w:tc>
          <w:tcPr>
            <w:tcW w:w="1811" w:type="dxa"/>
          </w:tcPr>
          <w:p w14:paraId="2BE46BBF"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 xml:space="preserve">2-final account </w:t>
            </w:r>
          </w:p>
        </w:tc>
        <w:tc>
          <w:tcPr>
            <w:tcW w:w="1806" w:type="dxa"/>
          </w:tcPr>
          <w:p w14:paraId="750652C1"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Not required</w:t>
            </w:r>
          </w:p>
        </w:tc>
        <w:tc>
          <w:tcPr>
            <w:tcW w:w="1806" w:type="dxa"/>
          </w:tcPr>
          <w:p w14:paraId="0EA1A430"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required</w:t>
            </w:r>
          </w:p>
        </w:tc>
        <w:tc>
          <w:tcPr>
            <w:tcW w:w="1806" w:type="dxa"/>
          </w:tcPr>
          <w:p w14:paraId="6A247278"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required</w:t>
            </w:r>
          </w:p>
        </w:tc>
        <w:tc>
          <w:tcPr>
            <w:tcW w:w="1807" w:type="dxa"/>
          </w:tcPr>
          <w:p w14:paraId="134845CE"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required</w:t>
            </w:r>
          </w:p>
        </w:tc>
      </w:tr>
      <w:tr w:rsidR="001D6513" w:rsidRPr="00D73851" w14:paraId="66BC8C9F" w14:textId="77777777" w:rsidTr="004E2ECF">
        <w:tc>
          <w:tcPr>
            <w:tcW w:w="1811" w:type="dxa"/>
          </w:tcPr>
          <w:p w14:paraId="6C9576BB"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 xml:space="preserve">3-specialized expertise &amp; </w:t>
            </w:r>
            <w:proofErr w:type="spellStart"/>
            <w:r w:rsidRPr="00996898">
              <w:rPr>
                <w:rFonts w:asciiTheme="minorBidi" w:hAnsiTheme="minorBidi"/>
                <w:sz w:val="22"/>
                <w:szCs w:val="22"/>
                <w:highlight w:val="lightGray"/>
              </w:rPr>
              <w:t>simmilar</w:t>
            </w:r>
            <w:proofErr w:type="spellEnd"/>
            <w:r w:rsidRPr="00996898">
              <w:rPr>
                <w:rFonts w:asciiTheme="minorBidi" w:hAnsiTheme="minorBidi"/>
                <w:sz w:val="22"/>
                <w:szCs w:val="22"/>
                <w:highlight w:val="lightGray"/>
              </w:rPr>
              <w:t xml:space="preserve"> projects </w:t>
            </w:r>
          </w:p>
        </w:tc>
        <w:tc>
          <w:tcPr>
            <w:tcW w:w="1806" w:type="dxa"/>
          </w:tcPr>
          <w:p w14:paraId="3CF8D201" w14:textId="77777777" w:rsidR="001D6513" w:rsidRPr="00996898" w:rsidRDefault="001D6513" w:rsidP="00C84D0C">
            <w:pPr>
              <w:rPr>
                <w:rFonts w:asciiTheme="minorBidi" w:hAnsiTheme="minorBidi"/>
                <w:sz w:val="22"/>
                <w:szCs w:val="22"/>
                <w:highlight w:val="lightGray"/>
              </w:rPr>
            </w:pPr>
            <w:r w:rsidRPr="00996898">
              <w:rPr>
                <w:rFonts w:asciiTheme="minorBidi" w:hAnsiTheme="minorBidi"/>
                <w:sz w:val="22"/>
                <w:szCs w:val="22"/>
                <w:highlight w:val="lightGray"/>
              </w:rPr>
              <w:t>-the value of the required similar work should be 30% of the estimated cost</w:t>
            </w:r>
          </w:p>
          <w:p w14:paraId="309D43C2" w14:textId="77777777" w:rsidR="00A4796F" w:rsidRPr="00996898" w:rsidRDefault="001D6513" w:rsidP="00C84D0C">
            <w:pPr>
              <w:rPr>
                <w:rFonts w:asciiTheme="minorBidi" w:hAnsiTheme="minorBidi"/>
                <w:sz w:val="22"/>
                <w:szCs w:val="22"/>
                <w:highlight w:val="lightGray"/>
              </w:rPr>
            </w:pPr>
            <w:r w:rsidRPr="00996898">
              <w:rPr>
                <w:rFonts w:asciiTheme="minorBidi" w:hAnsiTheme="minorBidi"/>
                <w:sz w:val="22"/>
                <w:szCs w:val="22"/>
                <w:highlight w:val="lightGray"/>
              </w:rPr>
              <w:t>- -one completed project should be submitted within the last 10 years prior to the closing date</w:t>
            </w:r>
          </w:p>
          <w:p w14:paraId="1C3D49B0" w14:textId="77777777" w:rsidR="001D6513" w:rsidRPr="00996898" w:rsidRDefault="001D6513" w:rsidP="00C84D0C">
            <w:pPr>
              <w:rPr>
                <w:rFonts w:asciiTheme="minorBidi" w:hAnsiTheme="minorBidi"/>
                <w:sz w:val="22"/>
                <w:szCs w:val="22"/>
                <w:highlight w:val="lightGray"/>
              </w:rPr>
            </w:pPr>
            <w:r w:rsidRPr="00996898">
              <w:rPr>
                <w:rFonts w:asciiTheme="minorBidi" w:hAnsiTheme="minorBidi"/>
                <w:sz w:val="22"/>
                <w:szCs w:val="22"/>
                <w:highlight w:val="lightGray"/>
              </w:rPr>
              <w:t>-</w:t>
            </w:r>
            <w:r w:rsidR="004E2ECF" w:rsidRPr="00996898">
              <w:rPr>
                <w:rFonts w:asciiTheme="minorBidi" w:hAnsiTheme="minorBidi"/>
                <w:sz w:val="22"/>
                <w:szCs w:val="22"/>
                <w:highlight w:val="lightGray"/>
              </w:rPr>
              <w:t xml:space="preserve"> the bidder may not submit bids for more than one project</w:t>
            </w:r>
          </w:p>
        </w:tc>
        <w:tc>
          <w:tcPr>
            <w:tcW w:w="1806" w:type="dxa"/>
          </w:tcPr>
          <w:p w14:paraId="7640A11A" w14:textId="77777777" w:rsidR="00A4796F" w:rsidRPr="00996898" w:rsidRDefault="001D6513" w:rsidP="00C84D0C">
            <w:pPr>
              <w:rPr>
                <w:rFonts w:asciiTheme="minorBidi" w:hAnsiTheme="minorBidi"/>
                <w:sz w:val="22"/>
                <w:szCs w:val="22"/>
                <w:highlight w:val="lightGray"/>
              </w:rPr>
            </w:pPr>
            <w:r w:rsidRPr="00996898">
              <w:rPr>
                <w:rFonts w:asciiTheme="minorBidi" w:hAnsiTheme="minorBidi"/>
                <w:sz w:val="22"/>
                <w:szCs w:val="22"/>
                <w:highlight w:val="lightGray"/>
              </w:rPr>
              <w:t xml:space="preserve">-the value of the required similar work should be 40% of the estimated cost </w:t>
            </w:r>
          </w:p>
          <w:p w14:paraId="28715D2E" w14:textId="77777777" w:rsidR="001D6513" w:rsidRPr="00996898" w:rsidRDefault="001D6513" w:rsidP="00C84D0C">
            <w:pPr>
              <w:rPr>
                <w:rFonts w:asciiTheme="minorBidi" w:hAnsiTheme="minorBidi"/>
                <w:sz w:val="22"/>
                <w:szCs w:val="22"/>
                <w:highlight w:val="lightGray"/>
              </w:rPr>
            </w:pPr>
            <w:r w:rsidRPr="00996898">
              <w:rPr>
                <w:rFonts w:asciiTheme="minorBidi" w:hAnsiTheme="minorBidi"/>
                <w:sz w:val="22"/>
                <w:szCs w:val="22"/>
                <w:highlight w:val="lightGray"/>
              </w:rPr>
              <w:t>-one completed project should be submitted within the last 10 years prior to the closing date</w:t>
            </w:r>
          </w:p>
          <w:p w14:paraId="20107592" w14:textId="77777777" w:rsidR="001D6513" w:rsidRPr="00996898" w:rsidRDefault="001D6513" w:rsidP="00C84D0C">
            <w:pPr>
              <w:rPr>
                <w:rFonts w:asciiTheme="minorBidi" w:hAnsiTheme="minorBidi"/>
                <w:sz w:val="22"/>
                <w:szCs w:val="22"/>
                <w:highlight w:val="lightGray"/>
              </w:rPr>
            </w:pPr>
            <w:r w:rsidRPr="00996898">
              <w:rPr>
                <w:rFonts w:asciiTheme="minorBidi" w:hAnsiTheme="minorBidi"/>
                <w:sz w:val="22"/>
                <w:szCs w:val="22"/>
                <w:highlight w:val="lightGray"/>
              </w:rPr>
              <w:t>- the bidder may not submit bids for more than one project</w:t>
            </w:r>
          </w:p>
          <w:p w14:paraId="327B1CEF" w14:textId="77777777" w:rsidR="001D6513" w:rsidRPr="00996898" w:rsidRDefault="001D6513" w:rsidP="00C84D0C">
            <w:pPr>
              <w:rPr>
                <w:rFonts w:asciiTheme="minorBidi" w:hAnsiTheme="minorBidi"/>
                <w:sz w:val="22"/>
                <w:szCs w:val="22"/>
                <w:highlight w:val="lightGray"/>
              </w:rPr>
            </w:pPr>
          </w:p>
        </w:tc>
        <w:tc>
          <w:tcPr>
            <w:tcW w:w="1806" w:type="dxa"/>
          </w:tcPr>
          <w:p w14:paraId="3811CDD3" w14:textId="77777777" w:rsidR="00A4796F" w:rsidRPr="00996898" w:rsidRDefault="001D6513" w:rsidP="001D6513">
            <w:pPr>
              <w:rPr>
                <w:rFonts w:asciiTheme="minorBidi" w:hAnsiTheme="minorBidi"/>
                <w:sz w:val="22"/>
                <w:szCs w:val="22"/>
                <w:highlight w:val="lightGray"/>
              </w:rPr>
            </w:pPr>
            <w:r w:rsidRPr="00996898">
              <w:rPr>
                <w:rFonts w:asciiTheme="minorBidi" w:hAnsiTheme="minorBidi"/>
                <w:sz w:val="22"/>
                <w:szCs w:val="22"/>
                <w:highlight w:val="lightGray"/>
              </w:rPr>
              <w:t>-for value of the required similar project 50% of the estimated cost should be submitted</w:t>
            </w:r>
          </w:p>
          <w:p w14:paraId="1E11D8B1" w14:textId="77777777" w:rsidR="001D6513" w:rsidRPr="00996898" w:rsidRDefault="001D6513" w:rsidP="004E2ECF">
            <w:pPr>
              <w:rPr>
                <w:rFonts w:asciiTheme="minorBidi" w:hAnsiTheme="minorBidi"/>
                <w:sz w:val="22"/>
                <w:szCs w:val="22"/>
                <w:highlight w:val="lightGray"/>
              </w:rPr>
            </w:pPr>
            <w:r w:rsidRPr="00996898">
              <w:rPr>
                <w:rFonts w:asciiTheme="minorBidi" w:hAnsiTheme="minorBidi"/>
                <w:sz w:val="22"/>
                <w:szCs w:val="22"/>
                <w:highlight w:val="lightGray"/>
              </w:rPr>
              <w:t>-</w:t>
            </w:r>
            <w:r w:rsidR="004E2ECF" w:rsidRPr="00996898">
              <w:rPr>
                <w:rFonts w:asciiTheme="minorBidi" w:hAnsiTheme="minorBidi"/>
                <w:sz w:val="22"/>
                <w:szCs w:val="22"/>
                <w:highlight w:val="lightGray"/>
              </w:rPr>
              <w:t xml:space="preserve">two completed projects within 10 years prior to the closing date may be submitted if the combined value of the two projects meets the required cost of the </w:t>
            </w:r>
            <w:r w:rsidR="004E2ECF" w:rsidRPr="00996898">
              <w:rPr>
                <w:rFonts w:asciiTheme="minorBidi" w:hAnsiTheme="minorBidi"/>
                <w:sz w:val="22"/>
                <w:szCs w:val="22"/>
                <w:highlight w:val="lightGray"/>
              </w:rPr>
              <w:lastRenderedPageBreak/>
              <w:t>equivalent project</w:t>
            </w:r>
            <w:r w:rsidRPr="00996898">
              <w:rPr>
                <w:rFonts w:asciiTheme="minorBidi" w:hAnsiTheme="minorBidi"/>
                <w:sz w:val="22"/>
                <w:szCs w:val="22"/>
                <w:highlight w:val="lightGray"/>
              </w:rPr>
              <w:t xml:space="preserve"> </w:t>
            </w:r>
          </w:p>
          <w:p w14:paraId="2DB2CB41" w14:textId="77777777" w:rsidR="001D6513" w:rsidRPr="00996898" w:rsidRDefault="001D6513" w:rsidP="001D6513">
            <w:pPr>
              <w:rPr>
                <w:rFonts w:asciiTheme="minorBidi" w:hAnsiTheme="minorBidi"/>
                <w:sz w:val="22"/>
                <w:szCs w:val="22"/>
                <w:highlight w:val="lightGray"/>
              </w:rPr>
            </w:pPr>
          </w:p>
        </w:tc>
        <w:tc>
          <w:tcPr>
            <w:tcW w:w="1807" w:type="dxa"/>
          </w:tcPr>
          <w:p w14:paraId="3F2C44FF" w14:textId="77777777" w:rsidR="00A4796F" w:rsidRPr="00996898" w:rsidRDefault="004E2ECF" w:rsidP="00C84D0C">
            <w:pPr>
              <w:rPr>
                <w:rFonts w:asciiTheme="minorBidi" w:hAnsiTheme="minorBidi"/>
                <w:sz w:val="22"/>
                <w:szCs w:val="22"/>
                <w:highlight w:val="lightGray"/>
              </w:rPr>
            </w:pPr>
            <w:r w:rsidRPr="00996898">
              <w:rPr>
                <w:rFonts w:asciiTheme="minorBidi" w:hAnsiTheme="minorBidi"/>
                <w:sz w:val="22"/>
                <w:szCs w:val="22"/>
                <w:highlight w:val="lightGray"/>
              </w:rPr>
              <w:lastRenderedPageBreak/>
              <w:t xml:space="preserve">-the required value of the equivalent project is 60% of the estimated cost </w:t>
            </w:r>
          </w:p>
          <w:p w14:paraId="205FAFF3" w14:textId="77777777" w:rsidR="004E2ECF" w:rsidRDefault="004E2ECF" w:rsidP="004E2ECF">
            <w:pPr>
              <w:rPr>
                <w:rFonts w:asciiTheme="minorBidi" w:hAnsiTheme="minorBidi"/>
                <w:sz w:val="22"/>
                <w:szCs w:val="22"/>
              </w:rPr>
            </w:pPr>
            <w:r w:rsidRPr="00996898">
              <w:rPr>
                <w:rFonts w:asciiTheme="minorBidi" w:hAnsiTheme="minorBidi"/>
                <w:sz w:val="22"/>
                <w:szCs w:val="22"/>
                <w:highlight w:val="lightGray"/>
              </w:rPr>
              <w:t xml:space="preserve">--3 completed projects within 10 years prior to the closing date may be submitted if the combined value of the two projects meets the required cost of the </w:t>
            </w:r>
            <w:r w:rsidRPr="00996898">
              <w:rPr>
                <w:rFonts w:asciiTheme="minorBidi" w:hAnsiTheme="minorBidi"/>
                <w:sz w:val="22"/>
                <w:szCs w:val="22"/>
                <w:highlight w:val="lightGray"/>
              </w:rPr>
              <w:lastRenderedPageBreak/>
              <w:t>equivalent project</w:t>
            </w:r>
            <w:r>
              <w:rPr>
                <w:rFonts w:asciiTheme="minorBidi" w:hAnsiTheme="minorBidi"/>
                <w:sz w:val="22"/>
                <w:szCs w:val="22"/>
              </w:rPr>
              <w:t xml:space="preserve"> </w:t>
            </w:r>
          </w:p>
          <w:p w14:paraId="11EDB16E" w14:textId="77777777" w:rsidR="004E2ECF" w:rsidRPr="00D73851" w:rsidRDefault="004E2ECF" w:rsidP="00C84D0C">
            <w:pPr>
              <w:rPr>
                <w:rFonts w:asciiTheme="minorBidi" w:hAnsiTheme="minorBidi"/>
                <w:sz w:val="22"/>
                <w:szCs w:val="22"/>
              </w:rPr>
            </w:pPr>
          </w:p>
        </w:tc>
      </w:tr>
    </w:tbl>
    <w:p w14:paraId="6A6B8A6C" w14:textId="77777777" w:rsidR="00485C2C" w:rsidRPr="001C4FDE" w:rsidRDefault="00485C2C" w:rsidP="00C84D0C">
      <w:pPr>
        <w:spacing w:after="0"/>
        <w:ind w:left="180"/>
        <w:rPr>
          <w:rFonts w:asciiTheme="minorBidi" w:hAnsiTheme="minorBidi"/>
          <w:sz w:val="28"/>
          <w:szCs w:val="28"/>
        </w:rPr>
      </w:pPr>
    </w:p>
    <w:p w14:paraId="3AAA4932" w14:textId="77777777" w:rsidR="00895CA2" w:rsidRPr="001C4FDE" w:rsidRDefault="00895CA2" w:rsidP="00C84D0C">
      <w:pPr>
        <w:spacing w:after="0"/>
        <w:rPr>
          <w:rFonts w:asciiTheme="minorBidi" w:hAnsiTheme="minorBidi"/>
          <w:i/>
          <w:iCs/>
          <w:rtl/>
        </w:rPr>
      </w:pPr>
    </w:p>
    <w:p w14:paraId="31C6D596" w14:textId="77777777" w:rsidR="00515EA4" w:rsidRPr="001C4FDE" w:rsidRDefault="00515EA4" w:rsidP="00C84D0C">
      <w:pPr>
        <w:spacing w:after="0"/>
        <w:rPr>
          <w:rFonts w:asciiTheme="minorBidi" w:hAnsiTheme="minorBidi"/>
          <w:i/>
          <w:iCs/>
          <w:rtl/>
        </w:rPr>
      </w:pPr>
    </w:p>
    <w:p w14:paraId="33FCADD7" w14:textId="77777777" w:rsidR="00515EA4" w:rsidRPr="001C4FDE" w:rsidRDefault="00515EA4" w:rsidP="00C84D0C">
      <w:pPr>
        <w:spacing w:after="0"/>
        <w:rPr>
          <w:rFonts w:asciiTheme="minorBidi" w:hAnsiTheme="minorBidi"/>
          <w:i/>
          <w:iCs/>
          <w:rtl/>
        </w:rPr>
      </w:pPr>
    </w:p>
    <w:p w14:paraId="7FA5DC7B" w14:textId="77777777" w:rsidR="00515EA4" w:rsidRPr="001C4FDE" w:rsidRDefault="00515EA4" w:rsidP="00C84D0C">
      <w:pPr>
        <w:spacing w:after="0"/>
        <w:rPr>
          <w:rFonts w:asciiTheme="minorBidi" w:hAnsiTheme="minorBidi"/>
          <w:i/>
          <w:iCs/>
          <w:rtl/>
        </w:rPr>
      </w:pPr>
    </w:p>
    <w:p w14:paraId="1908508C" w14:textId="77777777" w:rsidR="000B1F04" w:rsidRDefault="000B1F04" w:rsidP="00C84D0C">
      <w:pPr>
        <w:spacing w:after="0"/>
        <w:rPr>
          <w:rFonts w:asciiTheme="minorBidi" w:hAnsiTheme="minorBidi"/>
        </w:rPr>
      </w:pPr>
      <w:bookmarkStart w:id="128" w:name="_Toc327105403"/>
    </w:p>
    <w:p w14:paraId="6F06DA0E" w14:textId="77777777" w:rsidR="00485C2C" w:rsidRDefault="00485C2C" w:rsidP="00C84D0C">
      <w:pPr>
        <w:spacing w:after="0"/>
        <w:rPr>
          <w:rFonts w:asciiTheme="minorBidi" w:hAnsiTheme="minorBidi"/>
        </w:rPr>
      </w:pPr>
    </w:p>
    <w:p w14:paraId="74E84B10" w14:textId="77777777" w:rsidR="00485C2C" w:rsidRDefault="00485C2C" w:rsidP="00C84D0C">
      <w:pPr>
        <w:spacing w:after="0"/>
        <w:rPr>
          <w:rFonts w:asciiTheme="minorBidi" w:hAnsiTheme="minorBidi"/>
        </w:rPr>
      </w:pPr>
    </w:p>
    <w:p w14:paraId="0E9487F2" w14:textId="77777777" w:rsidR="00485C2C" w:rsidRDefault="00485C2C" w:rsidP="00C84D0C">
      <w:pPr>
        <w:spacing w:after="0"/>
        <w:rPr>
          <w:rFonts w:asciiTheme="minorBidi" w:hAnsiTheme="minorBidi"/>
        </w:rPr>
      </w:pPr>
    </w:p>
    <w:p w14:paraId="73300E60" w14:textId="77777777" w:rsidR="00485C2C" w:rsidRPr="001C4FDE" w:rsidRDefault="00485C2C" w:rsidP="00C84D0C">
      <w:pPr>
        <w:spacing w:after="0"/>
        <w:rPr>
          <w:rFonts w:asciiTheme="minorBidi" w:hAnsiTheme="minorBidi"/>
        </w:rPr>
      </w:pPr>
    </w:p>
    <w:p w14:paraId="15A47350" w14:textId="77777777" w:rsidR="00E36FA5" w:rsidRDefault="00E36FA5" w:rsidP="00C84D0C">
      <w:pPr>
        <w:spacing w:after="0"/>
        <w:rPr>
          <w:rFonts w:asciiTheme="minorBidi" w:hAnsiTheme="minorBidi"/>
        </w:rPr>
      </w:pPr>
    </w:p>
    <w:p w14:paraId="60E8700B" w14:textId="77777777" w:rsidR="00485C2C" w:rsidRDefault="00485C2C" w:rsidP="00C84D0C">
      <w:pPr>
        <w:spacing w:after="0"/>
        <w:rPr>
          <w:rFonts w:asciiTheme="minorBidi" w:hAnsiTheme="minorBidi"/>
        </w:rPr>
      </w:pPr>
    </w:p>
    <w:p w14:paraId="501F47BD" w14:textId="77777777" w:rsidR="00485C2C" w:rsidRDefault="00485C2C" w:rsidP="00C84D0C">
      <w:pPr>
        <w:spacing w:after="0"/>
        <w:rPr>
          <w:rFonts w:asciiTheme="minorBidi" w:hAnsiTheme="minorBidi"/>
        </w:rPr>
      </w:pPr>
    </w:p>
    <w:p w14:paraId="5B0FED28" w14:textId="77777777" w:rsidR="00485C2C" w:rsidRDefault="00485C2C" w:rsidP="00C84D0C">
      <w:pPr>
        <w:spacing w:after="0"/>
        <w:rPr>
          <w:rFonts w:asciiTheme="minorBidi" w:hAnsiTheme="minorBidi"/>
        </w:rPr>
      </w:pPr>
    </w:p>
    <w:p w14:paraId="0D0A0D06" w14:textId="77777777" w:rsidR="00485C2C" w:rsidRDefault="00485C2C" w:rsidP="00C84D0C">
      <w:pPr>
        <w:spacing w:after="0"/>
        <w:rPr>
          <w:rFonts w:asciiTheme="minorBidi" w:hAnsiTheme="minorBidi"/>
        </w:rPr>
      </w:pPr>
    </w:p>
    <w:p w14:paraId="55A24B76" w14:textId="77777777" w:rsidR="00485C2C" w:rsidRDefault="00485C2C" w:rsidP="00C84D0C">
      <w:pPr>
        <w:spacing w:after="0"/>
        <w:rPr>
          <w:rFonts w:asciiTheme="minorBidi" w:hAnsiTheme="minorBidi"/>
        </w:rPr>
      </w:pPr>
    </w:p>
    <w:p w14:paraId="4E35D51E" w14:textId="77777777" w:rsidR="00485C2C" w:rsidRDefault="00485C2C" w:rsidP="00C84D0C">
      <w:pPr>
        <w:spacing w:after="0"/>
        <w:rPr>
          <w:rFonts w:asciiTheme="minorBidi" w:hAnsiTheme="minorBidi"/>
        </w:rPr>
      </w:pPr>
    </w:p>
    <w:p w14:paraId="023DC548" w14:textId="77777777" w:rsidR="004E2ECF" w:rsidRDefault="004E2ECF" w:rsidP="00C84D0C">
      <w:pPr>
        <w:spacing w:after="0"/>
        <w:rPr>
          <w:rFonts w:asciiTheme="minorBidi" w:hAnsiTheme="minorBidi"/>
        </w:rPr>
      </w:pPr>
    </w:p>
    <w:p w14:paraId="16C6056B" w14:textId="77777777" w:rsidR="004E2ECF" w:rsidRDefault="004E2ECF" w:rsidP="00C84D0C">
      <w:pPr>
        <w:spacing w:after="0"/>
        <w:rPr>
          <w:rFonts w:asciiTheme="minorBidi" w:hAnsiTheme="minorBidi"/>
        </w:rPr>
      </w:pPr>
    </w:p>
    <w:p w14:paraId="45CA9E6F" w14:textId="77777777" w:rsidR="004E2ECF" w:rsidRDefault="004E2ECF" w:rsidP="00C84D0C">
      <w:pPr>
        <w:spacing w:after="0"/>
        <w:rPr>
          <w:rFonts w:asciiTheme="minorBidi" w:hAnsiTheme="minorBidi"/>
        </w:rPr>
      </w:pPr>
    </w:p>
    <w:p w14:paraId="092CDA86" w14:textId="77777777" w:rsidR="004E2ECF" w:rsidRDefault="004E2ECF" w:rsidP="00C84D0C">
      <w:pPr>
        <w:spacing w:after="0"/>
        <w:rPr>
          <w:rFonts w:asciiTheme="minorBidi" w:hAnsiTheme="minorBidi"/>
        </w:rPr>
      </w:pPr>
    </w:p>
    <w:p w14:paraId="18C80420" w14:textId="77777777" w:rsidR="004E2ECF" w:rsidRDefault="004E2ECF" w:rsidP="00C84D0C">
      <w:pPr>
        <w:spacing w:after="0"/>
        <w:rPr>
          <w:rFonts w:asciiTheme="minorBidi" w:hAnsiTheme="minorBidi"/>
        </w:rPr>
      </w:pPr>
    </w:p>
    <w:p w14:paraId="4C52F101" w14:textId="77777777" w:rsidR="004E2ECF" w:rsidRDefault="004E2ECF" w:rsidP="00C84D0C">
      <w:pPr>
        <w:spacing w:after="0"/>
        <w:rPr>
          <w:rFonts w:asciiTheme="minorBidi" w:hAnsiTheme="minorBidi"/>
        </w:rPr>
      </w:pPr>
    </w:p>
    <w:p w14:paraId="24F481BE" w14:textId="77777777" w:rsidR="004E2ECF" w:rsidRDefault="004E2ECF" w:rsidP="00C84D0C">
      <w:pPr>
        <w:spacing w:after="0"/>
        <w:rPr>
          <w:rFonts w:asciiTheme="minorBidi" w:hAnsiTheme="minorBidi"/>
        </w:rPr>
      </w:pPr>
    </w:p>
    <w:p w14:paraId="53220959" w14:textId="77777777" w:rsidR="004E2ECF" w:rsidRDefault="004E2ECF" w:rsidP="00C84D0C">
      <w:pPr>
        <w:spacing w:after="0"/>
        <w:rPr>
          <w:rFonts w:asciiTheme="minorBidi" w:hAnsiTheme="minorBidi"/>
        </w:rPr>
      </w:pPr>
    </w:p>
    <w:p w14:paraId="5BCD856E" w14:textId="77777777" w:rsidR="00895CA2" w:rsidRPr="001C4FDE" w:rsidRDefault="00895CA2" w:rsidP="00B14840">
      <w:pPr>
        <w:pStyle w:val="Heading1"/>
      </w:pPr>
      <w:r w:rsidRPr="001C4FDE">
        <w:t>Section IV. Bidding Forms</w:t>
      </w:r>
      <w:bookmarkEnd w:id="128"/>
    </w:p>
    <w:p w14:paraId="7684AE97" w14:textId="77777777" w:rsidR="00895CA2" w:rsidRPr="001C4FDE" w:rsidRDefault="00895CA2" w:rsidP="00C84D0C">
      <w:pPr>
        <w:spacing w:after="0"/>
        <w:rPr>
          <w:rFonts w:asciiTheme="minorBidi" w:hAnsiTheme="minorBidi"/>
          <w:lang w:val="en-GB"/>
        </w:rPr>
      </w:pPr>
    </w:p>
    <w:p w14:paraId="5B2ACAB1" w14:textId="77777777" w:rsidR="00895CA2" w:rsidRPr="001C4FDE" w:rsidRDefault="00895CA2" w:rsidP="00C84D0C">
      <w:pPr>
        <w:pStyle w:val="Heading2"/>
        <w:rPr>
          <w:rFonts w:asciiTheme="minorBidi" w:hAnsiTheme="minorBidi" w:cstheme="minorBidi"/>
        </w:rPr>
      </w:pPr>
      <w:bookmarkStart w:id="129" w:name="_Toc327105404"/>
      <w:r w:rsidRPr="001C4FDE">
        <w:rPr>
          <w:rFonts w:asciiTheme="minorBidi" w:hAnsiTheme="minorBidi" w:cstheme="minorBidi"/>
        </w:rPr>
        <w:t xml:space="preserve">Notes </w:t>
      </w:r>
      <w:bookmarkStart w:id="130" w:name="_Toc327105405"/>
      <w:bookmarkEnd w:id="129"/>
      <w:r w:rsidRPr="001C4FDE">
        <w:rPr>
          <w:rFonts w:asciiTheme="minorBidi" w:hAnsiTheme="minorBidi" w:cstheme="minorBidi"/>
        </w:rPr>
        <w:t>on the Bidding Forms</w:t>
      </w:r>
      <w:bookmarkEnd w:id="130"/>
    </w:p>
    <w:p w14:paraId="13AEE19D"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3711FA6F"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47C14938"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5D22BB77"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187EA112"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4CF5E50A"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 xml:space="preserve">for domestic (Medical Supplies) or goods of foreign origin </w:t>
      </w:r>
      <w:r w:rsidR="000E1460" w:rsidRPr="001C4FDE">
        <w:rPr>
          <w:rFonts w:asciiTheme="minorBidi" w:hAnsiTheme="minorBidi" w:cstheme="minorBidi"/>
        </w:rPr>
        <w:lastRenderedPageBreak/>
        <w:t>available in Iraq</w:t>
      </w:r>
    </w:p>
    <w:p w14:paraId="10607EA3"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60E6EA10"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15AE4028"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6"/>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58DFF7ED"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23371E2F"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0D3737B8" w14:textId="48E2B05F" w:rsidR="00C954E7" w:rsidRDefault="00895CA2" w:rsidP="00C954E7">
      <w:pPr>
        <w:shd w:val="clear" w:color="auto" w:fill="FFFF00"/>
        <w:tabs>
          <w:tab w:val="right" w:pos="5040"/>
          <w:tab w:val="left" w:pos="5220"/>
          <w:tab w:val="left" w:pos="8280"/>
        </w:tabs>
        <w:spacing w:after="0"/>
        <w:jc w:val="right"/>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C954E7" w:rsidRPr="00C954E7">
        <w:rPr>
          <w:rFonts w:asciiTheme="minorBidi" w:hAnsiTheme="minorBidi"/>
          <w:b/>
          <w:bCs/>
          <w:i/>
          <w:sz w:val="28"/>
          <w:szCs w:val="28"/>
        </w:rPr>
        <w:t xml:space="preserve">SUP </w:t>
      </w:r>
      <w:r w:rsidR="004F0832">
        <w:rPr>
          <w:rFonts w:asciiTheme="minorBidi" w:hAnsiTheme="minorBidi"/>
          <w:b/>
          <w:bCs/>
          <w:i/>
          <w:sz w:val="28"/>
          <w:szCs w:val="28"/>
        </w:rPr>
        <w:t>93</w:t>
      </w:r>
      <w:r w:rsidR="00C954E7" w:rsidRPr="00C954E7">
        <w:rPr>
          <w:rFonts w:asciiTheme="minorBidi" w:hAnsiTheme="minorBidi"/>
          <w:b/>
          <w:bCs/>
          <w:i/>
          <w:sz w:val="28"/>
          <w:szCs w:val="28"/>
        </w:rPr>
        <w:t>/2026/</w:t>
      </w:r>
      <w:r w:rsidR="004F0832">
        <w:rPr>
          <w:rFonts w:asciiTheme="minorBidi" w:hAnsiTheme="minorBidi"/>
          <w:b/>
          <w:bCs/>
          <w:i/>
          <w:sz w:val="28"/>
          <w:szCs w:val="28"/>
        </w:rPr>
        <w:t>36</w:t>
      </w:r>
    </w:p>
    <w:p w14:paraId="1BD145A9" w14:textId="6466C02A" w:rsidR="00895CA2" w:rsidRPr="001C4FDE" w:rsidRDefault="00895CA2" w:rsidP="00C954E7">
      <w:pPr>
        <w:shd w:val="clear" w:color="auto" w:fill="FFFF00"/>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r w:rsidR="004F0832">
        <w:rPr>
          <w:rFonts w:asciiTheme="minorBidi" w:hAnsiTheme="minorBidi"/>
          <w:i/>
          <w:szCs w:val="24"/>
        </w:rPr>
        <w:t>36</w:t>
      </w:r>
      <w:r w:rsidRPr="001C4FDE">
        <w:rPr>
          <w:rFonts w:asciiTheme="minorBidi" w:hAnsiTheme="minorBidi"/>
          <w:i/>
          <w:szCs w:val="24"/>
        </w:rPr>
        <w:t>]”}</w:t>
      </w:r>
    </w:p>
    <w:p w14:paraId="466A267B"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71531E76"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1CC496A5" w14:textId="77777777" w:rsidR="00983856" w:rsidRPr="001C4FDE" w:rsidRDefault="00983856" w:rsidP="00C84D0C">
      <w:pPr>
        <w:spacing w:after="0"/>
        <w:rPr>
          <w:rFonts w:asciiTheme="minorBidi" w:hAnsiTheme="minorBidi"/>
          <w:szCs w:val="24"/>
        </w:rPr>
      </w:pPr>
    </w:p>
    <w:p w14:paraId="3CD4027F" w14:textId="77777777" w:rsidR="00983856" w:rsidRPr="001C4FDE" w:rsidRDefault="00983856" w:rsidP="00C84D0C">
      <w:pPr>
        <w:spacing w:after="0"/>
        <w:rPr>
          <w:rFonts w:asciiTheme="minorBidi" w:hAnsiTheme="minorBidi"/>
          <w:szCs w:val="24"/>
        </w:rPr>
      </w:pPr>
    </w:p>
    <w:p w14:paraId="2C7091B6"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7592C93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r w:rsidRPr="001C4FDE">
        <w:rPr>
          <w:rFonts w:asciiTheme="minorBidi" w:hAnsiTheme="minorBidi"/>
          <w:szCs w:val="24"/>
        </w:rPr>
        <w:t>Documents,including</w:t>
      </w:r>
      <w:proofErr w:type="spell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1731FA40" w14:textId="77777777" w:rsidTr="005E48CF">
        <w:tc>
          <w:tcPr>
            <w:tcW w:w="4770" w:type="dxa"/>
            <w:gridSpan w:val="2"/>
          </w:tcPr>
          <w:p w14:paraId="1B3DEB25"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3172ABB5"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5AAAD259" w14:textId="77777777" w:rsidTr="005E48CF">
        <w:tc>
          <w:tcPr>
            <w:tcW w:w="734" w:type="dxa"/>
          </w:tcPr>
          <w:p w14:paraId="735A2544"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64548E7F"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1AEB9473"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32CEFE6" w14:textId="77777777" w:rsidTr="005E48CF">
        <w:trPr>
          <w:trHeight w:val="107"/>
        </w:trPr>
        <w:tc>
          <w:tcPr>
            <w:tcW w:w="734" w:type="dxa"/>
          </w:tcPr>
          <w:p w14:paraId="6654809D"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52D6F089"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1AD68805"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5DFC1A5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2B8BD9B2"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2F2B43D4"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29D5DE67"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0CC1ECB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06A2CD0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2EA1116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7425D0FE" w14:textId="77777777" w:rsidR="00895CA2" w:rsidRPr="001C4FDE" w:rsidRDefault="00895CA2" w:rsidP="00C84D0C">
      <w:pPr>
        <w:spacing w:after="0"/>
        <w:jc w:val="both"/>
        <w:rPr>
          <w:rFonts w:asciiTheme="minorBidi" w:hAnsiTheme="minorBidi"/>
          <w:szCs w:val="24"/>
        </w:rPr>
      </w:pPr>
    </w:p>
    <w:p w14:paraId="69CF9708"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5BE20A5C"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09B46050"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67DF9E53"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Iraq./ We are a Government-owned Entity in the Republic of Iraq and meet the requirement as per Sub-Clause 6.1(b) of Section - I.  </w:t>
      </w:r>
      <w:r w:rsidRPr="001C4FDE">
        <w:rPr>
          <w:rFonts w:asciiTheme="minorBidi" w:hAnsiTheme="minorBidi"/>
          <w:color w:val="000000"/>
          <w:szCs w:val="24"/>
          <w:lang w:val="en-GB"/>
        </w:rPr>
        <w:tab/>
      </w:r>
    </w:p>
    <w:p w14:paraId="08C9B803"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3DA5071C"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7F0E839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6ADBA141"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06C633A0" w14:textId="77777777" w:rsidR="00895CA2" w:rsidRPr="001C4FDE" w:rsidRDefault="00895CA2" w:rsidP="00C84D0C">
      <w:pPr>
        <w:tabs>
          <w:tab w:val="left" w:pos="2160"/>
          <w:tab w:val="left" w:pos="5400"/>
        </w:tabs>
        <w:spacing w:after="0"/>
        <w:rPr>
          <w:rFonts w:asciiTheme="minorBidi" w:hAnsiTheme="minorBidi"/>
          <w:szCs w:val="24"/>
        </w:rPr>
      </w:pPr>
    </w:p>
    <w:p w14:paraId="7CB74216" w14:textId="77777777" w:rsidR="00895CA2" w:rsidRPr="001C4FDE" w:rsidRDefault="00895CA2" w:rsidP="00C84D0C">
      <w:pPr>
        <w:tabs>
          <w:tab w:val="left" w:pos="2160"/>
          <w:tab w:val="left" w:pos="5400"/>
        </w:tabs>
        <w:spacing w:after="0"/>
        <w:rPr>
          <w:rFonts w:asciiTheme="minorBidi" w:hAnsiTheme="minorBidi"/>
          <w:szCs w:val="24"/>
        </w:rPr>
      </w:pPr>
    </w:p>
    <w:p w14:paraId="1D6F3257"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4DEB0042"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4B75B6D9"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7DF4789F"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In the capacity of</w:t>
      </w:r>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26C46B24"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584F15D3" w14:textId="77777777" w:rsidR="00895CA2" w:rsidRPr="001C4FDE" w:rsidRDefault="00895CA2" w:rsidP="00B14840">
      <w:pPr>
        <w:pStyle w:val="Head81"/>
      </w:pPr>
    </w:p>
    <w:p w14:paraId="6D052002" w14:textId="77777777" w:rsidR="00895CA2" w:rsidRPr="001C4FDE" w:rsidRDefault="00895CA2" w:rsidP="00B14840">
      <w:pPr>
        <w:pStyle w:val="Head81"/>
      </w:pPr>
    </w:p>
    <w:p w14:paraId="78A9DD31" w14:textId="77777777" w:rsidR="00895CA2" w:rsidRPr="001C4FDE" w:rsidRDefault="00895CA2" w:rsidP="00B14840">
      <w:pPr>
        <w:pStyle w:val="Head81"/>
        <w:sectPr w:rsidR="00895CA2" w:rsidRPr="001C4FDE" w:rsidSect="00B47DB8">
          <w:headerReference w:type="default" r:id="rId17"/>
          <w:endnotePr>
            <w:numFmt w:val="decimal"/>
          </w:endnotePr>
          <w:pgSz w:w="12240" w:h="15840" w:code="1"/>
          <w:pgMar w:top="1440" w:right="1440" w:bottom="1440" w:left="1800" w:header="720" w:footer="720" w:gutter="0"/>
          <w:cols w:space="720"/>
          <w:noEndnote/>
          <w:titlePg/>
          <w:docGrid w:linePitch="326"/>
        </w:sectPr>
      </w:pPr>
    </w:p>
    <w:p w14:paraId="2797935E"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8"/>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7CFD4CA5"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Domestic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43E395AA" w14:textId="77777777" w:rsidTr="008A0CF6">
        <w:tc>
          <w:tcPr>
            <w:tcW w:w="2467" w:type="dxa"/>
            <w:gridSpan w:val="3"/>
          </w:tcPr>
          <w:p w14:paraId="1C724B6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67C48D9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7A795A8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1C94055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759D383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2B82618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31A97149" w14:textId="77777777" w:rsidTr="008A0CF6">
        <w:tc>
          <w:tcPr>
            <w:tcW w:w="893" w:type="dxa"/>
            <w:vMerge w:val="restart"/>
          </w:tcPr>
          <w:p w14:paraId="0CF161A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233BA3FA" w14:textId="77777777" w:rsidR="008A0CF6" w:rsidRPr="001C4FDE" w:rsidRDefault="008A0CF6" w:rsidP="00C84D0C">
            <w:pPr>
              <w:jc w:val="center"/>
              <w:rPr>
                <w:rFonts w:asciiTheme="minorBidi" w:hAnsiTheme="minorBidi" w:cstheme="minorBidi"/>
                <w:b/>
                <w:bCs/>
                <w:sz w:val="16"/>
                <w:szCs w:val="16"/>
              </w:rPr>
            </w:pPr>
          </w:p>
          <w:p w14:paraId="420E67AA" w14:textId="77777777" w:rsidR="008A0CF6" w:rsidRPr="001C4FDE" w:rsidRDefault="008A0CF6" w:rsidP="00C84D0C">
            <w:pPr>
              <w:jc w:val="center"/>
              <w:rPr>
                <w:rFonts w:asciiTheme="minorBidi" w:hAnsiTheme="minorBidi" w:cstheme="minorBidi"/>
                <w:b/>
                <w:bCs/>
                <w:sz w:val="16"/>
                <w:szCs w:val="16"/>
              </w:rPr>
            </w:pPr>
          </w:p>
          <w:p w14:paraId="3DABC74A" w14:textId="77777777" w:rsidR="008A0CF6" w:rsidRPr="001C4FDE" w:rsidRDefault="008A0CF6" w:rsidP="00C84D0C">
            <w:pPr>
              <w:jc w:val="center"/>
              <w:rPr>
                <w:rFonts w:asciiTheme="minorBidi" w:hAnsiTheme="minorBidi" w:cstheme="minorBidi"/>
                <w:b/>
                <w:bCs/>
                <w:sz w:val="16"/>
                <w:szCs w:val="16"/>
              </w:rPr>
            </w:pPr>
          </w:p>
          <w:p w14:paraId="02093642" w14:textId="77777777" w:rsidR="008A0CF6" w:rsidRPr="001C4FDE" w:rsidRDefault="008A0CF6" w:rsidP="00C84D0C">
            <w:pPr>
              <w:jc w:val="center"/>
              <w:rPr>
                <w:rFonts w:asciiTheme="minorBidi" w:hAnsiTheme="minorBidi" w:cstheme="minorBidi"/>
                <w:b/>
                <w:bCs/>
                <w:sz w:val="16"/>
                <w:szCs w:val="16"/>
              </w:rPr>
            </w:pPr>
          </w:p>
          <w:p w14:paraId="36732352" w14:textId="77777777" w:rsidR="008A0CF6" w:rsidRPr="001C4FDE" w:rsidRDefault="008A0CF6" w:rsidP="00C84D0C">
            <w:pPr>
              <w:jc w:val="center"/>
              <w:rPr>
                <w:rFonts w:asciiTheme="minorBidi" w:hAnsiTheme="minorBidi" w:cstheme="minorBidi"/>
                <w:b/>
                <w:bCs/>
                <w:sz w:val="16"/>
                <w:szCs w:val="16"/>
              </w:rPr>
            </w:pPr>
          </w:p>
          <w:p w14:paraId="7A1ED41C" w14:textId="77777777" w:rsidR="008A0CF6" w:rsidRPr="001C4FDE" w:rsidRDefault="008A0CF6" w:rsidP="00C84D0C">
            <w:pPr>
              <w:jc w:val="center"/>
              <w:rPr>
                <w:rFonts w:asciiTheme="minorBidi" w:hAnsiTheme="minorBidi" w:cstheme="minorBidi"/>
                <w:b/>
                <w:bCs/>
                <w:sz w:val="16"/>
                <w:szCs w:val="16"/>
              </w:rPr>
            </w:pPr>
          </w:p>
          <w:p w14:paraId="0BBC266B" w14:textId="77777777" w:rsidR="008A0CF6" w:rsidRPr="001C4FDE" w:rsidRDefault="008A0CF6" w:rsidP="00C84D0C">
            <w:pPr>
              <w:jc w:val="center"/>
              <w:rPr>
                <w:rFonts w:asciiTheme="minorBidi" w:hAnsiTheme="minorBidi" w:cstheme="minorBidi"/>
                <w:b/>
                <w:bCs/>
                <w:sz w:val="16"/>
                <w:szCs w:val="16"/>
              </w:rPr>
            </w:pPr>
          </w:p>
          <w:p w14:paraId="4C1A8E3E" w14:textId="77777777" w:rsidR="008A0CF6" w:rsidRPr="001C4FDE" w:rsidRDefault="008A0CF6" w:rsidP="00C84D0C">
            <w:pPr>
              <w:jc w:val="center"/>
              <w:rPr>
                <w:rFonts w:asciiTheme="minorBidi" w:hAnsiTheme="minorBidi" w:cstheme="minorBidi"/>
                <w:b/>
                <w:bCs/>
                <w:sz w:val="16"/>
                <w:szCs w:val="16"/>
              </w:rPr>
            </w:pPr>
          </w:p>
          <w:p w14:paraId="31CFC348" w14:textId="77777777" w:rsidR="008A0CF6" w:rsidRPr="001C4FDE" w:rsidRDefault="008A0CF6" w:rsidP="00C84D0C">
            <w:pPr>
              <w:jc w:val="center"/>
              <w:rPr>
                <w:rFonts w:asciiTheme="minorBidi" w:hAnsiTheme="minorBidi" w:cstheme="minorBidi"/>
                <w:b/>
                <w:bCs/>
                <w:sz w:val="16"/>
                <w:szCs w:val="16"/>
              </w:rPr>
            </w:pPr>
          </w:p>
          <w:p w14:paraId="0A836412" w14:textId="77777777" w:rsidR="008A0CF6" w:rsidRPr="001C4FDE" w:rsidRDefault="008A0CF6" w:rsidP="00C84D0C">
            <w:pPr>
              <w:rPr>
                <w:rFonts w:asciiTheme="minorBidi" w:hAnsiTheme="minorBidi" w:cstheme="minorBidi"/>
                <w:b/>
                <w:bCs/>
                <w:sz w:val="16"/>
                <w:szCs w:val="16"/>
              </w:rPr>
            </w:pPr>
          </w:p>
          <w:p w14:paraId="6DA2C1E1" w14:textId="77777777" w:rsidR="008A0CF6" w:rsidRPr="001C4FDE" w:rsidRDefault="008A0CF6" w:rsidP="00C84D0C">
            <w:pPr>
              <w:jc w:val="center"/>
              <w:rPr>
                <w:rFonts w:asciiTheme="minorBidi" w:hAnsiTheme="minorBidi" w:cstheme="minorBidi"/>
                <w:b/>
                <w:bCs/>
                <w:sz w:val="16"/>
                <w:szCs w:val="16"/>
              </w:rPr>
            </w:pPr>
          </w:p>
          <w:p w14:paraId="17F4CF8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25CAFC9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7749C2D6" w14:textId="77777777" w:rsidR="008A0CF6" w:rsidRPr="001C4FDE" w:rsidRDefault="008A0CF6" w:rsidP="00C84D0C">
            <w:pPr>
              <w:jc w:val="center"/>
              <w:rPr>
                <w:rFonts w:asciiTheme="minorBidi" w:hAnsiTheme="minorBidi" w:cstheme="minorBidi"/>
                <w:b/>
                <w:bCs/>
                <w:sz w:val="16"/>
                <w:szCs w:val="16"/>
              </w:rPr>
            </w:pPr>
          </w:p>
          <w:p w14:paraId="63C48799" w14:textId="77777777" w:rsidR="008A0CF6" w:rsidRPr="001C4FDE" w:rsidRDefault="008A0CF6" w:rsidP="00C84D0C">
            <w:pPr>
              <w:jc w:val="center"/>
              <w:rPr>
                <w:rFonts w:asciiTheme="minorBidi" w:hAnsiTheme="minorBidi" w:cstheme="minorBidi"/>
                <w:b/>
                <w:bCs/>
                <w:sz w:val="16"/>
                <w:szCs w:val="16"/>
              </w:rPr>
            </w:pPr>
          </w:p>
          <w:p w14:paraId="0592DC2A" w14:textId="77777777" w:rsidR="008A0CF6" w:rsidRPr="001C4FDE" w:rsidRDefault="008A0CF6" w:rsidP="00C84D0C">
            <w:pPr>
              <w:jc w:val="center"/>
              <w:rPr>
                <w:rFonts w:asciiTheme="minorBidi" w:hAnsiTheme="minorBidi" w:cstheme="minorBidi"/>
                <w:b/>
                <w:bCs/>
                <w:sz w:val="16"/>
                <w:szCs w:val="16"/>
              </w:rPr>
            </w:pPr>
          </w:p>
          <w:p w14:paraId="6E14FA17" w14:textId="77777777" w:rsidR="008A0CF6" w:rsidRPr="001C4FDE" w:rsidRDefault="008A0CF6" w:rsidP="00C84D0C">
            <w:pPr>
              <w:jc w:val="center"/>
              <w:rPr>
                <w:rFonts w:asciiTheme="minorBidi" w:hAnsiTheme="minorBidi" w:cstheme="minorBidi"/>
                <w:b/>
                <w:bCs/>
                <w:sz w:val="16"/>
                <w:szCs w:val="16"/>
              </w:rPr>
            </w:pPr>
          </w:p>
          <w:p w14:paraId="35CB4575" w14:textId="77777777" w:rsidR="008A0CF6" w:rsidRPr="001C4FDE" w:rsidRDefault="008A0CF6" w:rsidP="00C84D0C">
            <w:pPr>
              <w:jc w:val="center"/>
              <w:rPr>
                <w:rFonts w:asciiTheme="minorBidi" w:hAnsiTheme="minorBidi" w:cstheme="minorBidi"/>
                <w:b/>
                <w:bCs/>
                <w:sz w:val="16"/>
                <w:szCs w:val="16"/>
              </w:rPr>
            </w:pPr>
          </w:p>
          <w:p w14:paraId="52347225" w14:textId="77777777" w:rsidR="008A0CF6" w:rsidRPr="001C4FDE" w:rsidRDefault="008A0CF6" w:rsidP="00C84D0C">
            <w:pPr>
              <w:jc w:val="center"/>
              <w:rPr>
                <w:rFonts w:asciiTheme="minorBidi" w:hAnsiTheme="minorBidi" w:cstheme="minorBidi"/>
                <w:b/>
                <w:bCs/>
                <w:sz w:val="16"/>
                <w:szCs w:val="16"/>
              </w:rPr>
            </w:pPr>
          </w:p>
          <w:p w14:paraId="410BCAB6" w14:textId="77777777" w:rsidR="008A0CF6" w:rsidRPr="001C4FDE" w:rsidRDefault="008A0CF6" w:rsidP="00C84D0C">
            <w:pPr>
              <w:jc w:val="center"/>
              <w:rPr>
                <w:rFonts w:asciiTheme="minorBidi" w:hAnsiTheme="minorBidi" w:cstheme="minorBidi"/>
                <w:b/>
                <w:bCs/>
                <w:sz w:val="16"/>
                <w:szCs w:val="16"/>
              </w:rPr>
            </w:pPr>
          </w:p>
          <w:p w14:paraId="7C6C76B7" w14:textId="77777777" w:rsidR="008A0CF6" w:rsidRPr="001C4FDE" w:rsidRDefault="008A0CF6" w:rsidP="00C84D0C">
            <w:pPr>
              <w:jc w:val="center"/>
              <w:rPr>
                <w:rFonts w:asciiTheme="minorBidi" w:hAnsiTheme="minorBidi" w:cstheme="minorBidi"/>
                <w:b/>
                <w:bCs/>
                <w:sz w:val="16"/>
                <w:szCs w:val="16"/>
              </w:rPr>
            </w:pPr>
          </w:p>
          <w:p w14:paraId="68133913" w14:textId="77777777" w:rsidR="008A0CF6" w:rsidRPr="001C4FDE" w:rsidRDefault="008A0CF6" w:rsidP="00C84D0C">
            <w:pPr>
              <w:jc w:val="center"/>
              <w:rPr>
                <w:rFonts w:asciiTheme="minorBidi" w:hAnsiTheme="minorBidi" w:cstheme="minorBidi"/>
                <w:b/>
                <w:bCs/>
                <w:sz w:val="16"/>
                <w:szCs w:val="16"/>
              </w:rPr>
            </w:pPr>
          </w:p>
          <w:p w14:paraId="44816BA3" w14:textId="77777777" w:rsidR="008A0CF6" w:rsidRPr="001C4FDE" w:rsidRDefault="008A0CF6" w:rsidP="00C84D0C">
            <w:pPr>
              <w:rPr>
                <w:rFonts w:asciiTheme="minorBidi" w:hAnsiTheme="minorBidi" w:cstheme="minorBidi"/>
                <w:b/>
                <w:bCs/>
                <w:sz w:val="16"/>
                <w:szCs w:val="16"/>
              </w:rPr>
            </w:pPr>
          </w:p>
          <w:p w14:paraId="340B2EF9" w14:textId="77777777" w:rsidR="008A0CF6" w:rsidRPr="001C4FDE" w:rsidRDefault="008A0CF6" w:rsidP="00C84D0C">
            <w:pPr>
              <w:jc w:val="center"/>
              <w:rPr>
                <w:rFonts w:asciiTheme="minorBidi" w:hAnsiTheme="minorBidi" w:cstheme="minorBidi"/>
                <w:b/>
                <w:bCs/>
                <w:sz w:val="16"/>
                <w:szCs w:val="16"/>
              </w:rPr>
            </w:pPr>
          </w:p>
          <w:p w14:paraId="2C15C95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5ADAFCD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1E233201" w14:textId="77777777" w:rsidR="008A0CF6" w:rsidRPr="001C4FDE" w:rsidRDefault="008A0CF6" w:rsidP="00C84D0C">
            <w:pPr>
              <w:jc w:val="center"/>
              <w:rPr>
                <w:rFonts w:asciiTheme="minorBidi" w:hAnsiTheme="minorBidi" w:cstheme="minorBidi"/>
                <w:b/>
                <w:bCs/>
                <w:sz w:val="16"/>
                <w:szCs w:val="16"/>
              </w:rPr>
            </w:pPr>
          </w:p>
          <w:p w14:paraId="47421F0A" w14:textId="77777777" w:rsidR="008A0CF6" w:rsidRPr="001C4FDE" w:rsidRDefault="008A0CF6" w:rsidP="00C84D0C">
            <w:pPr>
              <w:jc w:val="center"/>
              <w:rPr>
                <w:rFonts w:asciiTheme="minorBidi" w:hAnsiTheme="minorBidi" w:cstheme="minorBidi"/>
                <w:b/>
                <w:bCs/>
                <w:sz w:val="16"/>
                <w:szCs w:val="16"/>
              </w:rPr>
            </w:pPr>
          </w:p>
          <w:p w14:paraId="4EAD91D5" w14:textId="77777777" w:rsidR="008A0CF6" w:rsidRPr="001C4FDE" w:rsidRDefault="008A0CF6" w:rsidP="00C84D0C">
            <w:pPr>
              <w:jc w:val="center"/>
              <w:rPr>
                <w:rFonts w:asciiTheme="minorBidi" w:hAnsiTheme="minorBidi" w:cstheme="minorBidi"/>
                <w:b/>
                <w:bCs/>
                <w:sz w:val="16"/>
                <w:szCs w:val="16"/>
              </w:rPr>
            </w:pPr>
          </w:p>
          <w:p w14:paraId="73C071FE" w14:textId="77777777" w:rsidR="008A0CF6" w:rsidRPr="001C4FDE" w:rsidRDefault="008A0CF6" w:rsidP="00C84D0C">
            <w:pPr>
              <w:jc w:val="center"/>
              <w:rPr>
                <w:rFonts w:asciiTheme="minorBidi" w:hAnsiTheme="minorBidi" w:cstheme="minorBidi"/>
                <w:b/>
                <w:bCs/>
                <w:sz w:val="16"/>
                <w:szCs w:val="16"/>
              </w:rPr>
            </w:pPr>
          </w:p>
          <w:p w14:paraId="38E20068" w14:textId="77777777" w:rsidR="008A0CF6" w:rsidRPr="001C4FDE" w:rsidRDefault="008A0CF6" w:rsidP="00C84D0C">
            <w:pPr>
              <w:jc w:val="center"/>
              <w:rPr>
                <w:rFonts w:asciiTheme="minorBidi" w:hAnsiTheme="minorBidi" w:cstheme="minorBidi"/>
                <w:b/>
                <w:bCs/>
                <w:sz w:val="16"/>
                <w:szCs w:val="16"/>
              </w:rPr>
            </w:pPr>
          </w:p>
          <w:p w14:paraId="5136553F" w14:textId="77777777" w:rsidR="008A0CF6" w:rsidRPr="001C4FDE" w:rsidRDefault="008A0CF6" w:rsidP="00C84D0C">
            <w:pPr>
              <w:jc w:val="center"/>
              <w:rPr>
                <w:rFonts w:asciiTheme="minorBidi" w:hAnsiTheme="minorBidi" w:cstheme="minorBidi"/>
                <w:b/>
                <w:bCs/>
                <w:sz w:val="16"/>
                <w:szCs w:val="16"/>
              </w:rPr>
            </w:pPr>
          </w:p>
          <w:p w14:paraId="2C7125F5" w14:textId="77777777" w:rsidR="008A0CF6" w:rsidRPr="001C4FDE" w:rsidRDefault="008A0CF6" w:rsidP="00C84D0C">
            <w:pPr>
              <w:jc w:val="center"/>
              <w:rPr>
                <w:rFonts w:asciiTheme="minorBidi" w:hAnsiTheme="minorBidi" w:cstheme="minorBidi"/>
                <w:b/>
                <w:bCs/>
                <w:sz w:val="16"/>
                <w:szCs w:val="16"/>
              </w:rPr>
            </w:pPr>
          </w:p>
          <w:p w14:paraId="0BC9FA34" w14:textId="77777777" w:rsidR="008A0CF6" w:rsidRPr="001C4FDE" w:rsidRDefault="008A0CF6" w:rsidP="00C84D0C">
            <w:pPr>
              <w:jc w:val="center"/>
              <w:rPr>
                <w:rFonts w:asciiTheme="minorBidi" w:hAnsiTheme="minorBidi" w:cstheme="minorBidi"/>
                <w:b/>
                <w:bCs/>
                <w:sz w:val="16"/>
                <w:szCs w:val="16"/>
              </w:rPr>
            </w:pPr>
          </w:p>
          <w:p w14:paraId="5E905A55" w14:textId="77777777" w:rsidR="008A0CF6" w:rsidRPr="001C4FDE" w:rsidRDefault="008A0CF6" w:rsidP="00C84D0C">
            <w:pPr>
              <w:rPr>
                <w:rFonts w:asciiTheme="minorBidi" w:hAnsiTheme="minorBidi" w:cstheme="minorBidi"/>
                <w:b/>
                <w:bCs/>
                <w:sz w:val="16"/>
                <w:szCs w:val="16"/>
              </w:rPr>
            </w:pPr>
          </w:p>
          <w:p w14:paraId="62E6469E" w14:textId="77777777" w:rsidR="008A0CF6" w:rsidRPr="001C4FDE" w:rsidRDefault="008A0CF6" w:rsidP="00C84D0C">
            <w:pPr>
              <w:jc w:val="center"/>
              <w:rPr>
                <w:rFonts w:asciiTheme="minorBidi" w:hAnsiTheme="minorBidi" w:cstheme="minorBidi"/>
                <w:b/>
                <w:bCs/>
                <w:sz w:val="16"/>
                <w:szCs w:val="16"/>
              </w:rPr>
            </w:pPr>
          </w:p>
          <w:p w14:paraId="37301023" w14:textId="77777777" w:rsidR="008A0CF6" w:rsidRPr="001C4FDE" w:rsidRDefault="008A0CF6" w:rsidP="00C84D0C">
            <w:pPr>
              <w:jc w:val="center"/>
              <w:rPr>
                <w:rFonts w:asciiTheme="minorBidi" w:hAnsiTheme="minorBidi" w:cstheme="minorBidi"/>
                <w:b/>
                <w:bCs/>
                <w:sz w:val="16"/>
                <w:szCs w:val="16"/>
              </w:rPr>
            </w:pPr>
          </w:p>
          <w:p w14:paraId="49E7E86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 c ) </w:t>
            </w:r>
          </w:p>
        </w:tc>
        <w:tc>
          <w:tcPr>
            <w:tcW w:w="1659" w:type="dxa"/>
            <w:gridSpan w:val="2"/>
          </w:tcPr>
          <w:p w14:paraId="60CBA18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7F00269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43D515F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60B89E0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2593C26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30957196" w14:textId="77777777" w:rsidR="008A0CF6" w:rsidRPr="001C4FDE" w:rsidRDefault="008A0CF6" w:rsidP="00C84D0C">
            <w:pPr>
              <w:jc w:val="center"/>
              <w:rPr>
                <w:rFonts w:asciiTheme="minorBidi" w:hAnsiTheme="minorBidi" w:cstheme="minorBidi"/>
                <w:b/>
                <w:bCs/>
                <w:sz w:val="16"/>
                <w:szCs w:val="16"/>
              </w:rPr>
            </w:pPr>
          </w:p>
          <w:p w14:paraId="7033599C" w14:textId="77777777" w:rsidR="008A0CF6" w:rsidRPr="001C4FDE" w:rsidRDefault="008A0CF6" w:rsidP="00C84D0C">
            <w:pPr>
              <w:jc w:val="center"/>
              <w:rPr>
                <w:rFonts w:asciiTheme="minorBidi" w:hAnsiTheme="minorBidi" w:cstheme="minorBidi"/>
                <w:b/>
                <w:bCs/>
                <w:sz w:val="16"/>
                <w:szCs w:val="16"/>
              </w:rPr>
            </w:pPr>
          </w:p>
          <w:p w14:paraId="7D01B8DE" w14:textId="77777777" w:rsidR="008A0CF6" w:rsidRPr="001C4FDE" w:rsidRDefault="008A0CF6" w:rsidP="00C84D0C">
            <w:pPr>
              <w:jc w:val="center"/>
              <w:rPr>
                <w:rFonts w:asciiTheme="minorBidi" w:hAnsiTheme="minorBidi" w:cstheme="minorBidi"/>
                <w:b/>
                <w:bCs/>
                <w:sz w:val="16"/>
                <w:szCs w:val="16"/>
              </w:rPr>
            </w:pPr>
          </w:p>
          <w:p w14:paraId="461E1EF3" w14:textId="77777777" w:rsidR="008A0CF6" w:rsidRPr="001C4FDE" w:rsidRDefault="008A0CF6" w:rsidP="00C84D0C">
            <w:pPr>
              <w:rPr>
                <w:rFonts w:asciiTheme="minorBidi" w:hAnsiTheme="minorBidi" w:cstheme="minorBidi"/>
                <w:b/>
                <w:bCs/>
                <w:sz w:val="16"/>
                <w:szCs w:val="16"/>
              </w:rPr>
            </w:pPr>
          </w:p>
          <w:p w14:paraId="0C962553" w14:textId="77777777" w:rsidR="008A0CF6" w:rsidRPr="001C4FDE" w:rsidRDefault="008A0CF6" w:rsidP="00C84D0C">
            <w:pPr>
              <w:jc w:val="center"/>
              <w:rPr>
                <w:rFonts w:asciiTheme="minorBidi" w:hAnsiTheme="minorBidi" w:cstheme="minorBidi"/>
                <w:b/>
                <w:bCs/>
                <w:sz w:val="16"/>
                <w:szCs w:val="16"/>
              </w:rPr>
            </w:pPr>
          </w:p>
          <w:p w14:paraId="77229AD8" w14:textId="77777777" w:rsidR="00CC5A1A" w:rsidRPr="001C4FDE" w:rsidRDefault="00CC5A1A" w:rsidP="00C84D0C">
            <w:pPr>
              <w:jc w:val="center"/>
              <w:rPr>
                <w:rFonts w:asciiTheme="minorBidi" w:hAnsiTheme="minorBidi" w:cstheme="minorBidi"/>
                <w:b/>
                <w:bCs/>
                <w:sz w:val="16"/>
                <w:szCs w:val="16"/>
              </w:rPr>
            </w:pPr>
          </w:p>
          <w:p w14:paraId="059B4B6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2DF45CAE" w14:textId="77777777" w:rsidTr="00CC5A1A">
        <w:trPr>
          <w:trHeight w:val="2177"/>
        </w:trPr>
        <w:tc>
          <w:tcPr>
            <w:tcW w:w="893" w:type="dxa"/>
            <w:vMerge/>
            <w:tcBorders>
              <w:bottom w:val="single" w:sz="4" w:space="0" w:color="000000"/>
            </w:tcBorders>
          </w:tcPr>
          <w:p w14:paraId="4C6BCB72"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5E68AAA8"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067CB7D"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58F6802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039F6137" w14:textId="77777777" w:rsidR="008A0CF6" w:rsidRPr="001C4FDE" w:rsidRDefault="008A0CF6" w:rsidP="00C84D0C">
            <w:pPr>
              <w:jc w:val="center"/>
              <w:rPr>
                <w:rFonts w:asciiTheme="minorBidi" w:hAnsiTheme="minorBidi" w:cstheme="minorBidi"/>
                <w:b/>
                <w:bCs/>
                <w:sz w:val="16"/>
                <w:szCs w:val="16"/>
              </w:rPr>
            </w:pPr>
          </w:p>
          <w:p w14:paraId="146136ED" w14:textId="77777777" w:rsidR="008A0CF6" w:rsidRPr="001C4FDE" w:rsidRDefault="008A0CF6" w:rsidP="00C84D0C">
            <w:pPr>
              <w:jc w:val="center"/>
              <w:rPr>
                <w:rFonts w:asciiTheme="minorBidi" w:hAnsiTheme="minorBidi" w:cstheme="minorBidi"/>
                <w:b/>
                <w:bCs/>
                <w:sz w:val="16"/>
                <w:szCs w:val="16"/>
              </w:rPr>
            </w:pPr>
          </w:p>
          <w:p w14:paraId="7084E18F" w14:textId="77777777" w:rsidR="008A0CF6" w:rsidRPr="001C4FDE" w:rsidRDefault="008A0CF6" w:rsidP="00C84D0C">
            <w:pPr>
              <w:jc w:val="center"/>
              <w:rPr>
                <w:rFonts w:asciiTheme="minorBidi" w:hAnsiTheme="minorBidi" w:cstheme="minorBidi"/>
                <w:b/>
                <w:bCs/>
                <w:sz w:val="16"/>
                <w:szCs w:val="16"/>
              </w:rPr>
            </w:pPr>
          </w:p>
          <w:p w14:paraId="34CE2562" w14:textId="77777777" w:rsidR="008A0CF6" w:rsidRPr="001C4FDE" w:rsidRDefault="008A0CF6" w:rsidP="00C84D0C">
            <w:pPr>
              <w:jc w:val="center"/>
              <w:rPr>
                <w:rFonts w:asciiTheme="minorBidi" w:hAnsiTheme="minorBidi" w:cstheme="minorBidi"/>
                <w:b/>
                <w:bCs/>
                <w:sz w:val="16"/>
                <w:szCs w:val="16"/>
              </w:rPr>
            </w:pPr>
          </w:p>
          <w:p w14:paraId="637CF2F2" w14:textId="77777777" w:rsidR="008A0CF6" w:rsidRPr="001C4FDE" w:rsidRDefault="008A0CF6" w:rsidP="00C84D0C">
            <w:pPr>
              <w:jc w:val="center"/>
              <w:rPr>
                <w:rFonts w:asciiTheme="minorBidi" w:hAnsiTheme="minorBidi" w:cstheme="minorBidi"/>
                <w:b/>
                <w:bCs/>
                <w:sz w:val="16"/>
                <w:szCs w:val="16"/>
              </w:rPr>
            </w:pPr>
          </w:p>
          <w:p w14:paraId="4B811FA8" w14:textId="77777777" w:rsidR="008A0CF6" w:rsidRPr="001C4FDE" w:rsidRDefault="008A0CF6" w:rsidP="00C84D0C">
            <w:pPr>
              <w:jc w:val="center"/>
              <w:rPr>
                <w:rFonts w:asciiTheme="minorBidi" w:hAnsiTheme="minorBidi" w:cstheme="minorBidi"/>
                <w:b/>
                <w:bCs/>
                <w:sz w:val="16"/>
                <w:szCs w:val="16"/>
              </w:rPr>
            </w:pPr>
          </w:p>
          <w:p w14:paraId="33A83F88" w14:textId="77777777" w:rsidR="008A0CF6" w:rsidRPr="001C4FDE" w:rsidRDefault="008A0CF6" w:rsidP="00C84D0C">
            <w:pPr>
              <w:rPr>
                <w:rFonts w:asciiTheme="minorBidi" w:hAnsiTheme="minorBidi" w:cstheme="minorBidi"/>
                <w:b/>
                <w:bCs/>
                <w:sz w:val="16"/>
                <w:szCs w:val="16"/>
              </w:rPr>
            </w:pPr>
          </w:p>
          <w:p w14:paraId="589A1388" w14:textId="77777777" w:rsidR="008A0CF6" w:rsidRPr="001C4FDE" w:rsidRDefault="008A0CF6" w:rsidP="00C84D0C">
            <w:pPr>
              <w:jc w:val="center"/>
              <w:rPr>
                <w:rFonts w:asciiTheme="minorBidi" w:hAnsiTheme="minorBidi" w:cstheme="minorBidi"/>
                <w:b/>
                <w:bCs/>
                <w:sz w:val="16"/>
                <w:szCs w:val="16"/>
              </w:rPr>
            </w:pPr>
          </w:p>
          <w:p w14:paraId="29EC1B0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61D6A8F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031D3DD7" w14:textId="77777777" w:rsidR="008A0CF6" w:rsidRPr="001C4FDE" w:rsidRDefault="008A0CF6" w:rsidP="00C84D0C">
            <w:pPr>
              <w:jc w:val="center"/>
              <w:rPr>
                <w:rFonts w:asciiTheme="minorBidi" w:hAnsiTheme="minorBidi" w:cstheme="minorBidi"/>
                <w:b/>
                <w:bCs/>
                <w:sz w:val="16"/>
                <w:szCs w:val="16"/>
              </w:rPr>
            </w:pPr>
          </w:p>
          <w:p w14:paraId="13DA0B5E" w14:textId="77777777" w:rsidR="008A0CF6" w:rsidRPr="001C4FDE" w:rsidRDefault="008A0CF6" w:rsidP="00C84D0C">
            <w:pPr>
              <w:jc w:val="center"/>
              <w:rPr>
                <w:rFonts w:asciiTheme="minorBidi" w:hAnsiTheme="minorBidi" w:cstheme="minorBidi"/>
                <w:b/>
                <w:bCs/>
                <w:sz w:val="16"/>
                <w:szCs w:val="16"/>
              </w:rPr>
            </w:pPr>
          </w:p>
          <w:p w14:paraId="2EF2D9B6" w14:textId="77777777" w:rsidR="008A0CF6" w:rsidRPr="001C4FDE" w:rsidRDefault="008A0CF6" w:rsidP="00C84D0C">
            <w:pPr>
              <w:jc w:val="center"/>
              <w:rPr>
                <w:rFonts w:asciiTheme="minorBidi" w:hAnsiTheme="minorBidi" w:cstheme="minorBidi"/>
                <w:b/>
                <w:bCs/>
                <w:sz w:val="16"/>
                <w:szCs w:val="16"/>
              </w:rPr>
            </w:pPr>
          </w:p>
          <w:p w14:paraId="3596ED51" w14:textId="77777777" w:rsidR="008A0CF6" w:rsidRPr="001C4FDE" w:rsidRDefault="008A0CF6" w:rsidP="00C84D0C">
            <w:pPr>
              <w:jc w:val="center"/>
              <w:rPr>
                <w:rFonts w:asciiTheme="minorBidi" w:hAnsiTheme="minorBidi" w:cstheme="minorBidi"/>
                <w:b/>
                <w:bCs/>
                <w:sz w:val="16"/>
                <w:szCs w:val="16"/>
              </w:rPr>
            </w:pPr>
          </w:p>
          <w:p w14:paraId="7A1AF9DD" w14:textId="77777777" w:rsidR="008A0CF6" w:rsidRPr="001C4FDE" w:rsidRDefault="008A0CF6" w:rsidP="00C84D0C">
            <w:pPr>
              <w:jc w:val="center"/>
              <w:rPr>
                <w:rFonts w:asciiTheme="minorBidi" w:hAnsiTheme="minorBidi" w:cstheme="minorBidi"/>
                <w:b/>
                <w:bCs/>
                <w:sz w:val="16"/>
                <w:szCs w:val="16"/>
              </w:rPr>
            </w:pPr>
          </w:p>
          <w:p w14:paraId="77F09163" w14:textId="77777777" w:rsidR="008A0CF6" w:rsidRPr="001C4FDE" w:rsidRDefault="008A0CF6" w:rsidP="00C84D0C">
            <w:pPr>
              <w:rPr>
                <w:rFonts w:asciiTheme="minorBidi" w:hAnsiTheme="minorBidi" w:cstheme="minorBidi"/>
                <w:b/>
                <w:bCs/>
                <w:sz w:val="16"/>
                <w:szCs w:val="16"/>
              </w:rPr>
            </w:pPr>
          </w:p>
          <w:p w14:paraId="630677C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0A2DEE07"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1F114921"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752F2E8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2E1821EC" w14:textId="77777777" w:rsidR="008A0CF6" w:rsidRPr="001C4FDE" w:rsidRDefault="008A0CF6" w:rsidP="00C84D0C">
            <w:pPr>
              <w:jc w:val="center"/>
              <w:rPr>
                <w:rFonts w:asciiTheme="minorBidi" w:hAnsiTheme="minorBidi" w:cstheme="minorBidi"/>
                <w:b/>
                <w:bCs/>
                <w:sz w:val="16"/>
                <w:szCs w:val="16"/>
              </w:rPr>
            </w:pPr>
          </w:p>
          <w:p w14:paraId="6EDA156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3F73F2E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5E3948ED" w14:textId="77777777" w:rsidR="008A0CF6" w:rsidRPr="001C4FDE" w:rsidRDefault="008A0CF6" w:rsidP="00C84D0C">
            <w:pPr>
              <w:jc w:val="center"/>
              <w:rPr>
                <w:rFonts w:asciiTheme="minorBidi" w:hAnsiTheme="minorBidi" w:cstheme="minorBidi"/>
                <w:b/>
                <w:bCs/>
                <w:sz w:val="16"/>
                <w:szCs w:val="16"/>
              </w:rPr>
            </w:pPr>
          </w:p>
          <w:p w14:paraId="56AF85D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26AF39FE"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2B507C6C" w14:textId="77777777" w:rsidR="008A0CF6" w:rsidRPr="001C4FDE" w:rsidRDefault="008A0CF6" w:rsidP="00C84D0C">
            <w:pPr>
              <w:bidi/>
              <w:rPr>
                <w:rFonts w:asciiTheme="minorBidi" w:hAnsiTheme="minorBidi" w:cstheme="minorBidi"/>
                <w:b/>
                <w:bCs/>
                <w:sz w:val="16"/>
                <w:szCs w:val="16"/>
              </w:rPr>
            </w:pPr>
          </w:p>
          <w:p w14:paraId="49C20916"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33E3604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34F0F149" w14:textId="77777777" w:rsidR="008A0CF6" w:rsidRPr="001C4FDE" w:rsidRDefault="008A0CF6" w:rsidP="00C84D0C">
            <w:pPr>
              <w:jc w:val="center"/>
              <w:rPr>
                <w:rFonts w:asciiTheme="minorBidi" w:hAnsiTheme="minorBidi" w:cstheme="minorBidi"/>
                <w:b/>
                <w:bCs/>
                <w:sz w:val="16"/>
                <w:szCs w:val="16"/>
              </w:rPr>
            </w:pPr>
          </w:p>
          <w:p w14:paraId="1A655C88" w14:textId="77777777" w:rsidR="008A0CF6" w:rsidRPr="001C4FDE" w:rsidRDefault="008A0CF6" w:rsidP="00C84D0C">
            <w:pPr>
              <w:jc w:val="center"/>
              <w:rPr>
                <w:rFonts w:asciiTheme="minorBidi" w:hAnsiTheme="minorBidi" w:cstheme="minorBidi"/>
                <w:b/>
                <w:bCs/>
                <w:sz w:val="16"/>
                <w:szCs w:val="16"/>
              </w:rPr>
            </w:pPr>
          </w:p>
          <w:p w14:paraId="3D9B8D2C" w14:textId="77777777" w:rsidR="008A0CF6" w:rsidRPr="001C4FDE" w:rsidRDefault="008A0CF6" w:rsidP="00C84D0C">
            <w:pPr>
              <w:jc w:val="center"/>
              <w:rPr>
                <w:rFonts w:asciiTheme="minorBidi" w:hAnsiTheme="minorBidi" w:cstheme="minorBidi"/>
                <w:b/>
                <w:bCs/>
                <w:sz w:val="16"/>
                <w:szCs w:val="16"/>
              </w:rPr>
            </w:pPr>
          </w:p>
          <w:p w14:paraId="13839A91" w14:textId="77777777" w:rsidR="00CC5A1A" w:rsidRPr="001C4FDE" w:rsidRDefault="00CC5A1A" w:rsidP="00C84D0C">
            <w:pPr>
              <w:jc w:val="center"/>
              <w:rPr>
                <w:rFonts w:asciiTheme="minorBidi" w:hAnsiTheme="minorBidi" w:cstheme="minorBidi"/>
                <w:b/>
                <w:bCs/>
                <w:sz w:val="16"/>
                <w:szCs w:val="16"/>
              </w:rPr>
            </w:pPr>
          </w:p>
          <w:p w14:paraId="3ACD6E6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7610B14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796D6DB8" w14:textId="77777777" w:rsidR="008A0CF6" w:rsidRPr="001C4FDE" w:rsidRDefault="008A0CF6" w:rsidP="00C84D0C">
            <w:pPr>
              <w:jc w:val="center"/>
              <w:rPr>
                <w:rFonts w:asciiTheme="minorBidi" w:hAnsiTheme="minorBidi" w:cstheme="minorBidi"/>
                <w:b/>
                <w:bCs/>
                <w:sz w:val="16"/>
                <w:szCs w:val="16"/>
              </w:rPr>
            </w:pPr>
          </w:p>
          <w:p w14:paraId="76171AF6" w14:textId="77777777" w:rsidR="008A0CF6" w:rsidRPr="001C4FDE" w:rsidRDefault="008A0CF6" w:rsidP="00C84D0C">
            <w:pPr>
              <w:rPr>
                <w:rFonts w:asciiTheme="minorBidi" w:hAnsiTheme="minorBidi" w:cstheme="minorBidi"/>
                <w:b/>
                <w:bCs/>
                <w:sz w:val="16"/>
                <w:szCs w:val="16"/>
              </w:rPr>
            </w:pPr>
          </w:p>
          <w:p w14:paraId="6F723797" w14:textId="77777777" w:rsidR="008A0CF6" w:rsidRPr="001C4FDE" w:rsidRDefault="008A0CF6" w:rsidP="00C84D0C">
            <w:pPr>
              <w:jc w:val="center"/>
              <w:rPr>
                <w:rFonts w:asciiTheme="minorBidi" w:hAnsiTheme="minorBidi" w:cstheme="minorBidi"/>
                <w:b/>
                <w:bCs/>
                <w:sz w:val="16"/>
                <w:szCs w:val="16"/>
              </w:rPr>
            </w:pPr>
          </w:p>
          <w:p w14:paraId="0BCB8F2C" w14:textId="77777777" w:rsidR="00CC5A1A" w:rsidRPr="001C4FDE" w:rsidRDefault="00CC5A1A" w:rsidP="00C84D0C">
            <w:pPr>
              <w:jc w:val="center"/>
              <w:rPr>
                <w:rFonts w:asciiTheme="minorBidi" w:hAnsiTheme="minorBidi" w:cstheme="minorBidi"/>
                <w:b/>
                <w:bCs/>
                <w:sz w:val="16"/>
                <w:szCs w:val="16"/>
              </w:rPr>
            </w:pPr>
          </w:p>
          <w:p w14:paraId="1B40537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0DCDE25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2E7086E9" w14:textId="77777777" w:rsidR="008A0CF6" w:rsidRPr="001C4FDE" w:rsidRDefault="008A0CF6" w:rsidP="00C84D0C">
            <w:pPr>
              <w:jc w:val="center"/>
              <w:rPr>
                <w:rFonts w:asciiTheme="minorBidi" w:hAnsiTheme="minorBidi" w:cstheme="minorBidi"/>
                <w:b/>
                <w:bCs/>
                <w:sz w:val="16"/>
                <w:szCs w:val="16"/>
              </w:rPr>
            </w:pPr>
          </w:p>
        </w:tc>
      </w:tr>
      <w:tr w:rsidR="008A0CF6" w:rsidRPr="001C4FDE" w14:paraId="5DE78E19" w14:textId="77777777" w:rsidTr="008A0CF6">
        <w:tc>
          <w:tcPr>
            <w:tcW w:w="893" w:type="dxa"/>
            <w:vMerge w:val="restart"/>
          </w:tcPr>
          <w:p w14:paraId="1294565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5FC19E0C" w14:textId="77777777" w:rsidR="008A0CF6" w:rsidRPr="001C4FDE" w:rsidRDefault="008A0CF6" w:rsidP="00C84D0C">
            <w:pPr>
              <w:rPr>
                <w:rFonts w:asciiTheme="minorBidi" w:hAnsiTheme="minorBidi" w:cstheme="minorBidi"/>
                <w:b/>
                <w:bCs/>
                <w:sz w:val="16"/>
                <w:szCs w:val="16"/>
              </w:rPr>
            </w:pPr>
          </w:p>
        </w:tc>
        <w:tc>
          <w:tcPr>
            <w:tcW w:w="787" w:type="dxa"/>
          </w:tcPr>
          <w:p w14:paraId="21D92D0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3A0D98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6CC6F40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78C896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5580451A" w14:textId="77777777" w:rsidR="008A0CF6" w:rsidRPr="001C4FDE" w:rsidRDefault="008A0CF6" w:rsidP="00C84D0C">
            <w:pPr>
              <w:rPr>
                <w:rFonts w:asciiTheme="minorBidi" w:hAnsiTheme="minorBidi" w:cstheme="minorBidi"/>
                <w:b/>
                <w:bCs/>
                <w:sz w:val="16"/>
                <w:szCs w:val="16"/>
              </w:rPr>
            </w:pPr>
          </w:p>
        </w:tc>
        <w:tc>
          <w:tcPr>
            <w:tcW w:w="882" w:type="dxa"/>
          </w:tcPr>
          <w:p w14:paraId="34E7ECFC" w14:textId="77777777" w:rsidR="008A0CF6" w:rsidRPr="001C4FDE" w:rsidRDefault="008A0CF6" w:rsidP="00C84D0C">
            <w:pPr>
              <w:rPr>
                <w:rFonts w:asciiTheme="minorBidi" w:hAnsiTheme="minorBidi" w:cstheme="minorBidi"/>
                <w:b/>
                <w:bCs/>
                <w:sz w:val="16"/>
                <w:szCs w:val="16"/>
              </w:rPr>
            </w:pPr>
          </w:p>
        </w:tc>
        <w:tc>
          <w:tcPr>
            <w:tcW w:w="1230" w:type="dxa"/>
          </w:tcPr>
          <w:p w14:paraId="407B40A9" w14:textId="77777777" w:rsidR="008A0CF6" w:rsidRPr="001C4FDE" w:rsidRDefault="008A0CF6" w:rsidP="00C84D0C">
            <w:pPr>
              <w:rPr>
                <w:rFonts w:asciiTheme="minorBidi" w:hAnsiTheme="minorBidi" w:cstheme="minorBidi"/>
                <w:b/>
                <w:bCs/>
                <w:sz w:val="16"/>
                <w:szCs w:val="16"/>
              </w:rPr>
            </w:pPr>
          </w:p>
        </w:tc>
        <w:tc>
          <w:tcPr>
            <w:tcW w:w="894" w:type="dxa"/>
          </w:tcPr>
          <w:p w14:paraId="536C6750" w14:textId="77777777" w:rsidR="008A0CF6" w:rsidRPr="001C4FDE" w:rsidRDefault="008A0CF6" w:rsidP="00C84D0C">
            <w:pPr>
              <w:rPr>
                <w:rFonts w:asciiTheme="minorBidi" w:hAnsiTheme="minorBidi" w:cstheme="minorBidi"/>
                <w:b/>
                <w:bCs/>
                <w:sz w:val="16"/>
                <w:szCs w:val="16"/>
              </w:rPr>
            </w:pPr>
          </w:p>
        </w:tc>
        <w:tc>
          <w:tcPr>
            <w:tcW w:w="1305" w:type="dxa"/>
          </w:tcPr>
          <w:p w14:paraId="00C452B1" w14:textId="77777777" w:rsidR="008A0CF6" w:rsidRPr="001C4FDE" w:rsidRDefault="008A0CF6" w:rsidP="00C84D0C">
            <w:pPr>
              <w:rPr>
                <w:rFonts w:asciiTheme="minorBidi" w:hAnsiTheme="minorBidi" w:cstheme="minorBidi"/>
                <w:b/>
                <w:bCs/>
                <w:sz w:val="16"/>
                <w:szCs w:val="16"/>
              </w:rPr>
            </w:pPr>
          </w:p>
        </w:tc>
        <w:tc>
          <w:tcPr>
            <w:tcW w:w="1114" w:type="dxa"/>
          </w:tcPr>
          <w:p w14:paraId="06A4EFA0" w14:textId="77777777" w:rsidR="008A0CF6" w:rsidRPr="001C4FDE" w:rsidRDefault="008A0CF6" w:rsidP="00C84D0C">
            <w:pPr>
              <w:rPr>
                <w:rFonts w:asciiTheme="minorBidi" w:hAnsiTheme="minorBidi" w:cstheme="minorBidi"/>
                <w:b/>
                <w:bCs/>
                <w:sz w:val="16"/>
                <w:szCs w:val="16"/>
              </w:rPr>
            </w:pPr>
          </w:p>
        </w:tc>
        <w:tc>
          <w:tcPr>
            <w:tcW w:w="1336" w:type="dxa"/>
          </w:tcPr>
          <w:p w14:paraId="00897DC2" w14:textId="77777777" w:rsidR="008A0CF6" w:rsidRPr="001C4FDE" w:rsidRDefault="008A0CF6" w:rsidP="00C84D0C">
            <w:pPr>
              <w:rPr>
                <w:rFonts w:asciiTheme="minorBidi" w:hAnsiTheme="minorBidi" w:cstheme="minorBidi"/>
                <w:b/>
                <w:bCs/>
                <w:sz w:val="16"/>
                <w:szCs w:val="16"/>
              </w:rPr>
            </w:pPr>
          </w:p>
        </w:tc>
        <w:tc>
          <w:tcPr>
            <w:tcW w:w="975" w:type="dxa"/>
          </w:tcPr>
          <w:p w14:paraId="35AA3608" w14:textId="77777777" w:rsidR="008A0CF6" w:rsidRPr="001C4FDE" w:rsidRDefault="008A0CF6" w:rsidP="00C84D0C">
            <w:pPr>
              <w:rPr>
                <w:rFonts w:asciiTheme="minorBidi" w:hAnsiTheme="minorBidi" w:cstheme="minorBidi"/>
                <w:b/>
                <w:bCs/>
                <w:sz w:val="16"/>
                <w:szCs w:val="16"/>
              </w:rPr>
            </w:pPr>
          </w:p>
        </w:tc>
      </w:tr>
      <w:tr w:rsidR="008A0CF6" w:rsidRPr="001C4FDE" w14:paraId="3A893584" w14:textId="77777777" w:rsidTr="008A0CF6">
        <w:tc>
          <w:tcPr>
            <w:tcW w:w="893" w:type="dxa"/>
            <w:vMerge/>
          </w:tcPr>
          <w:p w14:paraId="174349F9" w14:textId="77777777" w:rsidR="008A0CF6" w:rsidRPr="001C4FDE" w:rsidRDefault="008A0CF6" w:rsidP="00C84D0C">
            <w:pPr>
              <w:jc w:val="center"/>
              <w:rPr>
                <w:rFonts w:asciiTheme="minorBidi" w:hAnsiTheme="minorBidi" w:cstheme="minorBidi"/>
                <w:b/>
                <w:bCs/>
                <w:sz w:val="16"/>
                <w:szCs w:val="16"/>
              </w:rPr>
            </w:pPr>
          </w:p>
        </w:tc>
        <w:tc>
          <w:tcPr>
            <w:tcW w:w="787" w:type="dxa"/>
          </w:tcPr>
          <w:p w14:paraId="0B7996B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297F2B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2A469F6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725E459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25A00EB7" w14:textId="77777777" w:rsidR="008A0CF6" w:rsidRPr="001C4FDE" w:rsidRDefault="008A0CF6" w:rsidP="00C84D0C">
            <w:pPr>
              <w:rPr>
                <w:rFonts w:asciiTheme="minorBidi" w:hAnsiTheme="minorBidi" w:cstheme="minorBidi"/>
                <w:b/>
                <w:bCs/>
                <w:sz w:val="16"/>
                <w:szCs w:val="16"/>
              </w:rPr>
            </w:pPr>
          </w:p>
        </w:tc>
        <w:tc>
          <w:tcPr>
            <w:tcW w:w="882" w:type="dxa"/>
          </w:tcPr>
          <w:p w14:paraId="08615521" w14:textId="77777777" w:rsidR="008A0CF6" w:rsidRPr="001C4FDE" w:rsidRDefault="008A0CF6" w:rsidP="00C84D0C">
            <w:pPr>
              <w:rPr>
                <w:rFonts w:asciiTheme="minorBidi" w:hAnsiTheme="minorBidi" w:cstheme="minorBidi"/>
                <w:b/>
                <w:bCs/>
                <w:sz w:val="16"/>
                <w:szCs w:val="16"/>
              </w:rPr>
            </w:pPr>
          </w:p>
        </w:tc>
        <w:tc>
          <w:tcPr>
            <w:tcW w:w="1230" w:type="dxa"/>
          </w:tcPr>
          <w:p w14:paraId="190B93E1" w14:textId="77777777" w:rsidR="008A0CF6" w:rsidRPr="001C4FDE" w:rsidRDefault="008A0CF6" w:rsidP="00C84D0C">
            <w:pPr>
              <w:rPr>
                <w:rFonts w:asciiTheme="minorBidi" w:hAnsiTheme="minorBidi" w:cstheme="minorBidi"/>
                <w:b/>
                <w:bCs/>
                <w:sz w:val="16"/>
                <w:szCs w:val="16"/>
              </w:rPr>
            </w:pPr>
          </w:p>
        </w:tc>
        <w:tc>
          <w:tcPr>
            <w:tcW w:w="894" w:type="dxa"/>
          </w:tcPr>
          <w:p w14:paraId="6C34DDC0" w14:textId="77777777" w:rsidR="008A0CF6" w:rsidRPr="001C4FDE" w:rsidRDefault="008A0CF6" w:rsidP="00C84D0C">
            <w:pPr>
              <w:rPr>
                <w:rFonts w:asciiTheme="minorBidi" w:hAnsiTheme="minorBidi" w:cstheme="minorBidi"/>
                <w:b/>
                <w:bCs/>
                <w:sz w:val="16"/>
                <w:szCs w:val="16"/>
              </w:rPr>
            </w:pPr>
          </w:p>
        </w:tc>
        <w:tc>
          <w:tcPr>
            <w:tcW w:w="1305" w:type="dxa"/>
          </w:tcPr>
          <w:p w14:paraId="432C05BC" w14:textId="77777777" w:rsidR="008A0CF6" w:rsidRPr="001C4FDE" w:rsidRDefault="008A0CF6" w:rsidP="00C84D0C">
            <w:pPr>
              <w:rPr>
                <w:rFonts w:asciiTheme="minorBidi" w:hAnsiTheme="minorBidi" w:cstheme="minorBidi"/>
                <w:b/>
                <w:bCs/>
                <w:sz w:val="16"/>
                <w:szCs w:val="16"/>
              </w:rPr>
            </w:pPr>
          </w:p>
        </w:tc>
        <w:tc>
          <w:tcPr>
            <w:tcW w:w="1114" w:type="dxa"/>
          </w:tcPr>
          <w:p w14:paraId="0AE4E839" w14:textId="77777777" w:rsidR="008A0CF6" w:rsidRPr="001C4FDE" w:rsidRDefault="008A0CF6" w:rsidP="00C84D0C">
            <w:pPr>
              <w:rPr>
                <w:rFonts w:asciiTheme="minorBidi" w:hAnsiTheme="minorBidi" w:cstheme="minorBidi"/>
                <w:b/>
                <w:bCs/>
                <w:sz w:val="16"/>
                <w:szCs w:val="16"/>
              </w:rPr>
            </w:pPr>
          </w:p>
        </w:tc>
        <w:tc>
          <w:tcPr>
            <w:tcW w:w="1336" w:type="dxa"/>
          </w:tcPr>
          <w:p w14:paraId="0AAD8DE7" w14:textId="77777777" w:rsidR="008A0CF6" w:rsidRPr="001C4FDE" w:rsidRDefault="008A0CF6" w:rsidP="00C84D0C">
            <w:pPr>
              <w:rPr>
                <w:rFonts w:asciiTheme="minorBidi" w:hAnsiTheme="minorBidi" w:cstheme="minorBidi"/>
                <w:b/>
                <w:bCs/>
                <w:sz w:val="16"/>
                <w:szCs w:val="16"/>
              </w:rPr>
            </w:pPr>
          </w:p>
        </w:tc>
        <w:tc>
          <w:tcPr>
            <w:tcW w:w="975" w:type="dxa"/>
          </w:tcPr>
          <w:p w14:paraId="3F299D6D" w14:textId="77777777" w:rsidR="008A0CF6" w:rsidRPr="001C4FDE" w:rsidRDefault="008A0CF6" w:rsidP="00C84D0C">
            <w:pPr>
              <w:rPr>
                <w:rFonts w:asciiTheme="minorBidi" w:hAnsiTheme="minorBidi" w:cstheme="minorBidi"/>
                <w:b/>
                <w:bCs/>
                <w:sz w:val="16"/>
                <w:szCs w:val="16"/>
              </w:rPr>
            </w:pPr>
          </w:p>
        </w:tc>
      </w:tr>
      <w:tr w:rsidR="008A0CF6" w:rsidRPr="001C4FDE" w14:paraId="50EE3AC8" w14:textId="77777777" w:rsidTr="00CC5A1A">
        <w:trPr>
          <w:trHeight w:val="70"/>
        </w:trPr>
        <w:tc>
          <w:tcPr>
            <w:tcW w:w="893" w:type="dxa"/>
          </w:tcPr>
          <w:p w14:paraId="3CD6D76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9126B1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72A29DE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638FA2B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8634358"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331B4529" w14:textId="77777777" w:rsidR="008A0CF6" w:rsidRPr="001C4FDE" w:rsidRDefault="008A0CF6" w:rsidP="00C84D0C">
            <w:pPr>
              <w:rPr>
                <w:rFonts w:asciiTheme="minorBidi" w:hAnsiTheme="minorBidi" w:cstheme="minorBidi"/>
                <w:b/>
                <w:bCs/>
                <w:sz w:val="16"/>
                <w:szCs w:val="16"/>
              </w:rPr>
            </w:pPr>
          </w:p>
        </w:tc>
        <w:tc>
          <w:tcPr>
            <w:tcW w:w="882" w:type="dxa"/>
          </w:tcPr>
          <w:p w14:paraId="38390698" w14:textId="77777777" w:rsidR="008A0CF6" w:rsidRPr="001C4FDE" w:rsidRDefault="008A0CF6" w:rsidP="00C84D0C">
            <w:pPr>
              <w:rPr>
                <w:rFonts w:asciiTheme="minorBidi" w:hAnsiTheme="minorBidi" w:cstheme="minorBidi"/>
                <w:b/>
                <w:bCs/>
                <w:sz w:val="16"/>
                <w:szCs w:val="16"/>
              </w:rPr>
            </w:pPr>
          </w:p>
        </w:tc>
        <w:tc>
          <w:tcPr>
            <w:tcW w:w="1230" w:type="dxa"/>
          </w:tcPr>
          <w:p w14:paraId="7EBEC0BE" w14:textId="77777777" w:rsidR="008A0CF6" w:rsidRPr="001C4FDE" w:rsidRDefault="008A0CF6" w:rsidP="00C84D0C">
            <w:pPr>
              <w:rPr>
                <w:rFonts w:asciiTheme="minorBidi" w:hAnsiTheme="minorBidi" w:cstheme="minorBidi"/>
                <w:b/>
                <w:bCs/>
                <w:sz w:val="16"/>
                <w:szCs w:val="16"/>
              </w:rPr>
            </w:pPr>
          </w:p>
        </w:tc>
        <w:tc>
          <w:tcPr>
            <w:tcW w:w="894" w:type="dxa"/>
          </w:tcPr>
          <w:p w14:paraId="76F53CD2" w14:textId="77777777" w:rsidR="008A0CF6" w:rsidRPr="001C4FDE" w:rsidRDefault="008A0CF6" w:rsidP="00C84D0C">
            <w:pPr>
              <w:rPr>
                <w:rFonts w:asciiTheme="minorBidi" w:hAnsiTheme="minorBidi" w:cstheme="minorBidi"/>
                <w:b/>
                <w:bCs/>
                <w:sz w:val="16"/>
                <w:szCs w:val="16"/>
              </w:rPr>
            </w:pPr>
          </w:p>
        </w:tc>
        <w:tc>
          <w:tcPr>
            <w:tcW w:w="1305" w:type="dxa"/>
          </w:tcPr>
          <w:p w14:paraId="392B319C" w14:textId="77777777" w:rsidR="008A0CF6" w:rsidRPr="001C4FDE" w:rsidRDefault="008A0CF6" w:rsidP="00C84D0C">
            <w:pPr>
              <w:rPr>
                <w:rFonts w:asciiTheme="minorBidi" w:hAnsiTheme="minorBidi" w:cstheme="minorBidi"/>
                <w:b/>
                <w:bCs/>
                <w:sz w:val="16"/>
                <w:szCs w:val="16"/>
              </w:rPr>
            </w:pPr>
          </w:p>
        </w:tc>
        <w:tc>
          <w:tcPr>
            <w:tcW w:w="1114" w:type="dxa"/>
          </w:tcPr>
          <w:p w14:paraId="491B081C" w14:textId="77777777" w:rsidR="008A0CF6" w:rsidRPr="001C4FDE" w:rsidRDefault="008A0CF6" w:rsidP="00C84D0C">
            <w:pPr>
              <w:rPr>
                <w:rFonts w:asciiTheme="minorBidi" w:hAnsiTheme="minorBidi" w:cstheme="minorBidi"/>
                <w:b/>
                <w:bCs/>
                <w:sz w:val="16"/>
                <w:szCs w:val="16"/>
              </w:rPr>
            </w:pPr>
          </w:p>
        </w:tc>
        <w:tc>
          <w:tcPr>
            <w:tcW w:w="1336" w:type="dxa"/>
          </w:tcPr>
          <w:p w14:paraId="2D12FD3B" w14:textId="77777777" w:rsidR="008A0CF6" w:rsidRPr="001C4FDE" w:rsidRDefault="008A0CF6" w:rsidP="00C84D0C">
            <w:pPr>
              <w:rPr>
                <w:rFonts w:asciiTheme="minorBidi" w:hAnsiTheme="minorBidi" w:cstheme="minorBidi"/>
                <w:b/>
                <w:bCs/>
                <w:sz w:val="16"/>
                <w:szCs w:val="16"/>
              </w:rPr>
            </w:pPr>
          </w:p>
        </w:tc>
        <w:tc>
          <w:tcPr>
            <w:tcW w:w="975" w:type="dxa"/>
          </w:tcPr>
          <w:p w14:paraId="4C8978DB" w14:textId="77777777" w:rsidR="008A0CF6" w:rsidRPr="001C4FDE" w:rsidRDefault="008A0CF6" w:rsidP="00C84D0C">
            <w:pPr>
              <w:rPr>
                <w:rFonts w:asciiTheme="minorBidi" w:hAnsiTheme="minorBidi" w:cstheme="minorBidi"/>
                <w:b/>
                <w:bCs/>
                <w:sz w:val="16"/>
                <w:szCs w:val="16"/>
              </w:rPr>
            </w:pPr>
          </w:p>
        </w:tc>
      </w:tr>
    </w:tbl>
    <w:p w14:paraId="5E51E099"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0622348A"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69463546"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45769F89"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72D33431"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2B862B72"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553D80C4"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3381BC91"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132BC698"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116E6660"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535A2A58"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45175805"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B98A0CB"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195D5195"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2C0F7FB2"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69A29CD7"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for </w:t>
      </w:r>
      <w:r w:rsidR="00172EB8" w:rsidRPr="001C4FDE">
        <w:rPr>
          <w:rFonts w:asciiTheme="minorBidi" w:hAnsiTheme="minorBidi" w:cstheme="minorBidi"/>
          <w:color w:val="auto"/>
          <w:sz w:val="32"/>
          <w:lang w:val="en-US"/>
        </w:rPr>
        <w:t xml:space="preserve"> Medical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12C09BDB" w14:textId="77777777" w:rsidTr="00D44D73">
        <w:tc>
          <w:tcPr>
            <w:tcW w:w="3221" w:type="dxa"/>
            <w:gridSpan w:val="3"/>
          </w:tcPr>
          <w:p w14:paraId="1E67C16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0D72F8A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0EB960D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78C56AA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4899723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41C08BD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4E74FE17" w14:textId="77777777" w:rsidTr="00D44D73">
        <w:tc>
          <w:tcPr>
            <w:tcW w:w="1077" w:type="dxa"/>
            <w:vMerge w:val="restart"/>
          </w:tcPr>
          <w:p w14:paraId="0227EC9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50AD0486" w14:textId="77777777" w:rsidR="0046480A" w:rsidRPr="001C4FDE" w:rsidRDefault="0046480A" w:rsidP="00C84D0C">
            <w:pPr>
              <w:jc w:val="center"/>
              <w:rPr>
                <w:rFonts w:asciiTheme="minorBidi" w:hAnsiTheme="minorBidi" w:cstheme="minorBidi"/>
                <w:b/>
                <w:bCs/>
                <w:sz w:val="16"/>
                <w:szCs w:val="16"/>
              </w:rPr>
            </w:pPr>
          </w:p>
          <w:p w14:paraId="18935915" w14:textId="77777777" w:rsidR="0046480A" w:rsidRPr="001C4FDE" w:rsidRDefault="0046480A" w:rsidP="00C84D0C">
            <w:pPr>
              <w:jc w:val="center"/>
              <w:rPr>
                <w:rFonts w:asciiTheme="minorBidi" w:hAnsiTheme="minorBidi" w:cstheme="minorBidi"/>
                <w:b/>
                <w:bCs/>
                <w:sz w:val="16"/>
                <w:szCs w:val="16"/>
              </w:rPr>
            </w:pPr>
          </w:p>
          <w:p w14:paraId="67CD4149" w14:textId="77777777" w:rsidR="0046480A" w:rsidRPr="001C4FDE" w:rsidRDefault="0046480A" w:rsidP="00C84D0C">
            <w:pPr>
              <w:jc w:val="center"/>
              <w:rPr>
                <w:rFonts w:asciiTheme="minorBidi" w:hAnsiTheme="minorBidi" w:cstheme="minorBidi"/>
                <w:b/>
                <w:bCs/>
                <w:sz w:val="16"/>
                <w:szCs w:val="16"/>
              </w:rPr>
            </w:pPr>
          </w:p>
          <w:p w14:paraId="484E725F" w14:textId="77777777" w:rsidR="0046480A" w:rsidRPr="001C4FDE" w:rsidRDefault="0046480A" w:rsidP="00C84D0C">
            <w:pPr>
              <w:jc w:val="center"/>
              <w:rPr>
                <w:rFonts w:asciiTheme="minorBidi" w:hAnsiTheme="minorBidi" w:cstheme="minorBidi"/>
                <w:b/>
                <w:bCs/>
                <w:sz w:val="16"/>
                <w:szCs w:val="16"/>
              </w:rPr>
            </w:pPr>
          </w:p>
          <w:p w14:paraId="0486931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39C56E0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661B2E34" w14:textId="77777777" w:rsidR="0046480A" w:rsidRPr="001C4FDE" w:rsidRDefault="0046480A" w:rsidP="00C84D0C">
            <w:pPr>
              <w:jc w:val="center"/>
              <w:rPr>
                <w:rFonts w:asciiTheme="minorBidi" w:hAnsiTheme="minorBidi" w:cstheme="minorBidi"/>
                <w:b/>
                <w:bCs/>
                <w:sz w:val="16"/>
                <w:szCs w:val="16"/>
              </w:rPr>
            </w:pPr>
          </w:p>
          <w:p w14:paraId="3BC8600D" w14:textId="77777777" w:rsidR="0046480A" w:rsidRPr="001C4FDE" w:rsidRDefault="0046480A" w:rsidP="00C84D0C">
            <w:pPr>
              <w:jc w:val="center"/>
              <w:rPr>
                <w:rFonts w:asciiTheme="minorBidi" w:hAnsiTheme="minorBidi" w:cstheme="minorBidi"/>
                <w:b/>
                <w:bCs/>
                <w:sz w:val="16"/>
                <w:szCs w:val="16"/>
              </w:rPr>
            </w:pPr>
          </w:p>
          <w:p w14:paraId="1119A06D" w14:textId="77777777" w:rsidR="0046480A" w:rsidRPr="001C4FDE" w:rsidRDefault="0046480A" w:rsidP="00C84D0C">
            <w:pPr>
              <w:jc w:val="center"/>
              <w:rPr>
                <w:rFonts w:asciiTheme="minorBidi" w:hAnsiTheme="minorBidi" w:cstheme="minorBidi"/>
                <w:b/>
                <w:bCs/>
                <w:sz w:val="16"/>
                <w:szCs w:val="16"/>
              </w:rPr>
            </w:pPr>
          </w:p>
          <w:p w14:paraId="1F2C36F0" w14:textId="77777777" w:rsidR="0046480A" w:rsidRPr="001C4FDE" w:rsidRDefault="0046480A" w:rsidP="00C84D0C">
            <w:pPr>
              <w:jc w:val="center"/>
              <w:rPr>
                <w:rFonts w:asciiTheme="minorBidi" w:hAnsiTheme="minorBidi" w:cstheme="minorBidi"/>
                <w:b/>
                <w:bCs/>
                <w:sz w:val="16"/>
                <w:szCs w:val="16"/>
              </w:rPr>
            </w:pPr>
          </w:p>
          <w:p w14:paraId="7E4457A5" w14:textId="77777777" w:rsidR="0046480A" w:rsidRPr="001C4FDE" w:rsidRDefault="0046480A" w:rsidP="00C84D0C">
            <w:pPr>
              <w:jc w:val="center"/>
              <w:rPr>
                <w:rFonts w:asciiTheme="minorBidi" w:hAnsiTheme="minorBidi" w:cstheme="minorBidi"/>
                <w:b/>
                <w:bCs/>
                <w:sz w:val="16"/>
                <w:szCs w:val="16"/>
              </w:rPr>
            </w:pPr>
          </w:p>
          <w:p w14:paraId="1EE35991" w14:textId="77777777" w:rsidR="0046480A" w:rsidRPr="001C4FDE" w:rsidRDefault="0046480A" w:rsidP="00C84D0C">
            <w:pPr>
              <w:jc w:val="center"/>
              <w:rPr>
                <w:rFonts w:asciiTheme="minorBidi" w:hAnsiTheme="minorBidi" w:cstheme="minorBidi"/>
                <w:b/>
                <w:bCs/>
                <w:sz w:val="16"/>
                <w:szCs w:val="16"/>
              </w:rPr>
            </w:pPr>
          </w:p>
          <w:p w14:paraId="12EFD6A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1609DF38"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13C51D1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0BF8F816" w14:textId="77777777" w:rsidR="0046480A" w:rsidRPr="001C4FDE" w:rsidRDefault="0046480A" w:rsidP="00C84D0C">
            <w:pPr>
              <w:jc w:val="center"/>
              <w:rPr>
                <w:rFonts w:asciiTheme="minorBidi" w:hAnsiTheme="minorBidi" w:cstheme="minorBidi"/>
                <w:b/>
                <w:bCs/>
                <w:sz w:val="16"/>
                <w:szCs w:val="16"/>
              </w:rPr>
            </w:pPr>
          </w:p>
          <w:p w14:paraId="69520E79" w14:textId="77777777" w:rsidR="0046480A" w:rsidRPr="001C4FDE" w:rsidRDefault="0046480A" w:rsidP="00C84D0C">
            <w:pPr>
              <w:jc w:val="center"/>
              <w:rPr>
                <w:rFonts w:asciiTheme="minorBidi" w:hAnsiTheme="minorBidi" w:cstheme="minorBidi"/>
                <w:b/>
                <w:bCs/>
                <w:sz w:val="16"/>
                <w:szCs w:val="16"/>
              </w:rPr>
            </w:pPr>
          </w:p>
          <w:p w14:paraId="0C0237CA" w14:textId="77777777" w:rsidR="0046480A" w:rsidRPr="001C4FDE" w:rsidRDefault="0046480A" w:rsidP="00C84D0C">
            <w:pPr>
              <w:jc w:val="center"/>
              <w:rPr>
                <w:rFonts w:asciiTheme="minorBidi" w:hAnsiTheme="minorBidi" w:cstheme="minorBidi"/>
                <w:b/>
                <w:bCs/>
                <w:sz w:val="16"/>
                <w:szCs w:val="16"/>
              </w:rPr>
            </w:pPr>
          </w:p>
          <w:p w14:paraId="4C22EF36" w14:textId="77777777" w:rsidR="0046480A" w:rsidRPr="001C4FDE" w:rsidRDefault="0046480A" w:rsidP="00C84D0C">
            <w:pPr>
              <w:jc w:val="center"/>
              <w:rPr>
                <w:rFonts w:asciiTheme="minorBidi" w:hAnsiTheme="minorBidi" w:cstheme="minorBidi"/>
                <w:b/>
                <w:bCs/>
                <w:sz w:val="16"/>
                <w:szCs w:val="16"/>
              </w:rPr>
            </w:pPr>
          </w:p>
          <w:p w14:paraId="733FD89C" w14:textId="77777777" w:rsidR="0046480A" w:rsidRPr="001C4FDE" w:rsidRDefault="0046480A" w:rsidP="00C84D0C">
            <w:pPr>
              <w:jc w:val="center"/>
              <w:rPr>
                <w:rFonts w:asciiTheme="minorBidi" w:hAnsiTheme="minorBidi" w:cstheme="minorBidi"/>
                <w:b/>
                <w:bCs/>
                <w:sz w:val="16"/>
                <w:szCs w:val="16"/>
              </w:rPr>
            </w:pPr>
          </w:p>
          <w:p w14:paraId="7365CB62" w14:textId="77777777" w:rsidR="0046480A" w:rsidRPr="001C4FDE" w:rsidRDefault="0046480A" w:rsidP="00C84D0C">
            <w:pPr>
              <w:jc w:val="center"/>
              <w:rPr>
                <w:rFonts w:asciiTheme="minorBidi" w:hAnsiTheme="minorBidi" w:cstheme="minorBidi"/>
                <w:b/>
                <w:bCs/>
                <w:sz w:val="16"/>
                <w:szCs w:val="16"/>
              </w:rPr>
            </w:pPr>
          </w:p>
          <w:p w14:paraId="2338726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4789A060"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05DA5D3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2537C94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683058CA" w14:textId="77777777" w:rsidR="0046480A" w:rsidRPr="001C4FDE" w:rsidRDefault="0046480A" w:rsidP="00C84D0C">
            <w:pPr>
              <w:jc w:val="center"/>
              <w:rPr>
                <w:rFonts w:asciiTheme="minorBidi" w:hAnsiTheme="minorBidi" w:cstheme="minorBidi"/>
                <w:b/>
                <w:bCs/>
                <w:sz w:val="16"/>
                <w:szCs w:val="16"/>
              </w:rPr>
            </w:pPr>
          </w:p>
          <w:p w14:paraId="21CB3499" w14:textId="77777777" w:rsidR="0046480A" w:rsidRPr="001C4FDE" w:rsidRDefault="0046480A" w:rsidP="00C84D0C">
            <w:pPr>
              <w:jc w:val="center"/>
              <w:rPr>
                <w:rFonts w:asciiTheme="minorBidi" w:hAnsiTheme="minorBidi" w:cstheme="minorBidi"/>
                <w:b/>
                <w:bCs/>
                <w:sz w:val="16"/>
                <w:szCs w:val="16"/>
              </w:rPr>
            </w:pPr>
          </w:p>
          <w:p w14:paraId="0BAD84B0"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1AC802C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061F073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6F63FBE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69C2C41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6FE9D982" w14:textId="77777777" w:rsidR="0046480A" w:rsidRPr="001C4FDE" w:rsidRDefault="0046480A" w:rsidP="00C84D0C">
            <w:pPr>
              <w:jc w:val="center"/>
              <w:rPr>
                <w:rFonts w:asciiTheme="minorBidi" w:hAnsiTheme="minorBidi" w:cstheme="minorBidi"/>
                <w:b/>
                <w:bCs/>
                <w:sz w:val="16"/>
                <w:szCs w:val="16"/>
              </w:rPr>
            </w:pPr>
          </w:p>
          <w:p w14:paraId="794A35AD" w14:textId="77777777" w:rsidR="0046480A" w:rsidRPr="001C4FDE" w:rsidRDefault="0046480A" w:rsidP="00C84D0C">
            <w:pPr>
              <w:jc w:val="center"/>
              <w:rPr>
                <w:rFonts w:asciiTheme="minorBidi" w:hAnsiTheme="minorBidi" w:cstheme="minorBidi"/>
                <w:b/>
                <w:bCs/>
                <w:sz w:val="16"/>
                <w:szCs w:val="16"/>
              </w:rPr>
            </w:pPr>
          </w:p>
          <w:p w14:paraId="2EFA2BF4"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1054AE55" w14:textId="77777777" w:rsidTr="00D44D73">
        <w:tc>
          <w:tcPr>
            <w:tcW w:w="1077" w:type="dxa"/>
            <w:vMerge/>
          </w:tcPr>
          <w:p w14:paraId="79449903"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57AEEE11"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6CEFE441" w14:textId="77777777" w:rsidR="0046480A" w:rsidRPr="001C4FDE" w:rsidRDefault="0046480A" w:rsidP="00C84D0C">
            <w:pPr>
              <w:jc w:val="center"/>
              <w:rPr>
                <w:rFonts w:asciiTheme="minorBidi" w:hAnsiTheme="minorBidi" w:cstheme="minorBidi"/>
                <w:b/>
                <w:bCs/>
                <w:sz w:val="16"/>
                <w:szCs w:val="16"/>
              </w:rPr>
            </w:pPr>
          </w:p>
        </w:tc>
        <w:tc>
          <w:tcPr>
            <w:tcW w:w="1072" w:type="dxa"/>
          </w:tcPr>
          <w:p w14:paraId="4A1488E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10D4BFFE" w14:textId="77777777" w:rsidR="0046480A" w:rsidRPr="001C4FDE" w:rsidRDefault="0046480A" w:rsidP="00C84D0C">
            <w:pPr>
              <w:jc w:val="center"/>
              <w:rPr>
                <w:rFonts w:asciiTheme="minorBidi" w:hAnsiTheme="minorBidi" w:cstheme="minorBidi"/>
                <w:b/>
                <w:bCs/>
                <w:sz w:val="16"/>
                <w:szCs w:val="16"/>
              </w:rPr>
            </w:pPr>
          </w:p>
          <w:p w14:paraId="4CD61DFB" w14:textId="77777777" w:rsidR="0046480A" w:rsidRPr="001C4FDE" w:rsidRDefault="0046480A" w:rsidP="00C84D0C">
            <w:pPr>
              <w:jc w:val="center"/>
              <w:rPr>
                <w:rFonts w:asciiTheme="minorBidi" w:hAnsiTheme="minorBidi" w:cstheme="minorBidi"/>
                <w:b/>
                <w:bCs/>
                <w:sz w:val="16"/>
                <w:szCs w:val="16"/>
              </w:rPr>
            </w:pPr>
          </w:p>
          <w:p w14:paraId="4D49148D" w14:textId="77777777" w:rsidR="0046480A" w:rsidRPr="001C4FDE" w:rsidRDefault="0046480A" w:rsidP="00C84D0C">
            <w:pPr>
              <w:jc w:val="center"/>
              <w:rPr>
                <w:rFonts w:asciiTheme="minorBidi" w:hAnsiTheme="minorBidi" w:cstheme="minorBidi"/>
                <w:b/>
                <w:bCs/>
                <w:sz w:val="16"/>
                <w:szCs w:val="16"/>
              </w:rPr>
            </w:pPr>
          </w:p>
          <w:p w14:paraId="07A6546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130155A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353EC347" w14:textId="77777777" w:rsidR="0046480A" w:rsidRPr="001C4FDE" w:rsidRDefault="0046480A" w:rsidP="00C84D0C">
            <w:pPr>
              <w:jc w:val="center"/>
              <w:rPr>
                <w:rFonts w:asciiTheme="minorBidi" w:hAnsiTheme="minorBidi" w:cstheme="minorBidi"/>
                <w:b/>
                <w:bCs/>
                <w:sz w:val="16"/>
                <w:szCs w:val="16"/>
              </w:rPr>
            </w:pPr>
          </w:p>
          <w:p w14:paraId="43D640B3" w14:textId="77777777" w:rsidR="0046480A" w:rsidRPr="001C4FDE" w:rsidRDefault="0046480A" w:rsidP="00C84D0C">
            <w:pPr>
              <w:jc w:val="center"/>
              <w:rPr>
                <w:rFonts w:asciiTheme="minorBidi" w:hAnsiTheme="minorBidi" w:cstheme="minorBidi"/>
                <w:b/>
                <w:bCs/>
                <w:sz w:val="16"/>
                <w:szCs w:val="16"/>
              </w:rPr>
            </w:pPr>
          </w:p>
          <w:p w14:paraId="0D7CFEE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0F4C9328"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07B61CD5" w14:textId="77777777" w:rsidR="0046480A" w:rsidRPr="001C4FDE" w:rsidRDefault="0046480A" w:rsidP="00C84D0C">
            <w:pPr>
              <w:jc w:val="center"/>
              <w:rPr>
                <w:rFonts w:asciiTheme="minorBidi" w:hAnsiTheme="minorBidi" w:cstheme="minorBidi"/>
                <w:b/>
                <w:bCs/>
                <w:sz w:val="16"/>
                <w:szCs w:val="16"/>
              </w:rPr>
            </w:pPr>
          </w:p>
        </w:tc>
        <w:tc>
          <w:tcPr>
            <w:tcW w:w="1316" w:type="dxa"/>
          </w:tcPr>
          <w:p w14:paraId="707CCCC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7EC9C1D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1D1F42F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53596F39" w14:textId="77777777" w:rsidR="0046480A" w:rsidRPr="001C4FDE" w:rsidRDefault="0046480A" w:rsidP="00C84D0C">
            <w:pPr>
              <w:jc w:val="center"/>
              <w:rPr>
                <w:rFonts w:asciiTheme="minorBidi" w:hAnsiTheme="minorBidi" w:cstheme="minorBidi"/>
                <w:b/>
                <w:bCs/>
                <w:sz w:val="16"/>
                <w:szCs w:val="16"/>
              </w:rPr>
            </w:pPr>
          </w:p>
          <w:p w14:paraId="290CC7F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6A5FCB3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78039BD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3D7ECDB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44A7B9E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7192CDF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27F580A3" w14:textId="77777777" w:rsidR="0046480A" w:rsidRPr="001C4FDE" w:rsidRDefault="0046480A" w:rsidP="00C84D0C">
            <w:pPr>
              <w:jc w:val="center"/>
              <w:rPr>
                <w:rFonts w:asciiTheme="minorBidi" w:hAnsiTheme="minorBidi" w:cstheme="minorBidi"/>
                <w:b/>
                <w:bCs/>
                <w:sz w:val="16"/>
                <w:szCs w:val="16"/>
              </w:rPr>
            </w:pPr>
          </w:p>
        </w:tc>
      </w:tr>
      <w:tr w:rsidR="0046480A" w:rsidRPr="001C4FDE" w14:paraId="547C0A7D" w14:textId="77777777" w:rsidTr="00D44D73">
        <w:tc>
          <w:tcPr>
            <w:tcW w:w="1077" w:type="dxa"/>
          </w:tcPr>
          <w:p w14:paraId="1BB0A07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6207ACF2"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B82ABF6"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3F0BD35C"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43B845D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0F5C25A5" w14:textId="77777777" w:rsidR="0046480A" w:rsidRPr="001C4FDE" w:rsidRDefault="0046480A" w:rsidP="00C84D0C">
            <w:pPr>
              <w:rPr>
                <w:rFonts w:asciiTheme="minorBidi" w:hAnsiTheme="minorBidi" w:cstheme="minorBidi"/>
                <w:b/>
                <w:bCs/>
                <w:sz w:val="16"/>
                <w:szCs w:val="16"/>
              </w:rPr>
            </w:pPr>
          </w:p>
        </w:tc>
        <w:tc>
          <w:tcPr>
            <w:tcW w:w="1073" w:type="dxa"/>
          </w:tcPr>
          <w:p w14:paraId="5D1CEAEE" w14:textId="77777777" w:rsidR="0046480A" w:rsidRPr="001C4FDE" w:rsidRDefault="0046480A" w:rsidP="00C84D0C">
            <w:pPr>
              <w:rPr>
                <w:rFonts w:asciiTheme="minorBidi" w:hAnsiTheme="minorBidi" w:cstheme="minorBidi"/>
                <w:b/>
                <w:bCs/>
                <w:sz w:val="16"/>
                <w:szCs w:val="16"/>
              </w:rPr>
            </w:pPr>
          </w:p>
        </w:tc>
        <w:tc>
          <w:tcPr>
            <w:tcW w:w="1316" w:type="dxa"/>
          </w:tcPr>
          <w:p w14:paraId="396D8AF2" w14:textId="77777777" w:rsidR="0046480A" w:rsidRPr="001C4FDE" w:rsidRDefault="0046480A" w:rsidP="00C84D0C">
            <w:pPr>
              <w:rPr>
                <w:rFonts w:asciiTheme="minorBidi" w:hAnsiTheme="minorBidi" w:cstheme="minorBidi"/>
                <w:b/>
                <w:bCs/>
                <w:sz w:val="16"/>
                <w:szCs w:val="16"/>
              </w:rPr>
            </w:pPr>
          </w:p>
        </w:tc>
        <w:tc>
          <w:tcPr>
            <w:tcW w:w="1066" w:type="dxa"/>
          </w:tcPr>
          <w:p w14:paraId="3A7841A1" w14:textId="77777777" w:rsidR="0046480A" w:rsidRPr="001C4FDE" w:rsidRDefault="0046480A" w:rsidP="00C84D0C">
            <w:pPr>
              <w:rPr>
                <w:rFonts w:asciiTheme="minorBidi" w:hAnsiTheme="minorBidi" w:cstheme="minorBidi"/>
                <w:b/>
                <w:bCs/>
                <w:sz w:val="16"/>
                <w:szCs w:val="16"/>
              </w:rPr>
            </w:pPr>
          </w:p>
        </w:tc>
        <w:tc>
          <w:tcPr>
            <w:tcW w:w="1097" w:type="dxa"/>
          </w:tcPr>
          <w:p w14:paraId="327A7D8E" w14:textId="77777777" w:rsidR="0046480A" w:rsidRPr="001C4FDE" w:rsidRDefault="0046480A" w:rsidP="00C84D0C">
            <w:pPr>
              <w:rPr>
                <w:rFonts w:asciiTheme="minorBidi" w:hAnsiTheme="minorBidi" w:cstheme="minorBidi"/>
                <w:b/>
                <w:bCs/>
                <w:sz w:val="16"/>
                <w:szCs w:val="16"/>
              </w:rPr>
            </w:pPr>
          </w:p>
        </w:tc>
        <w:tc>
          <w:tcPr>
            <w:tcW w:w="1101" w:type="dxa"/>
          </w:tcPr>
          <w:p w14:paraId="202F6FAE" w14:textId="77777777" w:rsidR="0046480A" w:rsidRPr="001C4FDE" w:rsidRDefault="0046480A" w:rsidP="00C84D0C">
            <w:pPr>
              <w:rPr>
                <w:rFonts w:asciiTheme="minorBidi" w:hAnsiTheme="minorBidi" w:cstheme="minorBidi"/>
                <w:b/>
                <w:bCs/>
                <w:sz w:val="16"/>
                <w:szCs w:val="16"/>
              </w:rPr>
            </w:pPr>
          </w:p>
        </w:tc>
        <w:tc>
          <w:tcPr>
            <w:tcW w:w="1081" w:type="dxa"/>
          </w:tcPr>
          <w:p w14:paraId="56DC1770" w14:textId="77777777" w:rsidR="0046480A" w:rsidRPr="001C4FDE" w:rsidRDefault="0046480A" w:rsidP="00C84D0C">
            <w:pPr>
              <w:rPr>
                <w:rFonts w:asciiTheme="minorBidi" w:hAnsiTheme="minorBidi" w:cstheme="minorBidi"/>
                <w:b/>
                <w:bCs/>
                <w:sz w:val="16"/>
                <w:szCs w:val="16"/>
              </w:rPr>
            </w:pPr>
          </w:p>
        </w:tc>
      </w:tr>
      <w:tr w:rsidR="0046480A" w:rsidRPr="001C4FDE" w14:paraId="4CC45880" w14:textId="77777777" w:rsidTr="00D44D73">
        <w:tc>
          <w:tcPr>
            <w:tcW w:w="1077" w:type="dxa"/>
          </w:tcPr>
          <w:p w14:paraId="35AB3F58"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05A9D5F5"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F81DA5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13A125C0"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283205C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2155527" w14:textId="77777777" w:rsidR="0046480A" w:rsidRPr="001C4FDE" w:rsidRDefault="0046480A" w:rsidP="00C84D0C">
            <w:pPr>
              <w:rPr>
                <w:rFonts w:asciiTheme="minorBidi" w:hAnsiTheme="minorBidi" w:cstheme="minorBidi"/>
                <w:b/>
                <w:bCs/>
                <w:sz w:val="16"/>
                <w:szCs w:val="16"/>
              </w:rPr>
            </w:pPr>
          </w:p>
        </w:tc>
        <w:tc>
          <w:tcPr>
            <w:tcW w:w="1073" w:type="dxa"/>
          </w:tcPr>
          <w:p w14:paraId="27707E2E" w14:textId="77777777" w:rsidR="0046480A" w:rsidRPr="001C4FDE" w:rsidRDefault="0046480A" w:rsidP="00C84D0C">
            <w:pPr>
              <w:rPr>
                <w:rFonts w:asciiTheme="minorBidi" w:hAnsiTheme="minorBidi" w:cstheme="minorBidi"/>
                <w:b/>
                <w:bCs/>
                <w:sz w:val="16"/>
                <w:szCs w:val="16"/>
              </w:rPr>
            </w:pPr>
          </w:p>
        </w:tc>
        <w:tc>
          <w:tcPr>
            <w:tcW w:w="1316" w:type="dxa"/>
          </w:tcPr>
          <w:p w14:paraId="21A5695A" w14:textId="77777777" w:rsidR="0046480A" w:rsidRPr="001C4FDE" w:rsidRDefault="0046480A" w:rsidP="00C84D0C">
            <w:pPr>
              <w:rPr>
                <w:rFonts w:asciiTheme="minorBidi" w:hAnsiTheme="minorBidi" w:cstheme="minorBidi"/>
                <w:b/>
                <w:bCs/>
                <w:sz w:val="16"/>
                <w:szCs w:val="16"/>
              </w:rPr>
            </w:pPr>
          </w:p>
        </w:tc>
        <w:tc>
          <w:tcPr>
            <w:tcW w:w="1066" w:type="dxa"/>
          </w:tcPr>
          <w:p w14:paraId="61C775D7" w14:textId="77777777" w:rsidR="0046480A" w:rsidRPr="001C4FDE" w:rsidRDefault="0046480A" w:rsidP="00C84D0C">
            <w:pPr>
              <w:rPr>
                <w:rFonts w:asciiTheme="minorBidi" w:hAnsiTheme="minorBidi" w:cstheme="minorBidi"/>
                <w:b/>
                <w:bCs/>
                <w:sz w:val="16"/>
                <w:szCs w:val="16"/>
              </w:rPr>
            </w:pPr>
          </w:p>
        </w:tc>
        <w:tc>
          <w:tcPr>
            <w:tcW w:w="1097" w:type="dxa"/>
          </w:tcPr>
          <w:p w14:paraId="3C009245" w14:textId="77777777" w:rsidR="0046480A" w:rsidRPr="001C4FDE" w:rsidRDefault="0046480A" w:rsidP="00C84D0C">
            <w:pPr>
              <w:rPr>
                <w:rFonts w:asciiTheme="minorBidi" w:hAnsiTheme="minorBidi" w:cstheme="minorBidi"/>
                <w:b/>
                <w:bCs/>
                <w:sz w:val="16"/>
                <w:szCs w:val="16"/>
              </w:rPr>
            </w:pPr>
          </w:p>
        </w:tc>
        <w:tc>
          <w:tcPr>
            <w:tcW w:w="1101" w:type="dxa"/>
          </w:tcPr>
          <w:p w14:paraId="7CF840BF" w14:textId="77777777" w:rsidR="0046480A" w:rsidRPr="001C4FDE" w:rsidRDefault="0046480A" w:rsidP="00C84D0C">
            <w:pPr>
              <w:rPr>
                <w:rFonts w:asciiTheme="minorBidi" w:hAnsiTheme="minorBidi" w:cstheme="minorBidi"/>
                <w:b/>
                <w:bCs/>
                <w:sz w:val="16"/>
                <w:szCs w:val="16"/>
              </w:rPr>
            </w:pPr>
          </w:p>
        </w:tc>
        <w:tc>
          <w:tcPr>
            <w:tcW w:w="1081" w:type="dxa"/>
          </w:tcPr>
          <w:p w14:paraId="5AD8DDDD" w14:textId="77777777" w:rsidR="0046480A" w:rsidRPr="001C4FDE" w:rsidRDefault="0046480A" w:rsidP="00C84D0C">
            <w:pPr>
              <w:rPr>
                <w:rFonts w:asciiTheme="minorBidi" w:hAnsiTheme="minorBidi" w:cstheme="minorBidi"/>
                <w:b/>
                <w:bCs/>
                <w:sz w:val="16"/>
                <w:szCs w:val="16"/>
              </w:rPr>
            </w:pPr>
          </w:p>
        </w:tc>
      </w:tr>
      <w:tr w:rsidR="0046480A" w:rsidRPr="001C4FDE" w14:paraId="21141F55" w14:textId="77777777" w:rsidTr="00D44D73">
        <w:tc>
          <w:tcPr>
            <w:tcW w:w="1077" w:type="dxa"/>
          </w:tcPr>
          <w:p w14:paraId="238411F3"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1CB15CE3"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B45407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0AC7D4F4"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2F414A71"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76D1948F" w14:textId="77777777" w:rsidR="0046480A" w:rsidRPr="001C4FDE" w:rsidRDefault="0046480A" w:rsidP="00C84D0C">
            <w:pPr>
              <w:rPr>
                <w:rFonts w:asciiTheme="minorBidi" w:hAnsiTheme="minorBidi" w:cstheme="minorBidi"/>
                <w:b/>
                <w:bCs/>
                <w:sz w:val="16"/>
                <w:szCs w:val="16"/>
              </w:rPr>
            </w:pPr>
          </w:p>
        </w:tc>
        <w:tc>
          <w:tcPr>
            <w:tcW w:w="1073" w:type="dxa"/>
          </w:tcPr>
          <w:p w14:paraId="613D250A" w14:textId="77777777" w:rsidR="0046480A" w:rsidRPr="001C4FDE" w:rsidRDefault="0046480A" w:rsidP="00C84D0C">
            <w:pPr>
              <w:rPr>
                <w:rFonts w:asciiTheme="minorBidi" w:hAnsiTheme="minorBidi" w:cstheme="minorBidi"/>
                <w:b/>
                <w:bCs/>
                <w:sz w:val="16"/>
                <w:szCs w:val="16"/>
              </w:rPr>
            </w:pPr>
          </w:p>
        </w:tc>
        <w:tc>
          <w:tcPr>
            <w:tcW w:w="1316" w:type="dxa"/>
          </w:tcPr>
          <w:p w14:paraId="01C2CA7A" w14:textId="77777777" w:rsidR="0046480A" w:rsidRPr="001C4FDE" w:rsidRDefault="0046480A" w:rsidP="00C84D0C">
            <w:pPr>
              <w:rPr>
                <w:rFonts w:asciiTheme="minorBidi" w:hAnsiTheme="minorBidi" w:cstheme="minorBidi"/>
                <w:b/>
                <w:bCs/>
                <w:sz w:val="16"/>
                <w:szCs w:val="16"/>
              </w:rPr>
            </w:pPr>
          </w:p>
        </w:tc>
        <w:tc>
          <w:tcPr>
            <w:tcW w:w="1066" w:type="dxa"/>
          </w:tcPr>
          <w:p w14:paraId="28DE55A1" w14:textId="77777777" w:rsidR="0046480A" w:rsidRPr="001C4FDE" w:rsidRDefault="0046480A" w:rsidP="00C84D0C">
            <w:pPr>
              <w:rPr>
                <w:rFonts w:asciiTheme="minorBidi" w:hAnsiTheme="minorBidi" w:cstheme="minorBidi"/>
                <w:b/>
                <w:bCs/>
                <w:sz w:val="16"/>
                <w:szCs w:val="16"/>
              </w:rPr>
            </w:pPr>
          </w:p>
        </w:tc>
        <w:tc>
          <w:tcPr>
            <w:tcW w:w="1097" w:type="dxa"/>
          </w:tcPr>
          <w:p w14:paraId="7487DAE1" w14:textId="77777777" w:rsidR="0046480A" w:rsidRPr="001C4FDE" w:rsidRDefault="0046480A" w:rsidP="00C84D0C">
            <w:pPr>
              <w:rPr>
                <w:rFonts w:asciiTheme="minorBidi" w:hAnsiTheme="minorBidi" w:cstheme="minorBidi"/>
                <w:b/>
                <w:bCs/>
                <w:sz w:val="16"/>
                <w:szCs w:val="16"/>
              </w:rPr>
            </w:pPr>
          </w:p>
        </w:tc>
        <w:tc>
          <w:tcPr>
            <w:tcW w:w="1101" w:type="dxa"/>
          </w:tcPr>
          <w:p w14:paraId="1AE4CEF8" w14:textId="77777777" w:rsidR="0046480A" w:rsidRPr="001C4FDE" w:rsidRDefault="0046480A" w:rsidP="00C84D0C">
            <w:pPr>
              <w:rPr>
                <w:rFonts w:asciiTheme="minorBidi" w:hAnsiTheme="minorBidi" w:cstheme="minorBidi"/>
                <w:b/>
                <w:bCs/>
                <w:sz w:val="16"/>
                <w:szCs w:val="16"/>
              </w:rPr>
            </w:pPr>
          </w:p>
        </w:tc>
        <w:tc>
          <w:tcPr>
            <w:tcW w:w="1081" w:type="dxa"/>
          </w:tcPr>
          <w:p w14:paraId="56E4C2DB" w14:textId="77777777" w:rsidR="0046480A" w:rsidRPr="001C4FDE" w:rsidRDefault="0046480A" w:rsidP="00C84D0C">
            <w:pPr>
              <w:rPr>
                <w:rFonts w:asciiTheme="minorBidi" w:hAnsiTheme="minorBidi" w:cstheme="minorBidi"/>
                <w:b/>
                <w:bCs/>
                <w:sz w:val="16"/>
                <w:szCs w:val="16"/>
              </w:rPr>
            </w:pPr>
          </w:p>
        </w:tc>
      </w:tr>
    </w:tbl>
    <w:p w14:paraId="1C02B634"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2F14B6D1"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48B6462B"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_______________________________</w:t>
      </w:r>
      <w:r w:rsidRPr="001C4FDE">
        <w:rPr>
          <w:rFonts w:asciiTheme="minorBidi" w:hAnsiTheme="minorBidi"/>
          <w:szCs w:val="24"/>
        </w:rPr>
        <w:t>(In words)</w:t>
      </w:r>
    </w:p>
    <w:p w14:paraId="13AEBC16"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31725104"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099AC2B3"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112C0201"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6055A3F2"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507F74F9"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44B74A2D"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46A57265" w14:textId="77777777" w:rsidR="00895CA2" w:rsidRPr="001C4FDE" w:rsidRDefault="00895CA2" w:rsidP="00B14840">
      <w:pPr>
        <w:pStyle w:val="Head81"/>
        <w:rPr>
          <w:rtl/>
        </w:rPr>
      </w:pPr>
    </w:p>
    <w:p w14:paraId="5422628F" w14:textId="77777777" w:rsidR="00895CA2" w:rsidRPr="001C4FDE" w:rsidRDefault="00895CA2" w:rsidP="00B14840">
      <w:pPr>
        <w:pStyle w:val="Head81"/>
        <w:rPr>
          <w:rtl/>
        </w:rPr>
      </w:pPr>
    </w:p>
    <w:p w14:paraId="462BE7EF" w14:textId="77777777" w:rsidR="00895CA2" w:rsidRPr="001C4FDE" w:rsidRDefault="00895CA2" w:rsidP="00B14840">
      <w:pPr>
        <w:pStyle w:val="Head81"/>
        <w:rPr>
          <w:rtl/>
        </w:rPr>
      </w:pPr>
    </w:p>
    <w:p w14:paraId="1D6D8974" w14:textId="77777777" w:rsidR="004E1A9E" w:rsidRPr="00CD34DB" w:rsidRDefault="003A1562" w:rsidP="003A1562">
      <w:pPr>
        <w:spacing w:after="0"/>
        <w:jc w:val="center"/>
        <w:rPr>
          <w:rFonts w:asciiTheme="minorBidi" w:hAnsiTheme="minorBidi"/>
          <w:sz w:val="28"/>
          <w:szCs w:val="28"/>
        </w:rPr>
      </w:pPr>
      <w:r w:rsidRPr="00CD34DB">
        <w:rPr>
          <w:rFonts w:asciiTheme="minorBidi" w:hAnsiTheme="minorBidi"/>
          <w:sz w:val="32"/>
        </w:rPr>
        <w:lastRenderedPageBreak/>
        <w:t xml:space="preserve">Appendix to </w:t>
      </w:r>
      <w:r w:rsidRPr="00CD34DB">
        <w:rPr>
          <w:rFonts w:asciiTheme="minorBidi" w:hAnsiTheme="minorBidi"/>
          <w:sz w:val="24"/>
          <w:szCs w:val="24"/>
        </w:rPr>
        <w:t>3</w:t>
      </w:r>
      <w:r w:rsidRPr="00CD34DB">
        <w:rPr>
          <w:rFonts w:asciiTheme="minorBidi" w:hAnsiTheme="minorBidi"/>
          <w:sz w:val="28"/>
          <w:szCs w:val="28"/>
        </w:rPr>
        <w:t>.Price Schedule for  Medical Supplies to be imported from Abroad</w:t>
      </w:r>
    </w:p>
    <w:p w14:paraId="0E3EE183" w14:textId="77777777" w:rsidR="003A1562" w:rsidRPr="004E1A9E" w:rsidRDefault="003A1562" w:rsidP="004E1A9E">
      <w:pPr>
        <w:spacing w:after="0"/>
        <w:jc w:val="center"/>
        <w:rPr>
          <w:rFonts w:asciiTheme="minorBidi" w:hAnsiTheme="minorBidi"/>
          <w:sz w:val="32"/>
        </w:rPr>
      </w:pPr>
      <w:r w:rsidRPr="00CD34DB">
        <w:rPr>
          <w:rFonts w:asciiTheme="minorBidi" w:hAnsiTheme="minorBidi"/>
          <w:sz w:val="28"/>
          <w:szCs w:val="28"/>
        </w:rPr>
        <w:t>(</w:t>
      </w:r>
      <w:r w:rsidRPr="00CD34DB">
        <w:rPr>
          <w:sz w:val="28"/>
          <w:szCs w:val="28"/>
        </w:rPr>
        <w:t>Section IV Bidding Forms</w:t>
      </w:r>
      <w:r w:rsidRPr="00CD34DB">
        <w:rPr>
          <w:rFonts w:asciiTheme="minorBidi" w:hAnsiTheme="minorBidi"/>
          <w:sz w:val="28"/>
          <w:szCs w:val="28"/>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6027C1A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5E252D" w14:textId="77777777" w:rsidR="003A1562" w:rsidRDefault="003A1562" w:rsidP="000A785D">
            <w:pPr>
              <w:widowControl w:val="0"/>
              <w:numPr>
                <w:ilvl w:val="0"/>
                <w:numId w:val="33"/>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3FC4E6DF"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7FD9C356" w14:textId="77777777" w:rsidR="003A1562" w:rsidRDefault="003A1562" w:rsidP="00CB2134">
            <w:pPr>
              <w:jc w:val="right"/>
            </w:pPr>
          </w:p>
        </w:tc>
      </w:tr>
      <w:tr w:rsidR="003A1562" w14:paraId="53AA372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03C6CBE"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924AFC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6F776D55" w14:textId="77777777" w:rsidR="003A1562" w:rsidRDefault="003A1562" w:rsidP="00CB2134">
            <w:pPr>
              <w:jc w:val="right"/>
            </w:pPr>
          </w:p>
        </w:tc>
      </w:tr>
      <w:tr w:rsidR="003A1562" w14:paraId="114435D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120ADD"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3378F4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057FC20E" w14:textId="77777777" w:rsidR="003A1562" w:rsidRDefault="003A1562" w:rsidP="00CB2134">
            <w:pPr>
              <w:jc w:val="both"/>
            </w:pPr>
          </w:p>
        </w:tc>
      </w:tr>
      <w:tr w:rsidR="003A1562" w14:paraId="373DBBF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0D2E7D2"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61422A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3D81CA61" w14:textId="77777777" w:rsidR="003A1562" w:rsidRDefault="003A1562" w:rsidP="00CB2134">
            <w:pPr>
              <w:jc w:val="right"/>
            </w:pPr>
          </w:p>
        </w:tc>
      </w:tr>
      <w:tr w:rsidR="003A1562" w14:paraId="77E69D0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65FB1B7"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03196E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79777C40" w14:textId="77777777" w:rsidR="003A1562" w:rsidRDefault="003A1562" w:rsidP="00CB2134">
            <w:pPr>
              <w:jc w:val="right"/>
            </w:pPr>
          </w:p>
        </w:tc>
      </w:tr>
      <w:tr w:rsidR="003A1562" w14:paraId="0F6DCCC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5223602"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C7ED44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58A36530" w14:textId="77777777" w:rsidR="003A1562" w:rsidRDefault="003A1562" w:rsidP="00CB2134">
            <w:pPr>
              <w:jc w:val="right"/>
            </w:pPr>
          </w:p>
        </w:tc>
      </w:tr>
      <w:tr w:rsidR="003A1562" w14:paraId="6644C1D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2552504"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779CB9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36834D99" w14:textId="77777777" w:rsidR="003A1562" w:rsidRDefault="003A1562" w:rsidP="00CB2134">
            <w:pPr>
              <w:jc w:val="right"/>
            </w:pPr>
          </w:p>
        </w:tc>
      </w:tr>
      <w:tr w:rsidR="003A1562" w14:paraId="2950D6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6CD5E72"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FAD399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7387518F" w14:textId="77777777" w:rsidR="003A1562" w:rsidRDefault="003A1562" w:rsidP="00CB2134">
            <w:pPr>
              <w:jc w:val="right"/>
            </w:pPr>
          </w:p>
        </w:tc>
      </w:tr>
      <w:tr w:rsidR="003A1562" w14:paraId="10AC96E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50605D"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F8D957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65ABF395" w14:textId="77777777" w:rsidR="003A1562" w:rsidRDefault="003A1562" w:rsidP="00CB2134">
            <w:pPr>
              <w:jc w:val="right"/>
            </w:pPr>
          </w:p>
        </w:tc>
      </w:tr>
      <w:tr w:rsidR="003A1562" w14:paraId="35CCAF6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826452E"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F38DC0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435F304C" w14:textId="77777777" w:rsidR="003A1562" w:rsidRDefault="003A1562" w:rsidP="00CB2134">
            <w:pPr>
              <w:jc w:val="right"/>
            </w:pPr>
          </w:p>
        </w:tc>
      </w:tr>
      <w:tr w:rsidR="003A1562" w14:paraId="426D0E2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871A317"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8A645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7A379C1D" w14:textId="77777777" w:rsidR="003A1562" w:rsidRDefault="003A1562" w:rsidP="00CB2134">
            <w:pPr>
              <w:jc w:val="right"/>
            </w:pPr>
          </w:p>
        </w:tc>
      </w:tr>
      <w:tr w:rsidR="003A1562" w14:paraId="2CD388C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CC5C81C"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9ACC5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1F9EDEBC" w14:textId="77777777" w:rsidR="003A1562" w:rsidRDefault="003A1562" w:rsidP="00CB2134">
            <w:pPr>
              <w:jc w:val="right"/>
            </w:pPr>
          </w:p>
        </w:tc>
      </w:tr>
      <w:tr w:rsidR="003A1562" w14:paraId="08B8D61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A32C96E"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9664EF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04F01095" w14:textId="77777777" w:rsidR="003A1562" w:rsidRDefault="003A1562" w:rsidP="00CB2134">
            <w:pPr>
              <w:jc w:val="right"/>
            </w:pPr>
          </w:p>
        </w:tc>
      </w:tr>
      <w:tr w:rsidR="003A1562" w14:paraId="624ADDD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5FAA991"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C47FEC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21054593" w14:textId="77777777" w:rsidR="003A1562" w:rsidRDefault="003A1562" w:rsidP="00CB2134">
            <w:pPr>
              <w:jc w:val="right"/>
            </w:pPr>
          </w:p>
        </w:tc>
      </w:tr>
      <w:tr w:rsidR="003A1562" w14:paraId="32D910D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D2E295F"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EF6034C"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5EE92FBB" w14:textId="77777777" w:rsidR="003A1562" w:rsidRDefault="003A1562" w:rsidP="00CB2134">
            <w:pPr>
              <w:jc w:val="right"/>
              <w:rPr>
                <w:rFonts w:cs="Calibri"/>
                <w:color w:val="000000"/>
              </w:rPr>
            </w:pPr>
          </w:p>
        </w:tc>
      </w:tr>
      <w:tr w:rsidR="003A1562" w14:paraId="1AD1875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6713BE" w14:textId="77777777" w:rsidR="003A1562" w:rsidRDefault="003A1562" w:rsidP="000A785D">
            <w:pPr>
              <w:widowControl w:val="0"/>
              <w:numPr>
                <w:ilvl w:val="0"/>
                <w:numId w:val="33"/>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296D367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5DD04AC6" w14:textId="77777777" w:rsidR="003A1562" w:rsidRDefault="003A1562" w:rsidP="00CB2134">
            <w:pPr>
              <w:jc w:val="right"/>
            </w:pPr>
          </w:p>
        </w:tc>
      </w:tr>
      <w:tr w:rsidR="003A1562" w14:paraId="7FB2379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340EBCA"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CA29B8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25350FF7" w14:textId="77777777" w:rsidR="003A1562" w:rsidRDefault="003A1562" w:rsidP="00CB2134">
            <w:pPr>
              <w:jc w:val="right"/>
            </w:pPr>
          </w:p>
        </w:tc>
      </w:tr>
      <w:tr w:rsidR="003A1562" w14:paraId="79A3F7C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30C8DC6"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3A7DBF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19AF6AE1" w14:textId="77777777" w:rsidR="003A1562" w:rsidRDefault="003A1562" w:rsidP="00CB2134">
            <w:pPr>
              <w:jc w:val="right"/>
            </w:pPr>
          </w:p>
        </w:tc>
      </w:tr>
      <w:tr w:rsidR="003A1562" w14:paraId="62D7228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265766B"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97CBAB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3113E223" w14:textId="77777777" w:rsidR="003A1562" w:rsidRDefault="003A1562" w:rsidP="00CB2134">
            <w:pPr>
              <w:jc w:val="right"/>
              <w:rPr>
                <w:rFonts w:cs="Arial"/>
                <w:color w:val="000000"/>
              </w:rPr>
            </w:pPr>
          </w:p>
        </w:tc>
      </w:tr>
      <w:tr w:rsidR="003A1562" w14:paraId="45AA8D8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2541EEE"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0338FC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751F1D0E" w14:textId="77777777" w:rsidR="003A1562" w:rsidRDefault="003A1562" w:rsidP="00CB2134">
            <w:pPr>
              <w:jc w:val="right"/>
            </w:pPr>
          </w:p>
        </w:tc>
      </w:tr>
      <w:tr w:rsidR="003A1562" w14:paraId="60BE2A4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B048687"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7A9C70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074442AA" w14:textId="77777777" w:rsidR="003A1562" w:rsidRDefault="003A1562" w:rsidP="00CB2134">
            <w:pPr>
              <w:jc w:val="right"/>
            </w:pPr>
          </w:p>
        </w:tc>
      </w:tr>
      <w:tr w:rsidR="003A1562" w14:paraId="52A3B88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69D52A"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9239C8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7637B83B" w14:textId="77777777" w:rsidR="003A1562" w:rsidRDefault="003A1562" w:rsidP="00CB2134">
            <w:pPr>
              <w:jc w:val="right"/>
              <w:rPr>
                <w:rFonts w:cs="Arial"/>
                <w:color w:val="000000"/>
                <w:lang w:bidi="ar-IQ"/>
              </w:rPr>
            </w:pPr>
          </w:p>
        </w:tc>
      </w:tr>
      <w:tr w:rsidR="003A1562" w14:paraId="1CE3C4D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DEBE2A5"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D62C39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20F61DD9" w14:textId="77777777" w:rsidR="003A1562" w:rsidRDefault="003A1562" w:rsidP="00CB2134">
            <w:pPr>
              <w:jc w:val="right"/>
            </w:pPr>
          </w:p>
        </w:tc>
      </w:tr>
      <w:tr w:rsidR="003A1562" w14:paraId="49F3738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902DF4A"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3D17C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78C573AC" w14:textId="77777777" w:rsidR="003A1562" w:rsidRDefault="003A1562" w:rsidP="00CB2134">
            <w:pPr>
              <w:jc w:val="right"/>
            </w:pPr>
          </w:p>
        </w:tc>
      </w:tr>
      <w:tr w:rsidR="003A1562" w14:paraId="097FD00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BA437E5"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011FF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7433FD0D" w14:textId="77777777" w:rsidR="003A1562" w:rsidRDefault="003A1562" w:rsidP="00CB2134">
            <w:pPr>
              <w:jc w:val="right"/>
            </w:pPr>
          </w:p>
        </w:tc>
      </w:tr>
      <w:tr w:rsidR="003A1562" w14:paraId="616D728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5BD956"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9AD6E5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3D6EDEFD" w14:textId="77777777" w:rsidR="003A1562" w:rsidRDefault="003A1562" w:rsidP="00CB2134">
            <w:pPr>
              <w:jc w:val="right"/>
            </w:pPr>
          </w:p>
        </w:tc>
      </w:tr>
      <w:tr w:rsidR="003A1562" w14:paraId="4FB6529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ECF0D4B"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83DB9D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630EF412" w14:textId="77777777" w:rsidR="003A1562" w:rsidRDefault="003A1562" w:rsidP="00CB2134">
            <w:pPr>
              <w:jc w:val="right"/>
            </w:pPr>
          </w:p>
        </w:tc>
      </w:tr>
      <w:tr w:rsidR="003A1562" w14:paraId="2B494C8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8C6FCF"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AA2E11"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09B6222A" w14:textId="77777777" w:rsidR="003A1562" w:rsidRDefault="003A1562" w:rsidP="00CB2134">
            <w:pPr>
              <w:jc w:val="right"/>
            </w:pPr>
          </w:p>
        </w:tc>
      </w:tr>
      <w:tr w:rsidR="003A1562" w14:paraId="5700430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6096B0D"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25C984F"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554BC638" w14:textId="77777777" w:rsidR="003A1562" w:rsidRDefault="003A1562" w:rsidP="00CB2134">
            <w:pPr>
              <w:jc w:val="right"/>
            </w:pPr>
          </w:p>
        </w:tc>
      </w:tr>
      <w:tr w:rsidR="003A1562" w14:paraId="243FE19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018914D"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8B196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385B5E5D" w14:textId="77777777" w:rsidR="003A1562" w:rsidRDefault="003A1562" w:rsidP="00CB2134">
            <w:pPr>
              <w:jc w:val="right"/>
            </w:pPr>
          </w:p>
        </w:tc>
      </w:tr>
      <w:tr w:rsidR="003A1562" w14:paraId="5E72FE5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1BF16FB"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AE177F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16C353D0" w14:textId="77777777" w:rsidR="003A1562" w:rsidRDefault="003A1562" w:rsidP="00CB2134">
            <w:pPr>
              <w:jc w:val="right"/>
            </w:pPr>
          </w:p>
        </w:tc>
      </w:tr>
      <w:tr w:rsidR="003A1562" w14:paraId="0F395B9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C936C9F"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EBB11F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29ADE510" w14:textId="77777777" w:rsidR="003A1562" w:rsidRDefault="003A1562" w:rsidP="00CB2134">
            <w:pPr>
              <w:jc w:val="right"/>
            </w:pPr>
          </w:p>
        </w:tc>
      </w:tr>
      <w:tr w:rsidR="003A1562" w14:paraId="746011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67BCCAF"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6680FB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112FDDE3" w14:textId="77777777" w:rsidR="003A1562" w:rsidRDefault="003A1562" w:rsidP="00CB2134">
            <w:pPr>
              <w:jc w:val="right"/>
            </w:pPr>
          </w:p>
        </w:tc>
      </w:tr>
      <w:tr w:rsidR="003A1562" w14:paraId="007BF36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48952C6"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339373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050734A9" w14:textId="77777777" w:rsidR="003A1562" w:rsidRDefault="003A1562" w:rsidP="00CB2134">
            <w:pPr>
              <w:jc w:val="right"/>
              <w:rPr>
                <w:rFonts w:ascii="Arial" w:hAnsi="Arial"/>
                <w:color w:val="000000"/>
              </w:rPr>
            </w:pPr>
          </w:p>
        </w:tc>
      </w:tr>
      <w:tr w:rsidR="003A1562" w14:paraId="09B7EBF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35EFF1"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642C080"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29DFCC93" w14:textId="77777777" w:rsidR="003A1562" w:rsidRDefault="003A1562" w:rsidP="00CB2134">
            <w:pPr>
              <w:jc w:val="right"/>
              <w:rPr>
                <w:rFonts w:cs="Calibri"/>
                <w:color w:val="000000"/>
              </w:rPr>
            </w:pPr>
          </w:p>
        </w:tc>
      </w:tr>
      <w:tr w:rsidR="003A1562" w14:paraId="321169E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E30311" w14:textId="77777777" w:rsidR="003A1562" w:rsidRDefault="003A1562" w:rsidP="000A785D">
            <w:pPr>
              <w:widowControl w:val="0"/>
              <w:numPr>
                <w:ilvl w:val="0"/>
                <w:numId w:val="33"/>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72F99BC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6CDB3F1F" w14:textId="77777777" w:rsidR="003A1562" w:rsidRDefault="003A1562" w:rsidP="00CB2134">
            <w:pPr>
              <w:jc w:val="right"/>
            </w:pPr>
          </w:p>
        </w:tc>
      </w:tr>
      <w:tr w:rsidR="003A1562" w14:paraId="73E1AA9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11843BE"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EBA9C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3DDD7516" w14:textId="77777777" w:rsidR="003A1562" w:rsidRDefault="003A1562" w:rsidP="00CB2134">
            <w:pPr>
              <w:jc w:val="right"/>
            </w:pPr>
          </w:p>
        </w:tc>
      </w:tr>
      <w:tr w:rsidR="003A1562" w14:paraId="0E37460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359C496"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D779A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06628FE7" w14:textId="77777777" w:rsidR="003A1562" w:rsidRDefault="003A1562" w:rsidP="00CB2134">
            <w:pPr>
              <w:jc w:val="right"/>
            </w:pPr>
          </w:p>
        </w:tc>
      </w:tr>
      <w:tr w:rsidR="003A1562" w14:paraId="40ED2A2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986E584"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1FEAC5"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2E7E5E1C" w14:textId="77777777" w:rsidR="003A1562" w:rsidRDefault="003A1562" w:rsidP="00CB2134">
            <w:pPr>
              <w:jc w:val="right"/>
            </w:pPr>
          </w:p>
        </w:tc>
      </w:tr>
      <w:tr w:rsidR="003A1562" w14:paraId="6301026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5769C57"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25899B6"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6C0DA85E" w14:textId="77777777" w:rsidR="003A1562" w:rsidRDefault="003A1562" w:rsidP="00CB2134">
            <w:pPr>
              <w:jc w:val="right"/>
            </w:pPr>
          </w:p>
        </w:tc>
      </w:tr>
      <w:tr w:rsidR="003A1562" w14:paraId="2DF31F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8C604C2"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B14A1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6F731B81" w14:textId="77777777" w:rsidR="003A1562" w:rsidRDefault="003A1562" w:rsidP="00CB2134">
            <w:pPr>
              <w:jc w:val="right"/>
            </w:pPr>
          </w:p>
        </w:tc>
      </w:tr>
      <w:tr w:rsidR="003A1562" w14:paraId="2D69525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1D58F5"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7EAAB3B"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00B7FCC9" w14:textId="77777777" w:rsidR="003A1562" w:rsidRDefault="003A1562" w:rsidP="00CB2134">
            <w:pPr>
              <w:jc w:val="right"/>
            </w:pPr>
          </w:p>
        </w:tc>
      </w:tr>
      <w:tr w:rsidR="003A1562" w14:paraId="7D3131E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C8954C3"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B858AC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4D2AC76B" w14:textId="77777777" w:rsidR="003A1562" w:rsidRDefault="003A1562" w:rsidP="00CB2134">
            <w:pPr>
              <w:jc w:val="right"/>
            </w:pPr>
          </w:p>
        </w:tc>
      </w:tr>
      <w:tr w:rsidR="003A1562" w14:paraId="105ACAB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54698C"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861F8C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21929B41" w14:textId="77777777" w:rsidR="003A1562" w:rsidRDefault="003A1562" w:rsidP="00CB2134">
            <w:pPr>
              <w:jc w:val="right"/>
            </w:pPr>
          </w:p>
        </w:tc>
      </w:tr>
      <w:tr w:rsidR="003A1562" w14:paraId="614BD8D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2031AB"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C1E1669"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494E70D8" w14:textId="77777777" w:rsidR="003A1562" w:rsidRDefault="003A1562" w:rsidP="00CB2134">
            <w:pPr>
              <w:jc w:val="right"/>
            </w:pPr>
          </w:p>
        </w:tc>
      </w:tr>
      <w:tr w:rsidR="003A1562" w14:paraId="5DB7722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5CBCB03"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638106C"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0FDAF360" w14:textId="77777777" w:rsidR="003A1562" w:rsidRDefault="003A1562" w:rsidP="00CB2134">
            <w:pPr>
              <w:jc w:val="right"/>
            </w:pPr>
          </w:p>
        </w:tc>
      </w:tr>
      <w:tr w:rsidR="003A1562" w14:paraId="64809BE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1A4336A"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3554824"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29BD76BB" w14:textId="77777777" w:rsidR="003A1562" w:rsidRDefault="003A1562" w:rsidP="00CB2134">
            <w:pPr>
              <w:jc w:val="right"/>
            </w:pPr>
          </w:p>
        </w:tc>
      </w:tr>
      <w:tr w:rsidR="003A1562" w14:paraId="718DA48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4E9E10F"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B6BC4C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406804D1" w14:textId="77777777" w:rsidR="003A1562" w:rsidRDefault="003A1562" w:rsidP="00CB2134">
            <w:pPr>
              <w:jc w:val="right"/>
            </w:pPr>
          </w:p>
        </w:tc>
      </w:tr>
      <w:tr w:rsidR="003A1562" w14:paraId="0F7E451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1EEEB99"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D12AEB"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64684725" w14:textId="77777777" w:rsidR="003A1562" w:rsidRDefault="003A1562" w:rsidP="00CB2134">
            <w:pPr>
              <w:jc w:val="right"/>
              <w:rPr>
                <w:rFonts w:ascii="Arial" w:hAnsi="Arial"/>
                <w:color w:val="000000"/>
              </w:rPr>
            </w:pPr>
          </w:p>
        </w:tc>
      </w:tr>
      <w:tr w:rsidR="003A1562" w14:paraId="2B7371E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2E27DF"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7BC9B02"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79938572" w14:textId="77777777" w:rsidR="003A1562" w:rsidRDefault="003A1562" w:rsidP="00CB2134">
            <w:pPr>
              <w:jc w:val="right"/>
              <w:rPr>
                <w:rFonts w:ascii="Arial" w:hAnsi="Arial"/>
                <w:color w:val="000000"/>
                <w:rtl/>
              </w:rPr>
            </w:pPr>
          </w:p>
        </w:tc>
      </w:tr>
      <w:tr w:rsidR="003A1562" w14:paraId="6A0C50D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E699B2"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7A2FA29"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2263CF16" w14:textId="77777777" w:rsidR="003A1562" w:rsidRDefault="003A1562" w:rsidP="00CB2134">
            <w:pPr>
              <w:jc w:val="right"/>
              <w:rPr>
                <w:rFonts w:ascii="Arial" w:hAnsi="Arial"/>
                <w:color w:val="000000"/>
                <w:rtl/>
              </w:rPr>
            </w:pPr>
          </w:p>
        </w:tc>
      </w:tr>
    </w:tbl>
    <w:p w14:paraId="758522E3"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0F984AD0"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_________________________________________________________(In words)</w:t>
      </w:r>
    </w:p>
    <w:p w14:paraId="607ADA36"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641242D9" w14:textId="77777777" w:rsidR="003A1562" w:rsidRDefault="003A1562" w:rsidP="003A1562">
      <w:pPr>
        <w:pStyle w:val="Head81"/>
        <w:jc w:val="left"/>
        <w:rPr>
          <w:b w:val="0"/>
          <w:bCs/>
          <w:sz w:val="22"/>
          <w:szCs w:val="22"/>
        </w:rPr>
      </w:pPr>
      <w:r>
        <w:rPr>
          <w:b w:val="0"/>
          <w:bCs/>
          <w:sz w:val="22"/>
          <w:szCs w:val="22"/>
        </w:rPr>
        <w:t>Incoterms].</w:t>
      </w:r>
    </w:p>
    <w:p w14:paraId="2B9B7AFD"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06CA14EE" w14:textId="77777777" w:rsidR="003A1562" w:rsidRDefault="003A1562" w:rsidP="003A1562">
      <w:pPr>
        <w:pStyle w:val="Head81"/>
        <w:jc w:val="left"/>
      </w:pPr>
      <w:r>
        <w:rPr>
          <w:b w:val="0"/>
          <w:bCs/>
          <w:sz w:val="22"/>
          <w:szCs w:val="22"/>
        </w:rPr>
        <w:t>Agency Commission:  ____________ [Bidder may insert, if applicable]</w:t>
      </w:r>
      <w:r>
        <w:tab/>
      </w:r>
      <w:r>
        <w:tab/>
      </w:r>
    </w:p>
    <w:p w14:paraId="119199D9"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19C7D3D4"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2216361F"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49270F63" w14:textId="77777777" w:rsidR="003A1562" w:rsidRDefault="003A1562" w:rsidP="003A1562">
      <w:pPr>
        <w:pStyle w:val="Head81"/>
        <w:rPr>
          <w:lang w:val="en-US"/>
        </w:rPr>
      </w:pPr>
    </w:p>
    <w:p w14:paraId="7A8637C8" w14:textId="77777777" w:rsidR="00895CA2" w:rsidRPr="003A1562" w:rsidRDefault="00895CA2" w:rsidP="00B14840">
      <w:pPr>
        <w:pStyle w:val="Head81"/>
        <w:rPr>
          <w:rtl/>
          <w:lang w:val="en-US"/>
        </w:rPr>
      </w:pPr>
    </w:p>
    <w:p w14:paraId="0A16E64D" w14:textId="77777777" w:rsidR="00895CA2" w:rsidRDefault="00895CA2" w:rsidP="00B14840">
      <w:pPr>
        <w:pStyle w:val="Head81"/>
      </w:pPr>
    </w:p>
    <w:p w14:paraId="2B8DC827" w14:textId="77777777" w:rsidR="003A1562" w:rsidRPr="001C4FDE" w:rsidRDefault="003A1562" w:rsidP="00B14840">
      <w:pPr>
        <w:pStyle w:val="Head81"/>
        <w:rPr>
          <w:rtl/>
        </w:rPr>
      </w:pPr>
    </w:p>
    <w:p w14:paraId="79445223"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4D0FFDFA" w14:textId="77777777" w:rsidR="008125F3" w:rsidRPr="001C4FDE" w:rsidRDefault="008125F3" w:rsidP="00B14840">
      <w:pPr>
        <w:pStyle w:val="Head81"/>
      </w:pPr>
      <w:bookmarkStart w:id="131" w:name="_Toc327102268"/>
      <w:bookmarkStart w:id="132" w:name="_Toc327107705"/>
      <w:bookmarkStart w:id="133" w:name="_Toc327108185"/>
      <w:r w:rsidRPr="001C4FDE">
        <w:t>(Applicable for Medical Equipment)</w:t>
      </w:r>
      <w:bookmarkEnd w:id="131"/>
      <w:bookmarkEnd w:id="132"/>
      <w:bookmarkEnd w:id="133"/>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5E997FCF"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798F43FF"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8308839"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48E6AC7A"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54739FE2"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2C97997"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364A838D"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63A58F10"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616E46A8"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7C285D84"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41C90DCD" w14:textId="77777777" w:rsidR="008125F3" w:rsidRPr="001C4FDE" w:rsidRDefault="008125F3" w:rsidP="008125F3">
            <w:pPr>
              <w:spacing w:after="0"/>
              <w:jc w:val="center"/>
              <w:rPr>
                <w:b/>
                <w:sz w:val="18"/>
                <w:szCs w:val="18"/>
              </w:rPr>
            </w:pPr>
            <w:r w:rsidRPr="001C4FDE">
              <w:rPr>
                <w:b/>
                <w:sz w:val="18"/>
                <w:szCs w:val="18"/>
              </w:rPr>
              <w:t>Schedule No.</w:t>
            </w:r>
          </w:p>
          <w:p w14:paraId="59235700" w14:textId="77777777" w:rsidR="008125F3" w:rsidRPr="001C4FDE" w:rsidRDefault="008125F3" w:rsidP="008125F3">
            <w:pPr>
              <w:spacing w:after="0"/>
              <w:jc w:val="center"/>
              <w:rPr>
                <w:b/>
                <w:sz w:val="18"/>
                <w:szCs w:val="18"/>
              </w:rPr>
            </w:pPr>
          </w:p>
          <w:p w14:paraId="3BCD798F" w14:textId="77777777" w:rsidR="008125F3" w:rsidRPr="001C4FDE" w:rsidRDefault="008125F3" w:rsidP="008125F3">
            <w:pPr>
              <w:spacing w:after="0"/>
              <w:jc w:val="center"/>
              <w:rPr>
                <w:b/>
                <w:sz w:val="18"/>
                <w:szCs w:val="18"/>
              </w:rPr>
            </w:pPr>
          </w:p>
          <w:p w14:paraId="54BD45A1" w14:textId="77777777" w:rsidR="008125F3" w:rsidRPr="001C4FDE" w:rsidRDefault="008125F3" w:rsidP="008125F3">
            <w:pPr>
              <w:spacing w:after="0"/>
              <w:jc w:val="center"/>
              <w:rPr>
                <w:b/>
                <w:sz w:val="18"/>
                <w:szCs w:val="18"/>
              </w:rPr>
            </w:pPr>
          </w:p>
          <w:p w14:paraId="7C2513CA" w14:textId="77777777" w:rsidR="008125F3" w:rsidRPr="001C4FDE" w:rsidRDefault="008125F3" w:rsidP="008125F3">
            <w:pPr>
              <w:spacing w:after="0"/>
              <w:jc w:val="center"/>
              <w:rPr>
                <w:b/>
                <w:sz w:val="18"/>
                <w:szCs w:val="18"/>
              </w:rPr>
            </w:pPr>
          </w:p>
          <w:p w14:paraId="35753893" w14:textId="77777777" w:rsidR="008125F3" w:rsidRPr="001C4FDE" w:rsidRDefault="008125F3" w:rsidP="008125F3">
            <w:pPr>
              <w:spacing w:after="0"/>
              <w:jc w:val="center"/>
              <w:rPr>
                <w:b/>
                <w:sz w:val="18"/>
                <w:szCs w:val="18"/>
              </w:rPr>
            </w:pPr>
          </w:p>
          <w:p w14:paraId="6D08338B" w14:textId="77777777" w:rsidR="008125F3" w:rsidRPr="001C4FDE" w:rsidRDefault="008125F3" w:rsidP="008125F3">
            <w:pPr>
              <w:spacing w:after="0"/>
              <w:jc w:val="center"/>
              <w:rPr>
                <w:b/>
                <w:sz w:val="18"/>
                <w:szCs w:val="18"/>
              </w:rPr>
            </w:pPr>
          </w:p>
          <w:p w14:paraId="6EAE5B06"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31E6D504" w14:textId="77777777" w:rsidR="008125F3" w:rsidRPr="001C4FDE" w:rsidRDefault="008125F3" w:rsidP="008125F3">
            <w:pPr>
              <w:spacing w:after="0"/>
              <w:jc w:val="center"/>
              <w:rPr>
                <w:b/>
                <w:sz w:val="18"/>
                <w:szCs w:val="18"/>
              </w:rPr>
            </w:pPr>
            <w:r w:rsidRPr="001C4FDE">
              <w:rPr>
                <w:b/>
                <w:sz w:val="18"/>
                <w:szCs w:val="18"/>
              </w:rPr>
              <w:t>Item No.</w:t>
            </w:r>
          </w:p>
          <w:p w14:paraId="7F86BA37" w14:textId="77777777" w:rsidR="008125F3" w:rsidRPr="001C4FDE" w:rsidRDefault="008125F3" w:rsidP="008125F3">
            <w:pPr>
              <w:spacing w:after="0"/>
              <w:jc w:val="center"/>
              <w:rPr>
                <w:b/>
                <w:sz w:val="18"/>
                <w:szCs w:val="18"/>
              </w:rPr>
            </w:pPr>
          </w:p>
          <w:p w14:paraId="6EA2BFEC" w14:textId="77777777" w:rsidR="008125F3" w:rsidRPr="001C4FDE" w:rsidRDefault="008125F3" w:rsidP="008125F3">
            <w:pPr>
              <w:spacing w:after="0"/>
              <w:jc w:val="center"/>
              <w:rPr>
                <w:b/>
                <w:sz w:val="18"/>
                <w:szCs w:val="18"/>
              </w:rPr>
            </w:pPr>
          </w:p>
          <w:p w14:paraId="74A9A8F5" w14:textId="77777777" w:rsidR="008125F3" w:rsidRPr="001C4FDE" w:rsidRDefault="008125F3" w:rsidP="008125F3">
            <w:pPr>
              <w:spacing w:after="0"/>
              <w:jc w:val="center"/>
              <w:rPr>
                <w:b/>
                <w:sz w:val="18"/>
                <w:szCs w:val="18"/>
              </w:rPr>
            </w:pPr>
          </w:p>
          <w:p w14:paraId="2BC3B252" w14:textId="77777777" w:rsidR="008125F3" w:rsidRPr="001C4FDE" w:rsidRDefault="008125F3" w:rsidP="008125F3">
            <w:pPr>
              <w:spacing w:after="0"/>
              <w:jc w:val="center"/>
              <w:rPr>
                <w:b/>
                <w:sz w:val="18"/>
                <w:szCs w:val="18"/>
              </w:rPr>
            </w:pPr>
          </w:p>
          <w:p w14:paraId="0D9CBC40" w14:textId="77777777" w:rsidR="008125F3" w:rsidRPr="001C4FDE" w:rsidRDefault="008125F3" w:rsidP="008125F3">
            <w:pPr>
              <w:spacing w:after="0"/>
              <w:jc w:val="center"/>
              <w:rPr>
                <w:b/>
                <w:sz w:val="18"/>
                <w:szCs w:val="18"/>
              </w:rPr>
            </w:pPr>
          </w:p>
          <w:p w14:paraId="50EE892A" w14:textId="77777777" w:rsidR="008125F3" w:rsidRPr="001C4FDE" w:rsidRDefault="008125F3" w:rsidP="008125F3">
            <w:pPr>
              <w:spacing w:after="0"/>
              <w:jc w:val="center"/>
              <w:rPr>
                <w:b/>
                <w:sz w:val="18"/>
                <w:szCs w:val="18"/>
              </w:rPr>
            </w:pPr>
          </w:p>
          <w:p w14:paraId="6A10E6A6"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256D58B4"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6EF0C888"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2649ECC3"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7D0CC948"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6E92C431"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0F7D8184" w14:textId="77777777" w:rsidR="008125F3" w:rsidRPr="001C4FDE" w:rsidRDefault="008125F3" w:rsidP="008125F3">
            <w:pPr>
              <w:spacing w:after="0"/>
              <w:jc w:val="center"/>
              <w:rPr>
                <w:b/>
                <w:sz w:val="18"/>
                <w:szCs w:val="18"/>
              </w:rPr>
            </w:pPr>
          </w:p>
          <w:p w14:paraId="5CDE6637" w14:textId="77777777" w:rsidR="008125F3" w:rsidRPr="001C4FDE" w:rsidRDefault="008125F3" w:rsidP="008125F3">
            <w:pPr>
              <w:spacing w:after="0"/>
              <w:jc w:val="center"/>
              <w:rPr>
                <w:b/>
                <w:sz w:val="18"/>
                <w:szCs w:val="18"/>
              </w:rPr>
            </w:pPr>
            <w:r w:rsidRPr="001C4FDE">
              <w:rPr>
                <w:b/>
                <w:sz w:val="18"/>
                <w:szCs w:val="18"/>
              </w:rPr>
              <w:t>= [4 (a)+ 4 (b)+…..4n)]</w:t>
            </w:r>
          </w:p>
          <w:p w14:paraId="5B042DD6"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4A5F4D1F"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451E8B0F" w14:textId="77777777" w:rsidR="008125F3" w:rsidRPr="001C4FDE" w:rsidRDefault="008125F3" w:rsidP="008125F3">
            <w:pPr>
              <w:spacing w:after="0"/>
              <w:jc w:val="center"/>
              <w:rPr>
                <w:b/>
                <w:sz w:val="18"/>
                <w:szCs w:val="18"/>
              </w:rPr>
            </w:pPr>
            <w:r w:rsidRPr="001C4FDE">
              <w:rPr>
                <w:b/>
                <w:sz w:val="18"/>
                <w:szCs w:val="18"/>
              </w:rPr>
              <w:t xml:space="preserve">Total AMC for </w:t>
            </w:r>
          </w:p>
          <w:p w14:paraId="3FC98E66"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3268B1A0" w14:textId="77777777" w:rsidR="008125F3" w:rsidRPr="001C4FDE" w:rsidRDefault="008125F3" w:rsidP="008125F3">
            <w:pPr>
              <w:spacing w:after="0"/>
              <w:jc w:val="center"/>
              <w:rPr>
                <w:b/>
                <w:sz w:val="18"/>
                <w:szCs w:val="18"/>
              </w:rPr>
            </w:pPr>
          </w:p>
          <w:p w14:paraId="75732768" w14:textId="77777777" w:rsidR="008125F3" w:rsidRPr="001C4FDE" w:rsidRDefault="008125F3" w:rsidP="008125F3">
            <w:pPr>
              <w:spacing w:after="0"/>
              <w:jc w:val="center"/>
              <w:rPr>
                <w:b/>
                <w:sz w:val="18"/>
                <w:szCs w:val="18"/>
              </w:rPr>
            </w:pPr>
            <w:r w:rsidRPr="001C4FDE">
              <w:rPr>
                <w:b/>
                <w:sz w:val="18"/>
                <w:szCs w:val="18"/>
              </w:rPr>
              <w:t xml:space="preserve">with Taxes  </w:t>
            </w:r>
          </w:p>
          <w:p w14:paraId="5DBBAA47"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03805C69" w14:textId="77777777" w:rsidR="008125F3" w:rsidRPr="001C4FDE" w:rsidRDefault="008125F3" w:rsidP="008125F3">
            <w:pPr>
              <w:spacing w:after="0"/>
              <w:jc w:val="center"/>
              <w:rPr>
                <w:b/>
                <w:sz w:val="18"/>
                <w:szCs w:val="18"/>
                <w:lang w:val="en-GB" w:eastAsia="en-GB"/>
              </w:rPr>
            </w:pPr>
            <w:r w:rsidRPr="001C4FDE">
              <w:rPr>
                <w:b/>
                <w:sz w:val="18"/>
                <w:szCs w:val="18"/>
              </w:rPr>
              <w:t xml:space="preserve">Grand Total AMC for   </w:t>
            </w:r>
            <w:r w:rsidRPr="001C4FDE">
              <w:rPr>
                <w:b/>
                <w:i/>
                <w:sz w:val="18"/>
                <w:szCs w:val="18"/>
              </w:rPr>
              <w:t xml:space="preserve">[ Insert number of years##] </w:t>
            </w:r>
          </w:p>
          <w:p w14:paraId="6E65C9DC"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51FDF315" w14:textId="77777777" w:rsidR="008125F3" w:rsidRPr="001C4FDE" w:rsidRDefault="008125F3" w:rsidP="008125F3">
            <w:pPr>
              <w:spacing w:after="0"/>
              <w:jc w:val="center"/>
              <w:rPr>
                <w:b/>
                <w:sz w:val="18"/>
                <w:szCs w:val="18"/>
              </w:rPr>
            </w:pPr>
            <w:r w:rsidRPr="001C4FDE">
              <w:rPr>
                <w:b/>
                <w:sz w:val="18"/>
                <w:szCs w:val="18"/>
              </w:rPr>
              <w:t xml:space="preserve">with Taxes </w:t>
            </w:r>
          </w:p>
          <w:p w14:paraId="166357B4"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7803071D" w14:textId="77777777" w:rsidTr="005663E1">
        <w:trPr>
          <w:cantSplit/>
          <w:trHeight w:val="480"/>
          <w:jc w:val="center"/>
        </w:trPr>
        <w:tc>
          <w:tcPr>
            <w:tcW w:w="990" w:type="dxa"/>
            <w:vMerge/>
            <w:tcBorders>
              <w:left w:val="single" w:sz="4" w:space="0" w:color="auto"/>
              <w:right w:val="single" w:sz="4" w:space="0" w:color="auto"/>
            </w:tcBorders>
          </w:tcPr>
          <w:p w14:paraId="33989BF2"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00A36AA9"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183F7D69"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56BAD878"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590F6931"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3F436D0B"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18BB1C96"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5D4454F2"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217BB96F"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228591EC"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793BBFDB"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043C2C73"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1381DCDF" w14:textId="77777777" w:rsidR="008125F3" w:rsidRPr="001C4FDE" w:rsidRDefault="008125F3" w:rsidP="008125F3">
            <w:pPr>
              <w:spacing w:after="0"/>
              <w:rPr>
                <w:b/>
                <w:sz w:val="18"/>
                <w:szCs w:val="18"/>
                <w:lang w:val="en-GB" w:eastAsia="en-GB"/>
              </w:rPr>
            </w:pPr>
          </w:p>
        </w:tc>
      </w:tr>
      <w:tr w:rsidR="008125F3" w:rsidRPr="001C4FDE" w14:paraId="66E01BD6"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2734D4E7"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30D87504"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B0DDEC9"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5E28B808"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5B290437"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4F938EBE"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6AD7E3EA"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774F807D"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40013E9C"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0ACBC29D"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45F5AFA4"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7D5FFFAA" w14:textId="77777777" w:rsidR="008125F3" w:rsidRPr="001C4FDE" w:rsidRDefault="008125F3" w:rsidP="008125F3">
            <w:pPr>
              <w:spacing w:after="0"/>
              <w:rPr>
                <w:b/>
                <w:sz w:val="18"/>
                <w:szCs w:val="18"/>
                <w:lang w:val="en-GB" w:eastAsia="en-GB"/>
              </w:rPr>
            </w:pPr>
          </w:p>
        </w:tc>
      </w:tr>
      <w:tr w:rsidR="008125F3" w:rsidRPr="001C4FDE" w14:paraId="0E4CB72E" w14:textId="77777777" w:rsidTr="005663E1">
        <w:trPr>
          <w:cantSplit/>
          <w:trHeight w:val="224"/>
          <w:jc w:val="center"/>
        </w:trPr>
        <w:tc>
          <w:tcPr>
            <w:tcW w:w="990" w:type="dxa"/>
            <w:vMerge w:val="restart"/>
            <w:tcBorders>
              <w:left w:val="single" w:sz="4" w:space="0" w:color="auto"/>
              <w:right w:val="single" w:sz="4" w:space="0" w:color="auto"/>
            </w:tcBorders>
          </w:tcPr>
          <w:p w14:paraId="3E98BCFB"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0496B3AB"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477495E"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0F464F01"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17518127"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2CD479F4"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E5755BD"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2781142B"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1DEF8DAA"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0A1A76A5"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4466126"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0B09B40B" w14:textId="77777777" w:rsidR="008125F3" w:rsidRPr="001C4FDE" w:rsidRDefault="008125F3" w:rsidP="008125F3">
            <w:pPr>
              <w:spacing w:after="0"/>
              <w:rPr>
                <w:b/>
                <w:sz w:val="18"/>
                <w:szCs w:val="18"/>
                <w:lang w:val="en-GB" w:eastAsia="en-GB"/>
              </w:rPr>
            </w:pPr>
          </w:p>
        </w:tc>
      </w:tr>
      <w:tr w:rsidR="008125F3" w:rsidRPr="001C4FDE" w14:paraId="33BA6706" w14:textId="77777777" w:rsidTr="005663E1">
        <w:trPr>
          <w:cantSplit/>
          <w:trHeight w:val="224"/>
          <w:jc w:val="center"/>
        </w:trPr>
        <w:tc>
          <w:tcPr>
            <w:tcW w:w="990" w:type="dxa"/>
            <w:vMerge/>
            <w:tcBorders>
              <w:left w:val="single" w:sz="4" w:space="0" w:color="auto"/>
              <w:right w:val="single" w:sz="4" w:space="0" w:color="auto"/>
            </w:tcBorders>
          </w:tcPr>
          <w:p w14:paraId="301C277E"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4323E71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536425EE"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4410027D"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353C45E2"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6451CC16"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310F51CB"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33C19E81"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25EA98D3"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33F5A7F3"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238F230"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0DAFFE45" w14:textId="77777777" w:rsidR="008125F3" w:rsidRPr="001C4FDE" w:rsidRDefault="008125F3" w:rsidP="008125F3">
            <w:pPr>
              <w:spacing w:after="0"/>
              <w:rPr>
                <w:b/>
                <w:sz w:val="18"/>
                <w:szCs w:val="18"/>
                <w:lang w:val="en-GB" w:eastAsia="en-GB"/>
              </w:rPr>
            </w:pPr>
          </w:p>
        </w:tc>
      </w:tr>
      <w:tr w:rsidR="008125F3" w:rsidRPr="001C4FDE" w14:paraId="4762D7A2"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110F0F6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09CD8037"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BBC632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75345FE0"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754F019E"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72FE044E"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5F8128F"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68ECB2EA"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5B98B956"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0D0AFB87"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9601101"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5793E95" w14:textId="77777777" w:rsidR="008125F3" w:rsidRPr="001C4FDE" w:rsidRDefault="008125F3" w:rsidP="008125F3">
            <w:pPr>
              <w:spacing w:after="0"/>
              <w:rPr>
                <w:b/>
                <w:sz w:val="18"/>
                <w:szCs w:val="18"/>
                <w:lang w:val="en-GB" w:eastAsia="en-GB"/>
              </w:rPr>
            </w:pPr>
          </w:p>
        </w:tc>
      </w:tr>
    </w:tbl>
    <w:p w14:paraId="35F74548" w14:textId="77777777" w:rsidR="008125F3" w:rsidRPr="001C4FDE" w:rsidRDefault="008125F3" w:rsidP="008125F3">
      <w:pPr>
        <w:tabs>
          <w:tab w:val="right" w:pos="15480"/>
        </w:tabs>
        <w:spacing w:after="0"/>
        <w:rPr>
          <w:rFonts w:ascii="Book Antiqua" w:hAnsi="Book Antiqua"/>
          <w:sz w:val="10"/>
          <w:szCs w:val="10"/>
        </w:rPr>
      </w:pPr>
    </w:p>
    <w:p w14:paraId="6A29B66B"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5D4809DA"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2FAEC803"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27C42F9F" w14:textId="77777777" w:rsidTr="005663E1">
        <w:tc>
          <w:tcPr>
            <w:tcW w:w="6588" w:type="dxa"/>
          </w:tcPr>
          <w:p w14:paraId="5F3BF06E" w14:textId="77777777" w:rsidR="008125F3" w:rsidRPr="001C4FDE" w:rsidRDefault="008125F3" w:rsidP="008125F3">
            <w:pPr>
              <w:tabs>
                <w:tab w:val="left" w:pos="8640"/>
                <w:tab w:val="right" w:pos="15480"/>
              </w:tabs>
              <w:spacing w:after="0"/>
              <w:rPr>
                <w:szCs w:val="24"/>
              </w:rPr>
            </w:pPr>
          </w:p>
          <w:p w14:paraId="1983A7E5"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6ACCC04D"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4BFA2815"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56E08CDD"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7F88CEF3"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3E784A39"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2C63A21B" w14:textId="77777777" w:rsidR="00895CA2" w:rsidRPr="001C4FDE" w:rsidRDefault="00895CA2" w:rsidP="00B14840">
      <w:pPr>
        <w:pStyle w:val="Head81"/>
        <w:rPr>
          <w:rtl/>
        </w:rPr>
      </w:pPr>
    </w:p>
    <w:p w14:paraId="054EBA42" w14:textId="77777777" w:rsidR="00895CA2" w:rsidRPr="001C4FDE" w:rsidRDefault="00895CA2" w:rsidP="00B14840">
      <w:pPr>
        <w:pStyle w:val="Head81"/>
        <w:rPr>
          <w:rtl/>
        </w:rPr>
      </w:pPr>
    </w:p>
    <w:p w14:paraId="384C1E4A" w14:textId="77777777" w:rsidR="00895CA2" w:rsidRPr="001C4FDE" w:rsidRDefault="00895CA2" w:rsidP="00B14840">
      <w:pPr>
        <w:pStyle w:val="Head81"/>
        <w:rPr>
          <w:rtl/>
        </w:rPr>
      </w:pPr>
    </w:p>
    <w:p w14:paraId="5B32CC15"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63217D8F" w14:textId="77777777" w:rsidTr="002070F6">
        <w:trPr>
          <w:trHeight w:val="382"/>
        </w:trPr>
        <w:tc>
          <w:tcPr>
            <w:tcW w:w="2025" w:type="dxa"/>
            <w:tcBorders>
              <w:bottom w:val="single" w:sz="4" w:space="0" w:color="000000"/>
            </w:tcBorders>
          </w:tcPr>
          <w:p w14:paraId="46CC1B3E"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1F3DFCA8"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2812786C"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67A29455"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46136C1D" w14:textId="77777777" w:rsidTr="002070F6">
        <w:trPr>
          <w:trHeight w:val="372"/>
        </w:trPr>
        <w:tc>
          <w:tcPr>
            <w:tcW w:w="2025" w:type="dxa"/>
            <w:tcBorders>
              <w:bottom w:val="dotted" w:sz="4" w:space="0" w:color="000000"/>
            </w:tcBorders>
          </w:tcPr>
          <w:p w14:paraId="16DABA62" w14:textId="77777777" w:rsidR="00CC7F3E" w:rsidRPr="001C4FDE" w:rsidRDefault="00CC7F3E" w:rsidP="002070F6">
            <w:pPr>
              <w:jc w:val="right"/>
              <w:rPr>
                <w:rFonts w:asciiTheme="majorBidi" w:hAnsiTheme="majorBidi" w:cstheme="majorBidi"/>
                <w:sz w:val="24"/>
                <w:szCs w:val="24"/>
              </w:rPr>
            </w:pPr>
          </w:p>
          <w:p w14:paraId="602CF680"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37F96F7B"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7736997F"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04AB98D9" w14:textId="77777777" w:rsidR="00CC7F3E" w:rsidRPr="001C4FDE" w:rsidRDefault="00CC7F3E" w:rsidP="002070F6">
            <w:pPr>
              <w:jc w:val="right"/>
              <w:rPr>
                <w:rFonts w:asciiTheme="majorBidi" w:hAnsiTheme="majorBidi" w:cstheme="majorBidi"/>
                <w:sz w:val="24"/>
                <w:szCs w:val="24"/>
                <w:rtl/>
              </w:rPr>
            </w:pPr>
          </w:p>
        </w:tc>
      </w:tr>
      <w:tr w:rsidR="00CC7F3E" w:rsidRPr="001C4FDE" w14:paraId="210FC147" w14:textId="77777777" w:rsidTr="002070F6">
        <w:trPr>
          <w:trHeight w:val="465"/>
        </w:trPr>
        <w:tc>
          <w:tcPr>
            <w:tcW w:w="2025" w:type="dxa"/>
            <w:tcBorders>
              <w:top w:val="dotted" w:sz="4" w:space="0" w:color="000000"/>
              <w:bottom w:val="dotted" w:sz="4" w:space="0" w:color="000000"/>
            </w:tcBorders>
          </w:tcPr>
          <w:p w14:paraId="72275F9C" w14:textId="77777777" w:rsidR="00CC7F3E" w:rsidRPr="001C4FDE" w:rsidRDefault="00CC7F3E" w:rsidP="002070F6">
            <w:pPr>
              <w:jc w:val="right"/>
              <w:rPr>
                <w:rFonts w:asciiTheme="majorBidi" w:hAnsiTheme="majorBidi" w:cstheme="majorBidi"/>
                <w:sz w:val="24"/>
                <w:szCs w:val="24"/>
              </w:rPr>
            </w:pPr>
          </w:p>
          <w:p w14:paraId="6B8BE406"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70B799DC"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4E968B7A"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0719939" w14:textId="77777777" w:rsidR="00CC7F3E" w:rsidRPr="001C4FDE" w:rsidRDefault="00CC7F3E" w:rsidP="002070F6">
            <w:pPr>
              <w:jc w:val="right"/>
              <w:rPr>
                <w:rFonts w:asciiTheme="majorBidi" w:hAnsiTheme="majorBidi" w:cstheme="majorBidi"/>
                <w:sz w:val="24"/>
                <w:szCs w:val="24"/>
                <w:rtl/>
              </w:rPr>
            </w:pPr>
          </w:p>
        </w:tc>
      </w:tr>
      <w:tr w:rsidR="00CC7F3E" w:rsidRPr="001C4FDE" w14:paraId="41D0FA59" w14:textId="77777777" w:rsidTr="002070F6">
        <w:trPr>
          <w:trHeight w:val="405"/>
        </w:trPr>
        <w:tc>
          <w:tcPr>
            <w:tcW w:w="2025" w:type="dxa"/>
            <w:tcBorders>
              <w:top w:val="dotted" w:sz="4" w:space="0" w:color="000000"/>
              <w:bottom w:val="dotted" w:sz="4" w:space="0" w:color="000000"/>
            </w:tcBorders>
          </w:tcPr>
          <w:p w14:paraId="747682A7" w14:textId="77777777" w:rsidR="00CC7F3E" w:rsidRPr="001C4FDE" w:rsidRDefault="00CC7F3E" w:rsidP="002070F6">
            <w:pPr>
              <w:jc w:val="right"/>
              <w:rPr>
                <w:rFonts w:asciiTheme="majorBidi" w:hAnsiTheme="majorBidi" w:cstheme="majorBidi"/>
                <w:sz w:val="24"/>
                <w:szCs w:val="24"/>
              </w:rPr>
            </w:pPr>
          </w:p>
          <w:p w14:paraId="017F3F6A"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09B06F3F"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50A87E08"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6AF7DC72" w14:textId="77777777" w:rsidR="00CC7F3E" w:rsidRPr="001C4FDE" w:rsidRDefault="00CC7F3E" w:rsidP="002070F6">
            <w:pPr>
              <w:jc w:val="right"/>
              <w:rPr>
                <w:rFonts w:asciiTheme="majorBidi" w:hAnsiTheme="majorBidi" w:cstheme="majorBidi"/>
                <w:sz w:val="24"/>
                <w:szCs w:val="24"/>
                <w:rtl/>
              </w:rPr>
            </w:pPr>
          </w:p>
        </w:tc>
      </w:tr>
      <w:tr w:rsidR="00CC7F3E" w:rsidRPr="001C4FDE" w14:paraId="17924782" w14:textId="77777777" w:rsidTr="002070F6">
        <w:trPr>
          <w:trHeight w:val="420"/>
        </w:trPr>
        <w:tc>
          <w:tcPr>
            <w:tcW w:w="2025" w:type="dxa"/>
            <w:tcBorders>
              <w:top w:val="dotted" w:sz="4" w:space="0" w:color="000000"/>
              <w:bottom w:val="dotted" w:sz="4" w:space="0" w:color="000000"/>
            </w:tcBorders>
          </w:tcPr>
          <w:p w14:paraId="092108C5" w14:textId="77777777" w:rsidR="00CC7F3E" w:rsidRPr="001C4FDE" w:rsidRDefault="00CC7F3E" w:rsidP="002070F6">
            <w:pPr>
              <w:jc w:val="right"/>
              <w:rPr>
                <w:rFonts w:asciiTheme="majorBidi" w:hAnsiTheme="majorBidi" w:cstheme="majorBidi"/>
                <w:sz w:val="24"/>
                <w:szCs w:val="24"/>
              </w:rPr>
            </w:pPr>
          </w:p>
          <w:p w14:paraId="535A1846"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426223CD"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4A04384D"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1EF0D118" w14:textId="77777777" w:rsidR="00CC7F3E" w:rsidRPr="001C4FDE" w:rsidRDefault="00CC7F3E" w:rsidP="002070F6">
            <w:pPr>
              <w:jc w:val="right"/>
              <w:rPr>
                <w:rFonts w:asciiTheme="majorBidi" w:hAnsiTheme="majorBidi" w:cstheme="majorBidi"/>
                <w:sz w:val="24"/>
                <w:szCs w:val="24"/>
                <w:rtl/>
              </w:rPr>
            </w:pPr>
          </w:p>
        </w:tc>
      </w:tr>
      <w:tr w:rsidR="00CC7F3E" w:rsidRPr="001C4FDE" w14:paraId="28038B93" w14:textId="77777777" w:rsidTr="002070F6">
        <w:trPr>
          <w:trHeight w:val="617"/>
        </w:trPr>
        <w:tc>
          <w:tcPr>
            <w:tcW w:w="2025" w:type="dxa"/>
            <w:tcBorders>
              <w:top w:val="dotted" w:sz="4" w:space="0" w:color="000000"/>
            </w:tcBorders>
          </w:tcPr>
          <w:p w14:paraId="61CE0C22"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38B46040"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7ADD404D"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14F8CE00" w14:textId="77777777" w:rsidR="00CC7F3E" w:rsidRPr="001C4FDE" w:rsidRDefault="00CC7F3E" w:rsidP="002070F6">
            <w:pPr>
              <w:jc w:val="right"/>
              <w:rPr>
                <w:rFonts w:asciiTheme="majorBidi" w:hAnsiTheme="majorBidi" w:cstheme="majorBidi"/>
                <w:sz w:val="24"/>
                <w:szCs w:val="24"/>
                <w:rtl/>
              </w:rPr>
            </w:pPr>
          </w:p>
        </w:tc>
      </w:tr>
    </w:tbl>
    <w:p w14:paraId="2B0E5B5F" w14:textId="77777777" w:rsidR="00CC7F3E" w:rsidRPr="001C4FDE" w:rsidRDefault="00CC7F3E" w:rsidP="00CC7F3E">
      <w:pPr>
        <w:rPr>
          <w:rFonts w:asciiTheme="majorBidi" w:hAnsiTheme="majorBidi" w:cstheme="majorBidi"/>
          <w:bCs/>
          <w:sz w:val="24"/>
          <w:szCs w:val="24"/>
        </w:rPr>
      </w:pPr>
    </w:p>
    <w:p w14:paraId="60D4249A" w14:textId="77777777" w:rsidR="00CC7F3E" w:rsidRPr="001C4FDE" w:rsidRDefault="00CC7F3E" w:rsidP="00CC7F3E">
      <w:pPr>
        <w:rPr>
          <w:rFonts w:asciiTheme="majorBidi" w:hAnsiTheme="majorBidi" w:cstheme="majorBidi"/>
          <w:bCs/>
          <w:sz w:val="24"/>
          <w:szCs w:val="24"/>
        </w:rPr>
      </w:pPr>
    </w:p>
    <w:p w14:paraId="458D00A9" w14:textId="77777777" w:rsidR="00CC7F3E" w:rsidRPr="001C4FDE" w:rsidRDefault="00CC7F3E" w:rsidP="00CC7F3E">
      <w:pPr>
        <w:rPr>
          <w:rFonts w:asciiTheme="majorBidi" w:hAnsiTheme="majorBidi" w:cstheme="majorBidi"/>
          <w:bCs/>
          <w:sz w:val="24"/>
          <w:szCs w:val="24"/>
        </w:rPr>
      </w:pPr>
    </w:p>
    <w:p w14:paraId="4D5F2FA1" w14:textId="77777777" w:rsidR="00CC7F3E" w:rsidRPr="001C4FDE" w:rsidRDefault="00CC7F3E" w:rsidP="00CC7F3E">
      <w:pPr>
        <w:rPr>
          <w:rFonts w:asciiTheme="majorBidi" w:hAnsiTheme="majorBidi" w:cstheme="majorBidi"/>
          <w:bCs/>
          <w:sz w:val="24"/>
          <w:szCs w:val="24"/>
        </w:rPr>
      </w:pPr>
    </w:p>
    <w:p w14:paraId="57B32454" w14:textId="77777777" w:rsidR="00CC7F3E" w:rsidRPr="001C4FDE" w:rsidRDefault="00CC7F3E" w:rsidP="00CC7F3E">
      <w:pPr>
        <w:rPr>
          <w:rFonts w:asciiTheme="majorBidi" w:hAnsiTheme="majorBidi" w:cstheme="majorBidi"/>
          <w:bCs/>
          <w:sz w:val="24"/>
          <w:szCs w:val="24"/>
        </w:rPr>
      </w:pPr>
    </w:p>
    <w:p w14:paraId="0E85997D" w14:textId="77777777" w:rsidR="00CC7F3E" w:rsidRPr="001C4FDE" w:rsidRDefault="00CC7F3E" w:rsidP="00CC7F3E">
      <w:pPr>
        <w:rPr>
          <w:rFonts w:asciiTheme="majorBidi" w:hAnsiTheme="majorBidi" w:cstheme="majorBidi"/>
          <w:bCs/>
          <w:sz w:val="24"/>
          <w:szCs w:val="24"/>
        </w:rPr>
      </w:pPr>
    </w:p>
    <w:p w14:paraId="365E0443" w14:textId="77777777" w:rsidR="00CC7F3E" w:rsidRPr="001C4FDE" w:rsidRDefault="00CC7F3E" w:rsidP="00CC7F3E">
      <w:pPr>
        <w:rPr>
          <w:rFonts w:asciiTheme="majorBidi" w:hAnsiTheme="majorBidi" w:cstheme="majorBidi"/>
          <w:bCs/>
          <w:sz w:val="24"/>
          <w:szCs w:val="24"/>
        </w:rPr>
      </w:pPr>
    </w:p>
    <w:p w14:paraId="4FD64C7D"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6B41428E" w14:textId="77777777" w:rsidR="00CC7F3E" w:rsidRPr="001C4FDE" w:rsidRDefault="00CC7F3E" w:rsidP="00CC7F3E">
      <w:pPr>
        <w:rPr>
          <w:rtl/>
        </w:rPr>
      </w:pPr>
    </w:p>
    <w:p w14:paraId="41A3380C" w14:textId="77777777" w:rsidR="00895CA2" w:rsidRPr="001C4FDE" w:rsidRDefault="00895CA2" w:rsidP="00B14840">
      <w:pPr>
        <w:pStyle w:val="Head81"/>
        <w:rPr>
          <w:rtl/>
        </w:rPr>
      </w:pPr>
    </w:p>
    <w:p w14:paraId="2DAA04F2"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6E8C708F" w14:textId="77777777" w:rsidR="00895CA2" w:rsidRPr="001C4FDE" w:rsidRDefault="009039CB" w:rsidP="00B14840">
      <w:pPr>
        <w:pStyle w:val="Head81"/>
      </w:pPr>
      <w:bookmarkStart w:id="134" w:name="_Toc327102270"/>
      <w:bookmarkStart w:id="135" w:name="_Toc327107707"/>
      <w:bookmarkStart w:id="136" w:name="_Toc327108187"/>
      <w:r w:rsidRPr="001C4FDE">
        <w:lastRenderedPageBreak/>
        <w:t>5</w:t>
      </w:r>
      <w:r w:rsidR="00895CA2" w:rsidRPr="001C4FDE">
        <w:t>.</w:t>
      </w:r>
      <w:r w:rsidR="00895CA2" w:rsidRPr="001C4FDE">
        <w:tab/>
        <w:t>Manufacturer’s Authorization</w:t>
      </w:r>
      <w:bookmarkEnd w:id="134"/>
      <w:bookmarkEnd w:id="135"/>
      <w:bookmarkEnd w:id="136"/>
    </w:p>
    <w:p w14:paraId="1CC70414" w14:textId="77777777" w:rsidR="00895CA2" w:rsidRPr="001C4FDE" w:rsidRDefault="00895CA2" w:rsidP="00C84D0C">
      <w:pPr>
        <w:spacing w:after="0"/>
        <w:rPr>
          <w:rFonts w:asciiTheme="minorBidi" w:hAnsiTheme="minorBidi"/>
        </w:rPr>
      </w:pPr>
    </w:p>
    <w:p w14:paraId="19F43CEC"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49D1F26A" w14:textId="77777777" w:rsidR="00895CA2" w:rsidRPr="001C4FDE" w:rsidRDefault="00895CA2" w:rsidP="00C84D0C">
      <w:pPr>
        <w:spacing w:after="0"/>
        <w:rPr>
          <w:rFonts w:asciiTheme="minorBidi" w:hAnsiTheme="minorBidi"/>
          <w:sz w:val="36"/>
        </w:rPr>
      </w:pPr>
    </w:p>
    <w:p w14:paraId="164DADB1"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3D0D2955"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3CF7670A" w14:textId="77777777" w:rsidR="00895CA2" w:rsidRPr="001C4FDE" w:rsidRDefault="00895CA2" w:rsidP="00C84D0C">
      <w:pPr>
        <w:spacing w:after="0"/>
        <w:ind w:left="720" w:hanging="720"/>
        <w:jc w:val="right"/>
        <w:rPr>
          <w:rFonts w:asciiTheme="minorBidi" w:hAnsiTheme="minorBidi"/>
          <w:i/>
        </w:rPr>
      </w:pPr>
    </w:p>
    <w:p w14:paraId="7A38B735" w14:textId="77777777" w:rsidR="00895CA2" w:rsidRPr="001C4FDE" w:rsidRDefault="00895CA2" w:rsidP="00C84D0C">
      <w:pPr>
        <w:pStyle w:val="Sub-ClauseText"/>
        <w:spacing w:before="0" w:after="0"/>
        <w:rPr>
          <w:rFonts w:asciiTheme="minorBidi" w:hAnsiTheme="minorBidi" w:cstheme="minorBidi"/>
          <w:spacing w:val="0"/>
        </w:rPr>
      </w:pPr>
    </w:p>
    <w:p w14:paraId="6CD95E84"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6A0BEE4E" w14:textId="77777777" w:rsidR="00895CA2" w:rsidRPr="001C4FDE" w:rsidRDefault="00895CA2" w:rsidP="00C84D0C">
      <w:pPr>
        <w:spacing w:after="0"/>
        <w:rPr>
          <w:rFonts w:asciiTheme="minorBidi" w:hAnsiTheme="minorBidi"/>
          <w:i/>
        </w:rPr>
      </w:pPr>
    </w:p>
    <w:p w14:paraId="66C20604"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3C6DC5EF" w14:textId="77777777" w:rsidR="00895CA2" w:rsidRPr="001C4FDE" w:rsidRDefault="00895CA2" w:rsidP="00C84D0C">
      <w:pPr>
        <w:spacing w:after="0"/>
        <w:rPr>
          <w:rFonts w:asciiTheme="minorBidi" w:hAnsiTheme="minorBidi"/>
        </w:rPr>
      </w:pPr>
    </w:p>
    <w:p w14:paraId="5A4F2CAD"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2A71D44C" w14:textId="77777777" w:rsidR="00895CA2" w:rsidRPr="001C4FDE" w:rsidRDefault="00895CA2" w:rsidP="00C84D0C">
      <w:pPr>
        <w:spacing w:after="0"/>
        <w:jc w:val="both"/>
        <w:rPr>
          <w:rFonts w:asciiTheme="minorBidi" w:hAnsiTheme="minorBidi"/>
        </w:rPr>
      </w:pPr>
    </w:p>
    <w:p w14:paraId="6BEA2D37"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the </w:t>
      </w:r>
      <w:r w:rsidR="00172EB8" w:rsidRPr="001C4FDE">
        <w:rPr>
          <w:rFonts w:asciiTheme="minorBidi" w:hAnsiTheme="minorBidi"/>
        </w:rPr>
        <w:t xml:space="preserve"> Medical Supplies</w:t>
      </w:r>
      <w:r w:rsidRPr="001C4FDE">
        <w:rPr>
          <w:rFonts w:asciiTheme="minorBidi" w:hAnsiTheme="minorBidi"/>
        </w:rPr>
        <w:t xml:space="preserve"> offered by the above firm.</w:t>
      </w:r>
    </w:p>
    <w:p w14:paraId="11D58D5F" w14:textId="77777777" w:rsidR="00895CA2" w:rsidRPr="001C4FDE" w:rsidRDefault="00895CA2" w:rsidP="00C84D0C">
      <w:pPr>
        <w:spacing w:after="0"/>
        <w:jc w:val="both"/>
        <w:rPr>
          <w:rFonts w:asciiTheme="minorBidi" w:hAnsiTheme="minorBidi"/>
        </w:rPr>
      </w:pPr>
    </w:p>
    <w:p w14:paraId="489D28B0"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502EC419" w14:textId="77777777" w:rsidR="00895CA2" w:rsidRPr="001C4FDE" w:rsidRDefault="00895CA2" w:rsidP="00C84D0C">
      <w:pPr>
        <w:spacing w:after="0"/>
        <w:rPr>
          <w:rFonts w:asciiTheme="minorBidi" w:hAnsiTheme="minorBidi"/>
        </w:rPr>
      </w:pPr>
    </w:p>
    <w:p w14:paraId="2D25DCF5" w14:textId="77777777" w:rsidR="00895CA2" w:rsidRPr="001C4FDE" w:rsidRDefault="00895CA2" w:rsidP="00C84D0C">
      <w:pPr>
        <w:spacing w:after="0"/>
        <w:rPr>
          <w:rFonts w:asciiTheme="minorBidi" w:hAnsiTheme="minorBidi"/>
        </w:rPr>
      </w:pPr>
    </w:p>
    <w:p w14:paraId="209A6FBC"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5FBD32C5" w14:textId="77777777" w:rsidR="00895CA2" w:rsidRPr="001C4FDE" w:rsidRDefault="00895CA2" w:rsidP="00C84D0C">
      <w:pPr>
        <w:spacing w:after="0"/>
        <w:rPr>
          <w:rFonts w:asciiTheme="minorBidi" w:hAnsiTheme="minorBidi"/>
        </w:rPr>
      </w:pPr>
    </w:p>
    <w:p w14:paraId="7851A799"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6F979855" w14:textId="77777777" w:rsidR="00895CA2" w:rsidRPr="001C4FDE" w:rsidRDefault="00895CA2" w:rsidP="00C84D0C">
      <w:pPr>
        <w:spacing w:after="0"/>
        <w:rPr>
          <w:rFonts w:asciiTheme="minorBidi" w:hAnsiTheme="minorBidi"/>
        </w:rPr>
      </w:pPr>
    </w:p>
    <w:p w14:paraId="25BBE98B"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34FB4C4B" w14:textId="77777777" w:rsidR="00895CA2" w:rsidRPr="001C4FDE" w:rsidRDefault="00895CA2" w:rsidP="00C84D0C">
      <w:pPr>
        <w:spacing w:after="0"/>
        <w:rPr>
          <w:rFonts w:asciiTheme="minorBidi" w:hAnsiTheme="minorBidi"/>
          <w:i/>
        </w:rPr>
      </w:pPr>
    </w:p>
    <w:p w14:paraId="27AAA813" w14:textId="77777777" w:rsidR="00895CA2" w:rsidRPr="001C4FDE" w:rsidRDefault="00895CA2" w:rsidP="00C84D0C">
      <w:pPr>
        <w:spacing w:after="0"/>
        <w:rPr>
          <w:rFonts w:asciiTheme="minorBidi" w:hAnsiTheme="minorBidi"/>
        </w:rPr>
      </w:pPr>
    </w:p>
    <w:p w14:paraId="58FE97AC"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3A0D9938" w14:textId="77777777" w:rsidR="00895CA2" w:rsidRPr="001C4FDE" w:rsidRDefault="00895CA2" w:rsidP="00C84D0C">
      <w:pPr>
        <w:spacing w:after="0"/>
        <w:rPr>
          <w:rFonts w:asciiTheme="minorBidi" w:hAnsiTheme="minorBidi"/>
          <w:i/>
          <w:iCs/>
        </w:rPr>
      </w:pPr>
    </w:p>
    <w:p w14:paraId="36BBDD39" w14:textId="77777777" w:rsidR="00895CA2" w:rsidRPr="001C4FDE" w:rsidRDefault="00895CA2" w:rsidP="00C84D0C">
      <w:pPr>
        <w:spacing w:after="0"/>
        <w:rPr>
          <w:rFonts w:asciiTheme="minorBidi" w:hAnsiTheme="minorBidi"/>
          <w:i/>
          <w:iCs/>
        </w:rPr>
      </w:pPr>
    </w:p>
    <w:p w14:paraId="6022B26A" w14:textId="77777777" w:rsidR="00D00987" w:rsidRPr="001C4FDE" w:rsidRDefault="00D00987" w:rsidP="00C84D0C">
      <w:pPr>
        <w:spacing w:after="0"/>
        <w:rPr>
          <w:rFonts w:asciiTheme="minorBidi" w:hAnsiTheme="minorBidi"/>
          <w:i/>
          <w:iCs/>
        </w:rPr>
      </w:pPr>
    </w:p>
    <w:p w14:paraId="2E237D20" w14:textId="77777777" w:rsidR="00D00987" w:rsidRPr="001C4FDE" w:rsidRDefault="00D00987" w:rsidP="00C84D0C">
      <w:pPr>
        <w:spacing w:after="0"/>
        <w:rPr>
          <w:rFonts w:asciiTheme="minorBidi" w:hAnsiTheme="minorBidi"/>
          <w:i/>
          <w:iCs/>
        </w:rPr>
      </w:pPr>
    </w:p>
    <w:p w14:paraId="22840EB1" w14:textId="77777777" w:rsidR="00D00987" w:rsidRPr="001C4FDE" w:rsidRDefault="00D00987" w:rsidP="00C84D0C">
      <w:pPr>
        <w:spacing w:after="0"/>
        <w:rPr>
          <w:rFonts w:asciiTheme="minorBidi" w:hAnsiTheme="minorBidi"/>
          <w:i/>
          <w:iCs/>
          <w:rtl/>
        </w:rPr>
      </w:pPr>
    </w:p>
    <w:p w14:paraId="3F345C84" w14:textId="77777777" w:rsidR="00895CA2" w:rsidRPr="001C4FDE" w:rsidRDefault="00895CA2" w:rsidP="00C84D0C">
      <w:pPr>
        <w:spacing w:after="0"/>
        <w:rPr>
          <w:rFonts w:asciiTheme="minorBidi" w:hAnsiTheme="minorBidi"/>
          <w:i/>
          <w:iCs/>
          <w:rtl/>
        </w:rPr>
      </w:pPr>
    </w:p>
    <w:p w14:paraId="56CE00FA" w14:textId="77777777" w:rsidR="00D00987" w:rsidRPr="001C4FDE" w:rsidRDefault="009039CB" w:rsidP="00B14840">
      <w:pPr>
        <w:pStyle w:val="Head81"/>
      </w:pPr>
      <w:bookmarkStart w:id="137" w:name="_Toc327105407"/>
      <w:r w:rsidRPr="001C4FDE">
        <w:t>6</w:t>
      </w:r>
      <w:r w:rsidR="00D00987" w:rsidRPr="001C4FDE">
        <w:t>. Sample Form for Performance Statement</w:t>
      </w:r>
    </w:p>
    <w:p w14:paraId="38086C89"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2C7A3020" w14:textId="77777777" w:rsidTr="005663E1">
        <w:trPr>
          <w:trHeight w:val="458"/>
          <w:jc w:val="center"/>
        </w:trPr>
        <w:tc>
          <w:tcPr>
            <w:tcW w:w="918" w:type="dxa"/>
            <w:vMerge w:val="restart"/>
          </w:tcPr>
          <w:p w14:paraId="363884F5"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315185E5"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1F8A6255"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1AEB1CF0"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48C1F6A8"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54207235"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7BCA39A9"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18130381" w14:textId="77777777" w:rsidR="00D00987" w:rsidRPr="001C4FDE" w:rsidRDefault="00D00987" w:rsidP="005663E1">
            <w:pPr>
              <w:rPr>
                <w:b/>
                <w:bCs/>
                <w:sz w:val="16"/>
                <w:szCs w:val="16"/>
              </w:rPr>
            </w:pPr>
            <w:r w:rsidRPr="001C4FDE">
              <w:rPr>
                <w:b/>
                <w:bCs/>
                <w:sz w:val="16"/>
                <w:szCs w:val="16"/>
              </w:rPr>
              <w:t xml:space="preserve">Are the </w:t>
            </w:r>
            <w:r w:rsidR="00172EB8" w:rsidRPr="001C4FDE">
              <w:rPr>
                <w:b/>
                <w:bCs/>
                <w:sz w:val="16"/>
                <w:szCs w:val="16"/>
              </w:rPr>
              <w:t xml:space="preserve"> Medical Supplies</w:t>
            </w:r>
            <w:r w:rsidRPr="001C4FDE">
              <w:rPr>
                <w:b/>
                <w:bCs/>
                <w:sz w:val="16"/>
                <w:szCs w:val="16"/>
              </w:rPr>
              <w:t xml:space="preserve"> supplied satisfactory?</w:t>
            </w:r>
          </w:p>
        </w:tc>
      </w:tr>
      <w:tr w:rsidR="00D00987" w:rsidRPr="001C4FDE" w14:paraId="235BEC1A" w14:textId="77777777" w:rsidTr="005663E1">
        <w:trPr>
          <w:jc w:val="center"/>
        </w:trPr>
        <w:tc>
          <w:tcPr>
            <w:tcW w:w="918" w:type="dxa"/>
            <w:vMerge/>
          </w:tcPr>
          <w:p w14:paraId="6695014E" w14:textId="77777777" w:rsidR="00D00987" w:rsidRPr="001C4FDE" w:rsidRDefault="00D00987" w:rsidP="005663E1">
            <w:pPr>
              <w:rPr>
                <w:b/>
                <w:bCs/>
                <w:sz w:val="16"/>
                <w:szCs w:val="16"/>
              </w:rPr>
            </w:pPr>
          </w:p>
        </w:tc>
        <w:tc>
          <w:tcPr>
            <w:tcW w:w="900" w:type="dxa"/>
            <w:vMerge/>
          </w:tcPr>
          <w:p w14:paraId="7D600AB0" w14:textId="77777777" w:rsidR="00D00987" w:rsidRPr="001C4FDE" w:rsidRDefault="00D00987" w:rsidP="005663E1">
            <w:pPr>
              <w:rPr>
                <w:b/>
                <w:bCs/>
                <w:sz w:val="16"/>
                <w:szCs w:val="16"/>
              </w:rPr>
            </w:pPr>
          </w:p>
        </w:tc>
        <w:tc>
          <w:tcPr>
            <w:tcW w:w="810" w:type="dxa"/>
            <w:vMerge/>
          </w:tcPr>
          <w:p w14:paraId="6886FDB8" w14:textId="77777777" w:rsidR="00D00987" w:rsidRPr="001C4FDE" w:rsidRDefault="00D00987" w:rsidP="005663E1">
            <w:pPr>
              <w:rPr>
                <w:b/>
                <w:bCs/>
                <w:sz w:val="16"/>
                <w:szCs w:val="16"/>
              </w:rPr>
            </w:pPr>
          </w:p>
        </w:tc>
        <w:tc>
          <w:tcPr>
            <w:tcW w:w="1080" w:type="dxa"/>
            <w:vMerge/>
          </w:tcPr>
          <w:p w14:paraId="1DC05862" w14:textId="77777777" w:rsidR="00D00987" w:rsidRPr="001C4FDE" w:rsidRDefault="00D00987" w:rsidP="005663E1">
            <w:pPr>
              <w:rPr>
                <w:b/>
                <w:bCs/>
                <w:sz w:val="16"/>
                <w:szCs w:val="16"/>
              </w:rPr>
            </w:pPr>
          </w:p>
        </w:tc>
        <w:tc>
          <w:tcPr>
            <w:tcW w:w="900" w:type="dxa"/>
            <w:vMerge/>
          </w:tcPr>
          <w:p w14:paraId="770B6796" w14:textId="77777777" w:rsidR="00D00987" w:rsidRPr="001C4FDE" w:rsidRDefault="00D00987" w:rsidP="005663E1">
            <w:pPr>
              <w:rPr>
                <w:b/>
                <w:bCs/>
                <w:sz w:val="16"/>
                <w:szCs w:val="16"/>
              </w:rPr>
            </w:pPr>
          </w:p>
        </w:tc>
        <w:tc>
          <w:tcPr>
            <w:tcW w:w="900" w:type="dxa"/>
          </w:tcPr>
          <w:p w14:paraId="0B91EA58"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77D7E764" w14:textId="77777777" w:rsidR="00D00987" w:rsidRPr="001C4FDE" w:rsidRDefault="00D00987" w:rsidP="005663E1">
            <w:pPr>
              <w:rPr>
                <w:b/>
                <w:bCs/>
                <w:sz w:val="16"/>
                <w:szCs w:val="16"/>
              </w:rPr>
            </w:pPr>
            <w:r w:rsidRPr="001C4FDE">
              <w:rPr>
                <w:b/>
                <w:bCs/>
                <w:sz w:val="16"/>
                <w:szCs w:val="16"/>
              </w:rPr>
              <w:t>Actual</w:t>
            </w:r>
          </w:p>
        </w:tc>
        <w:tc>
          <w:tcPr>
            <w:tcW w:w="1170" w:type="dxa"/>
          </w:tcPr>
          <w:p w14:paraId="30D4D4BA" w14:textId="77777777" w:rsidR="00D00987" w:rsidRPr="001C4FDE" w:rsidRDefault="00D00987" w:rsidP="005663E1">
            <w:pPr>
              <w:rPr>
                <w:b/>
                <w:bCs/>
                <w:sz w:val="16"/>
                <w:szCs w:val="16"/>
              </w:rPr>
            </w:pPr>
          </w:p>
        </w:tc>
        <w:tc>
          <w:tcPr>
            <w:tcW w:w="1260" w:type="dxa"/>
          </w:tcPr>
          <w:p w14:paraId="6FF19E89" w14:textId="77777777" w:rsidR="00D00987" w:rsidRPr="001C4FDE" w:rsidRDefault="00D00987" w:rsidP="005663E1">
            <w:pPr>
              <w:rPr>
                <w:b/>
                <w:bCs/>
                <w:sz w:val="16"/>
                <w:szCs w:val="16"/>
              </w:rPr>
            </w:pPr>
          </w:p>
        </w:tc>
      </w:tr>
      <w:tr w:rsidR="00D00987" w:rsidRPr="001C4FDE" w14:paraId="41F4D3EA" w14:textId="77777777" w:rsidTr="005663E1">
        <w:trPr>
          <w:jc w:val="center"/>
        </w:trPr>
        <w:tc>
          <w:tcPr>
            <w:tcW w:w="918" w:type="dxa"/>
          </w:tcPr>
          <w:p w14:paraId="187D5E84" w14:textId="77777777" w:rsidR="00D00987" w:rsidRPr="001C4FDE" w:rsidRDefault="00D00987" w:rsidP="005663E1">
            <w:pPr>
              <w:jc w:val="center"/>
              <w:rPr>
                <w:sz w:val="16"/>
                <w:szCs w:val="16"/>
              </w:rPr>
            </w:pPr>
            <w:r w:rsidRPr="001C4FDE">
              <w:rPr>
                <w:sz w:val="16"/>
                <w:szCs w:val="16"/>
              </w:rPr>
              <w:t>1</w:t>
            </w:r>
          </w:p>
        </w:tc>
        <w:tc>
          <w:tcPr>
            <w:tcW w:w="900" w:type="dxa"/>
          </w:tcPr>
          <w:p w14:paraId="1C9FA2DB" w14:textId="77777777" w:rsidR="00D00987" w:rsidRPr="001C4FDE" w:rsidRDefault="00D00987" w:rsidP="005663E1">
            <w:pPr>
              <w:jc w:val="center"/>
              <w:rPr>
                <w:sz w:val="16"/>
                <w:szCs w:val="16"/>
              </w:rPr>
            </w:pPr>
            <w:r w:rsidRPr="001C4FDE">
              <w:rPr>
                <w:sz w:val="16"/>
                <w:szCs w:val="16"/>
              </w:rPr>
              <w:t>2</w:t>
            </w:r>
          </w:p>
        </w:tc>
        <w:tc>
          <w:tcPr>
            <w:tcW w:w="810" w:type="dxa"/>
          </w:tcPr>
          <w:p w14:paraId="3337682D" w14:textId="77777777" w:rsidR="00D00987" w:rsidRPr="001C4FDE" w:rsidRDefault="00D00987" w:rsidP="005663E1">
            <w:pPr>
              <w:jc w:val="center"/>
              <w:rPr>
                <w:sz w:val="16"/>
                <w:szCs w:val="16"/>
              </w:rPr>
            </w:pPr>
            <w:r w:rsidRPr="001C4FDE">
              <w:rPr>
                <w:sz w:val="16"/>
                <w:szCs w:val="16"/>
              </w:rPr>
              <w:t>3</w:t>
            </w:r>
          </w:p>
        </w:tc>
        <w:tc>
          <w:tcPr>
            <w:tcW w:w="1080" w:type="dxa"/>
          </w:tcPr>
          <w:p w14:paraId="6FA45E29" w14:textId="77777777" w:rsidR="00D00987" w:rsidRPr="001C4FDE" w:rsidRDefault="00D00987" w:rsidP="005663E1">
            <w:pPr>
              <w:jc w:val="center"/>
              <w:rPr>
                <w:sz w:val="16"/>
                <w:szCs w:val="16"/>
              </w:rPr>
            </w:pPr>
            <w:r w:rsidRPr="001C4FDE">
              <w:rPr>
                <w:sz w:val="16"/>
                <w:szCs w:val="16"/>
              </w:rPr>
              <w:t>4</w:t>
            </w:r>
          </w:p>
        </w:tc>
        <w:tc>
          <w:tcPr>
            <w:tcW w:w="900" w:type="dxa"/>
          </w:tcPr>
          <w:p w14:paraId="0FBD469B" w14:textId="77777777" w:rsidR="00D00987" w:rsidRPr="001C4FDE" w:rsidRDefault="00D00987" w:rsidP="005663E1">
            <w:pPr>
              <w:jc w:val="center"/>
              <w:rPr>
                <w:sz w:val="16"/>
                <w:szCs w:val="16"/>
              </w:rPr>
            </w:pPr>
            <w:r w:rsidRPr="001C4FDE">
              <w:rPr>
                <w:sz w:val="16"/>
                <w:szCs w:val="16"/>
              </w:rPr>
              <w:t>5</w:t>
            </w:r>
          </w:p>
        </w:tc>
        <w:tc>
          <w:tcPr>
            <w:tcW w:w="900" w:type="dxa"/>
          </w:tcPr>
          <w:p w14:paraId="6B4A5796" w14:textId="77777777" w:rsidR="00D00987" w:rsidRPr="001C4FDE" w:rsidRDefault="00D00987" w:rsidP="005663E1">
            <w:pPr>
              <w:jc w:val="center"/>
              <w:rPr>
                <w:sz w:val="16"/>
                <w:szCs w:val="16"/>
              </w:rPr>
            </w:pPr>
            <w:r w:rsidRPr="001C4FDE">
              <w:rPr>
                <w:sz w:val="16"/>
                <w:szCs w:val="16"/>
              </w:rPr>
              <w:t>6</w:t>
            </w:r>
          </w:p>
        </w:tc>
        <w:tc>
          <w:tcPr>
            <w:tcW w:w="810" w:type="dxa"/>
          </w:tcPr>
          <w:p w14:paraId="1E0F06F0" w14:textId="77777777" w:rsidR="00D00987" w:rsidRPr="001C4FDE" w:rsidRDefault="00D00987" w:rsidP="005663E1">
            <w:pPr>
              <w:jc w:val="center"/>
              <w:rPr>
                <w:sz w:val="16"/>
                <w:szCs w:val="16"/>
              </w:rPr>
            </w:pPr>
            <w:r w:rsidRPr="001C4FDE">
              <w:rPr>
                <w:sz w:val="16"/>
                <w:szCs w:val="16"/>
              </w:rPr>
              <w:t>7</w:t>
            </w:r>
          </w:p>
        </w:tc>
        <w:tc>
          <w:tcPr>
            <w:tcW w:w="1170" w:type="dxa"/>
          </w:tcPr>
          <w:p w14:paraId="4189D8F7" w14:textId="77777777" w:rsidR="00D00987" w:rsidRPr="001C4FDE" w:rsidRDefault="00D00987" w:rsidP="005663E1">
            <w:pPr>
              <w:jc w:val="center"/>
              <w:rPr>
                <w:sz w:val="16"/>
                <w:szCs w:val="16"/>
              </w:rPr>
            </w:pPr>
            <w:r w:rsidRPr="001C4FDE">
              <w:rPr>
                <w:sz w:val="16"/>
                <w:szCs w:val="16"/>
              </w:rPr>
              <w:t>8</w:t>
            </w:r>
          </w:p>
        </w:tc>
        <w:tc>
          <w:tcPr>
            <w:tcW w:w="1260" w:type="dxa"/>
          </w:tcPr>
          <w:p w14:paraId="605542E9" w14:textId="77777777" w:rsidR="00D00987" w:rsidRPr="001C4FDE" w:rsidRDefault="00D00987" w:rsidP="005663E1">
            <w:pPr>
              <w:jc w:val="center"/>
              <w:rPr>
                <w:sz w:val="16"/>
                <w:szCs w:val="16"/>
              </w:rPr>
            </w:pPr>
            <w:r w:rsidRPr="001C4FDE">
              <w:rPr>
                <w:sz w:val="16"/>
                <w:szCs w:val="16"/>
              </w:rPr>
              <w:t>9</w:t>
            </w:r>
          </w:p>
        </w:tc>
      </w:tr>
      <w:tr w:rsidR="00D00987" w:rsidRPr="001C4FDE" w14:paraId="471EDFA8" w14:textId="77777777" w:rsidTr="005663E1">
        <w:trPr>
          <w:jc w:val="center"/>
        </w:trPr>
        <w:tc>
          <w:tcPr>
            <w:tcW w:w="918" w:type="dxa"/>
          </w:tcPr>
          <w:p w14:paraId="687287BB" w14:textId="77777777" w:rsidR="00D00987" w:rsidRPr="001C4FDE" w:rsidRDefault="00D00987" w:rsidP="005663E1">
            <w:pPr>
              <w:rPr>
                <w:sz w:val="16"/>
                <w:szCs w:val="16"/>
                <w:u w:val="single"/>
              </w:rPr>
            </w:pPr>
          </w:p>
        </w:tc>
        <w:tc>
          <w:tcPr>
            <w:tcW w:w="900" w:type="dxa"/>
          </w:tcPr>
          <w:p w14:paraId="0CCDF4F7" w14:textId="77777777" w:rsidR="00D00987" w:rsidRPr="001C4FDE" w:rsidRDefault="00D00987" w:rsidP="005663E1">
            <w:pPr>
              <w:rPr>
                <w:sz w:val="16"/>
                <w:szCs w:val="16"/>
                <w:u w:val="single"/>
              </w:rPr>
            </w:pPr>
          </w:p>
        </w:tc>
        <w:tc>
          <w:tcPr>
            <w:tcW w:w="810" w:type="dxa"/>
          </w:tcPr>
          <w:p w14:paraId="543B6E03" w14:textId="77777777" w:rsidR="00D00987" w:rsidRPr="001C4FDE" w:rsidRDefault="00D00987" w:rsidP="005663E1">
            <w:pPr>
              <w:rPr>
                <w:sz w:val="16"/>
                <w:szCs w:val="16"/>
                <w:u w:val="single"/>
              </w:rPr>
            </w:pPr>
          </w:p>
        </w:tc>
        <w:tc>
          <w:tcPr>
            <w:tcW w:w="1080" w:type="dxa"/>
          </w:tcPr>
          <w:p w14:paraId="06F85178" w14:textId="77777777" w:rsidR="00D00987" w:rsidRPr="001C4FDE" w:rsidRDefault="00D00987" w:rsidP="005663E1">
            <w:pPr>
              <w:rPr>
                <w:sz w:val="16"/>
                <w:szCs w:val="16"/>
                <w:u w:val="single"/>
              </w:rPr>
            </w:pPr>
          </w:p>
        </w:tc>
        <w:tc>
          <w:tcPr>
            <w:tcW w:w="900" w:type="dxa"/>
          </w:tcPr>
          <w:p w14:paraId="7F5A1D0A" w14:textId="77777777" w:rsidR="00D00987" w:rsidRPr="001C4FDE" w:rsidRDefault="00D00987" w:rsidP="005663E1">
            <w:pPr>
              <w:rPr>
                <w:sz w:val="16"/>
                <w:szCs w:val="16"/>
                <w:u w:val="single"/>
              </w:rPr>
            </w:pPr>
          </w:p>
        </w:tc>
        <w:tc>
          <w:tcPr>
            <w:tcW w:w="900" w:type="dxa"/>
          </w:tcPr>
          <w:p w14:paraId="3F190E88" w14:textId="77777777" w:rsidR="00D00987" w:rsidRPr="001C4FDE" w:rsidRDefault="00D00987" w:rsidP="005663E1">
            <w:pPr>
              <w:rPr>
                <w:sz w:val="16"/>
                <w:szCs w:val="16"/>
                <w:u w:val="single"/>
              </w:rPr>
            </w:pPr>
          </w:p>
        </w:tc>
        <w:tc>
          <w:tcPr>
            <w:tcW w:w="810" w:type="dxa"/>
          </w:tcPr>
          <w:p w14:paraId="3F4F41A9" w14:textId="77777777" w:rsidR="00D00987" w:rsidRPr="001C4FDE" w:rsidRDefault="00D00987" w:rsidP="005663E1">
            <w:pPr>
              <w:rPr>
                <w:sz w:val="16"/>
                <w:szCs w:val="16"/>
                <w:u w:val="single"/>
              </w:rPr>
            </w:pPr>
          </w:p>
        </w:tc>
        <w:tc>
          <w:tcPr>
            <w:tcW w:w="1170" w:type="dxa"/>
          </w:tcPr>
          <w:p w14:paraId="5E96CA75" w14:textId="77777777" w:rsidR="00D00987" w:rsidRPr="001C4FDE" w:rsidRDefault="00D00987" w:rsidP="005663E1">
            <w:pPr>
              <w:rPr>
                <w:sz w:val="16"/>
                <w:szCs w:val="16"/>
                <w:u w:val="single"/>
              </w:rPr>
            </w:pPr>
          </w:p>
        </w:tc>
        <w:tc>
          <w:tcPr>
            <w:tcW w:w="1260" w:type="dxa"/>
          </w:tcPr>
          <w:p w14:paraId="59E1D114" w14:textId="77777777" w:rsidR="00D00987" w:rsidRPr="001C4FDE" w:rsidRDefault="00D00987" w:rsidP="005663E1">
            <w:pPr>
              <w:rPr>
                <w:sz w:val="16"/>
                <w:szCs w:val="16"/>
                <w:u w:val="single"/>
              </w:rPr>
            </w:pPr>
          </w:p>
        </w:tc>
      </w:tr>
    </w:tbl>
    <w:p w14:paraId="0676FF62" w14:textId="77777777" w:rsidR="00335E02" w:rsidRPr="001C4FDE" w:rsidRDefault="00335E02" w:rsidP="00335E02">
      <w:pPr>
        <w:jc w:val="center"/>
        <w:rPr>
          <w:rFonts w:asciiTheme="majorBidi" w:hAnsiTheme="majorBidi" w:cstheme="majorBidi"/>
          <w:b/>
          <w:bCs/>
          <w:sz w:val="40"/>
          <w:szCs w:val="40"/>
          <w:u w:val="single"/>
        </w:rPr>
      </w:pPr>
    </w:p>
    <w:p w14:paraId="1E3013CB" w14:textId="77777777" w:rsidR="00335E02" w:rsidRPr="001C4FDE" w:rsidRDefault="00335E02" w:rsidP="00335E02">
      <w:pPr>
        <w:jc w:val="center"/>
        <w:rPr>
          <w:rFonts w:asciiTheme="majorBidi" w:hAnsiTheme="majorBidi" w:cstheme="majorBidi"/>
          <w:b/>
          <w:bCs/>
          <w:sz w:val="40"/>
          <w:szCs w:val="40"/>
          <w:u w:val="single"/>
        </w:rPr>
      </w:pPr>
    </w:p>
    <w:p w14:paraId="35740746" w14:textId="77777777" w:rsidR="00335E02" w:rsidRPr="001C4FDE" w:rsidRDefault="00335E02" w:rsidP="00335E02">
      <w:pPr>
        <w:jc w:val="center"/>
        <w:rPr>
          <w:rFonts w:asciiTheme="majorBidi" w:hAnsiTheme="majorBidi" w:cstheme="majorBidi"/>
          <w:b/>
          <w:bCs/>
          <w:sz w:val="40"/>
          <w:szCs w:val="40"/>
          <w:u w:val="single"/>
        </w:rPr>
      </w:pPr>
    </w:p>
    <w:p w14:paraId="3F47C892" w14:textId="77777777" w:rsidR="00335E02" w:rsidRPr="001C4FDE" w:rsidRDefault="00335E02" w:rsidP="00335E02">
      <w:pPr>
        <w:jc w:val="center"/>
        <w:rPr>
          <w:rFonts w:asciiTheme="majorBidi" w:hAnsiTheme="majorBidi" w:cstheme="majorBidi"/>
          <w:b/>
          <w:bCs/>
          <w:sz w:val="40"/>
          <w:szCs w:val="40"/>
          <w:u w:val="single"/>
        </w:rPr>
      </w:pPr>
    </w:p>
    <w:p w14:paraId="3FE64F19" w14:textId="77777777" w:rsidR="00335E02" w:rsidRPr="001C4FDE" w:rsidRDefault="00335E02" w:rsidP="00335E02">
      <w:pPr>
        <w:jc w:val="center"/>
        <w:rPr>
          <w:rFonts w:asciiTheme="majorBidi" w:hAnsiTheme="majorBidi" w:cstheme="majorBidi"/>
          <w:b/>
          <w:bCs/>
          <w:sz w:val="40"/>
          <w:szCs w:val="40"/>
          <w:u w:val="single"/>
        </w:rPr>
      </w:pPr>
    </w:p>
    <w:p w14:paraId="0175458E" w14:textId="77777777" w:rsidR="00335E02" w:rsidRPr="001C4FDE" w:rsidRDefault="00335E02" w:rsidP="00335E02">
      <w:pPr>
        <w:jc w:val="center"/>
        <w:rPr>
          <w:rFonts w:asciiTheme="majorBidi" w:hAnsiTheme="majorBidi" w:cstheme="majorBidi"/>
          <w:b/>
          <w:bCs/>
          <w:sz w:val="40"/>
          <w:szCs w:val="40"/>
          <w:u w:val="single"/>
        </w:rPr>
      </w:pPr>
    </w:p>
    <w:p w14:paraId="0AFA1967" w14:textId="77777777" w:rsidR="00335E02" w:rsidRPr="001C4FDE" w:rsidRDefault="00335E02" w:rsidP="00335E02">
      <w:pPr>
        <w:jc w:val="center"/>
        <w:rPr>
          <w:rFonts w:asciiTheme="majorBidi" w:hAnsiTheme="majorBidi" w:cstheme="majorBidi"/>
          <w:b/>
          <w:bCs/>
          <w:sz w:val="40"/>
          <w:szCs w:val="40"/>
          <w:u w:val="single"/>
        </w:rPr>
      </w:pPr>
    </w:p>
    <w:p w14:paraId="37AD3C77" w14:textId="77777777" w:rsidR="00335E02" w:rsidRPr="001C4FDE" w:rsidRDefault="00335E02" w:rsidP="00335E02">
      <w:pPr>
        <w:jc w:val="center"/>
        <w:rPr>
          <w:rFonts w:asciiTheme="majorBidi" w:hAnsiTheme="majorBidi" w:cstheme="majorBidi"/>
          <w:b/>
          <w:bCs/>
          <w:sz w:val="40"/>
          <w:szCs w:val="40"/>
          <w:u w:val="single"/>
        </w:rPr>
      </w:pPr>
    </w:p>
    <w:p w14:paraId="0BF5817B" w14:textId="77777777" w:rsidR="00335E02" w:rsidRPr="001C4FDE" w:rsidRDefault="00335E02" w:rsidP="00335E02">
      <w:pPr>
        <w:jc w:val="center"/>
        <w:rPr>
          <w:rFonts w:asciiTheme="majorBidi" w:hAnsiTheme="majorBidi" w:cstheme="majorBidi"/>
          <w:b/>
          <w:bCs/>
          <w:sz w:val="40"/>
          <w:szCs w:val="40"/>
          <w:u w:val="single"/>
        </w:rPr>
      </w:pPr>
    </w:p>
    <w:p w14:paraId="6474F830" w14:textId="77777777" w:rsidR="00335E02" w:rsidRPr="001C4FDE" w:rsidRDefault="00335E02" w:rsidP="00335E02">
      <w:pPr>
        <w:jc w:val="center"/>
        <w:rPr>
          <w:rFonts w:asciiTheme="majorBidi" w:hAnsiTheme="majorBidi" w:cstheme="majorBidi"/>
          <w:b/>
          <w:bCs/>
          <w:sz w:val="40"/>
          <w:szCs w:val="40"/>
          <w:u w:val="single"/>
        </w:rPr>
      </w:pPr>
    </w:p>
    <w:p w14:paraId="76624597" w14:textId="77777777" w:rsidR="00335E02" w:rsidRPr="001C4FDE" w:rsidRDefault="00335E02" w:rsidP="00335E02">
      <w:pPr>
        <w:jc w:val="center"/>
        <w:rPr>
          <w:rFonts w:asciiTheme="majorBidi" w:hAnsiTheme="majorBidi" w:cstheme="majorBidi"/>
          <w:b/>
          <w:bCs/>
          <w:sz w:val="40"/>
          <w:szCs w:val="40"/>
          <w:u w:val="single"/>
        </w:rPr>
      </w:pPr>
    </w:p>
    <w:p w14:paraId="3314B13C" w14:textId="77777777" w:rsidR="00335E02" w:rsidRPr="001C4FDE" w:rsidRDefault="00335E02" w:rsidP="00335E02">
      <w:pPr>
        <w:jc w:val="center"/>
        <w:rPr>
          <w:rFonts w:asciiTheme="majorBidi" w:hAnsiTheme="majorBidi" w:cstheme="majorBidi"/>
          <w:b/>
          <w:bCs/>
          <w:sz w:val="40"/>
          <w:szCs w:val="40"/>
          <w:u w:val="single"/>
        </w:rPr>
      </w:pPr>
    </w:p>
    <w:p w14:paraId="3BE01C8B" w14:textId="77777777" w:rsidR="00335E02" w:rsidRPr="001C4FDE" w:rsidRDefault="00335E02" w:rsidP="00335E02">
      <w:pPr>
        <w:jc w:val="center"/>
        <w:rPr>
          <w:rFonts w:asciiTheme="majorBidi" w:hAnsiTheme="majorBidi" w:cstheme="majorBidi"/>
          <w:b/>
          <w:bCs/>
          <w:sz w:val="40"/>
          <w:szCs w:val="40"/>
          <w:u w:val="single"/>
        </w:rPr>
      </w:pPr>
    </w:p>
    <w:p w14:paraId="1FB3E0DB"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52C5FBA9" w14:textId="77777777" w:rsidR="00335E02" w:rsidRPr="001C4FDE" w:rsidRDefault="00335E02" w:rsidP="00335E02">
      <w:pPr>
        <w:jc w:val="center"/>
        <w:rPr>
          <w:b/>
          <w:bCs/>
          <w:sz w:val="40"/>
          <w:szCs w:val="40"/>
          <w:u w:val="single"/>
          <w:rtl/>
        </w:rPr>
      </w:pPr>
    </w:p>
    <w:p w14:paraId="105474E3"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1314F0EC"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256B5A03"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2268FB7C"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30848815"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676564C5"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37D7BCEC" w14:textId="77777777" w:rsidR="00335E02" w:rsidRPr="001C4FDE" w:rsidRDefault="00335E02" w:rsidP="00335E02">
      <w:pPr>
        <w:ind w:left="284"/>
        <w:jc w:val="both"/>
        <w:rPr>
          <w:sz w:val="24"/>
          <w:szCs w:val="24"/>
          <w:rtl/>
        </w:rPr>
      </w:pPr>
      <w:r w:rsidRPr="001C4FDE">
        <w:rPr>
          <w:sz w:val="24"/>
          <w:szCs w:val="24"/>
        </w:rPr>
        <w:t>_______________</w:t>
      </w:r>
    </w:p>
    <w:p w14:paraId="6A777E07"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052AB9A6"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5320C662" w14:textId="77777777" w:rsidR="00335E02" w:rsidRPr="001C4FDE" w:rsidRDefault="00335E02" w:rsidP="00335E02">
      <w:pPr>
        <w:rPr>
          <w:rtl/>
        </w:rPr>
      </w:pPr>
    </w:p>
    <w:p w14:paraId="2B677678"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3B389D68"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8" w:name="_Toc327105408"/>
      <w:bookmarkEnd w:id="137"/>
    </w:p>
    <w:p w14:paraId="05FB6106" w14:textId="77777777" w:rsidR="00895CA2" w:rsidRPr="001C4FDE" w:rsidRDefault="00895CA2" w:rsidP="00B14840">
      <w:pPr>
        <w:pStyle w:val="Heading1"/>
      </w:pPr>
      <w:bookmarkStart w:id="139" w:name="_Toc327105409"/>
    </w:p>
    <w:p w14:paraId="17C5C62D" w14:textId="77777777" w:rsidR="00895CA2" w:rsidRPr="001C4FDE" w:rsidRDefault="00895CA2" w:rsidP="00C84D0C">
      <w:pPr>
        <w:spacing w:after="0"/>
        <w:rPr>
          <w:rFonts w:asciiTheme="minorBidi" w:hAnsiTheme="minorBidi"/>
          <w:lang w:val="en-GB"/>
        </w:rPr>
      </w:pPr>
    </w:p>
    <w:p w14:paraId="19505928" w14:textId="77777777" w:rsidR="00895CA2" w:rsidRPr="001C4FDE" w:rsidRDefault="00895CA2" w:rsidP="00C84D0C">
      <w:pPr>
        <w:spacing w:after="0"/>
        <w:rPr>
          <w:rFonts w:asciiTheme="minorBidi" w:hAnsiTheme="minorBidi"/>
          <w:lang w:val="en-GB"/>
        </w:rPr>
      </w:pPr>
    </w:p>
    <w:p w14:paraId="3A791ED6" w14:textId="77777777" w:rsidR="00895CA2" w:rsidRPr="001C4FDE" w:rsidRDefault="00895CA2" w:rsidP="00C84D0C">
      <w:pPr>
        <w:spacing w:after="0"/>
        <w:rPr>
          <w:rFonts w:asciiTheme="minorBidi" w:hAnsiTheme="minorBidi"/>
          <w:lang w:val="en-GB"/>
        </w:rPr>
      </w:pPr>
    </w:p>
    <w:p w14:paraId="53A0C046" w14:textId="77777777" w:rsidR="00895CA2" w:rsidRPr="001C4FDE" w:rsidRDefault="00895CA2" w:rsidP="00C84D0C">
      <w:pPr>
        <w:spacing w:after="0"/>
        <w:rPr>
          <w:rFonts w:asciiTheme="minorBidi" w:hAnsiTheme="minorBidi"/>
          <w:lang w:val="en-GB"/>
        </w:rPr>
      </w:pPr>
    </w:p>
    <w:p w14:paraId="58FD10AC" w14:textId="77777777" w:rsidR="00895CA2" w:rsidRPr="001C4FDE" w:rsidRDefault="00895CA2" w:rsidP="00C84D0C">
      <w:pPr>
        <w:spacing w:after="0"/>
        <w:rPr>
          <w:rFonts w:asciiTheme="minorBidi" w:hAnsiTheme="minorBidi"/>
          <w:lang w:val="en-GB"/>
        </w:rPr>
      </w:pPr>
    </w:p>
    <w:p w14:paraId="7F758F1E" w14:textId="77777777" w:rsidR="00895CA2" w:rsidRPr="001C4FDE" w:rsidRDefault="00895CA2" w:rsidP="00C84D0C">
      <w:pPr>
        <w:spacing w:after="0"/>
        <w:rPr>
          <w:rFonts w:asciiTheme="minorBidi" w:hAnsiTheme="minorBidi"/>
          <w:lang w:val="en-GB"/>
        </w:rPr>
      </w:pPr>
    </w:p>
    <w:p w14:paraId="5C005CAB" w14:textId="77777777" w:rsidR="00895CA2" w:rsidRPr="001C4FDE" w:rsidRDefault="00895CA2" w:rsidP="00C84D0C">
      <w:pPr>
        <w:spacing w:after="0"/>
        <w:rPr>
          <w:rFonts w:asciiTheme="minorBidi" w:hAnsiTheme="minorBidi"/>
          <w:lang w:val="en-GB"/>
        </w:rPr>
      </w:pPr>
    </w:p>
    <w:p w14:paraId="14F0062F" w14:textId="77777777" w:rsidR="00895CA2" w:rsidRPr="001C4FDE" w:rsidRDefault="00895CA2" w:rsidP="00C84D0C">
      <w:pPr>
        <w:spacing w:after="0"/>
        <w:rPr>
          <w:rFonts w:asciiTheme="minorBidi" w:hAnsiTheme="minorBidi"/>
          <w:lang w:val="en-GB"/>
        </w:rPr>
      </w:pPr>
    </w:p>
    <w:p w14:paraId="5729E86E" w14:textId="77777777" w:rsidR="00895CA2" w:rsidRPr="001C4FDE" w:rsidRDefault="00895CA2" w:rsidP="00C84D0C">
      <w:pPr>
        <w:spacing w:after="0"/>
        <w:rPr>
          <w:rFonts w:asciiTheme="minorBidi" w:hAnsiTheme="minorBidi"/>
          <w:lang w:val="en-GB"/>
        </w:rPr>
      </w:pPr>
    </w:p>
    <w:p w14:paraId="7DC69601" w14:textId="77777777" w:rsidR="00895CA2" w:rsidRPr="001C4FDE" w:rsidRDefault="00895CA2" w:rsidP="00C84D0C">
      <w:pPr>
        <w:spacing w:after="0"/>
        <w:rPr>
          <w:rFonts w:asciiTheme="minorBidi" w:hAnsiTheme="minorBidi"/>
          <w:lang w:val="en-GB"/>
        </w:rPr>
      </w:pPr>
    </w:p>
    <w:p w14:paraId="4675A098"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299EC75A"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4B52A342" w14:textId="77777777" w:rsidR="00966710" w:rsidRPr="001C4FDE" w:rsidRDefault="00966710" w:rsidP="00B14840">
      <w:pPr>
        <w:pStyle w:val="Heading1"/>
      </w:pPr>
    </w:p>
    <w:p w14:paraId="3C4DF378" w14:textId="77777777" w:rsidR="00966710" w:rsidRPr="001C4FDE" w:rsidRDefault="00966710" w:rsidP="00B14840">
      <w:pPr>
        <w:pStyle w:val="Heading1"/>
      </w:pPr>
    </w:p>
    <w:bookmarkEnd w:id="138"/>
    <w:bookmarkEnd w:id="139"/>
    <w:p w14:paraId="158209EE"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9"/>
          <w:endnotePr>
            <w:numFmt w:val="decimal"/>
          </w:endnotePr>
          <w:type w:val="oddPage"/>
          <w:pgSz w:w="12240" w:h="15840" w:code="1"/>
          <w:pgMar w:top="1440" w:right="1440" w:bottom="1800" w:left="1440" w:header="720" w:footer="720" w:gutter="0"/>
          <w:cols w:space="720"/>
          <w:noEndnote/>
          <w:titlePg/>
          <w:docGrid w:linePitch="326"/>
        </w:sectPr>
      </w:pPr>
    </w:p>
    <w:p w14:paraId="38C39FF1"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43DBA808"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5CCA1FAF"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512E622D"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1793060C" w14:textId="77777777" w:rsidTr="002F3DD3">
        <w:trPr>
          <w:trHeight w:val="215"/>
          <w:jc w:val="center"/>
        </w:trPr>
        <w:tc>
          <w:tcPr>
            <w:tcW w:w="1620" w:type="dxa"/>
            <w:gridSpan w:val="2"/>
          </w:tcPr>
          <w:p w14:paraId="7B793DDF"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754798EE"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56C2EBA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0ED755FD"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760A8919"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0D3A7B2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6070F671" w14:textId="77777777" w:rsidTr="002F3DD3">
        <w:trPr>
          <w:jc w:val="center"/>
        </w:trPr>
        <w:tc>
          <w:tcPr>
            <w:tcW w:w="810" w:type="dxa"/>
            <w:vMerge w:val="restart"/>
          </w:tcPr>
          <w:p w14:paraId="7E5BB866" w14:textId="77777777" w:rsidR="002F3DD3" w:rsidRPr="001C4FDE" w:rsidRDefault="002F3DD3" w:rsidP="005663E1">
            <w:pPr>
              <w:ind w:left="-108" w:right="-108"/>
              <w:jc w:val="center"/>
              <w:rPr>
                <w:b/>
                <w:sz w:val="16"/>
                <w:szCs w:val="16"/>
              </w:rPr>
            </w:pPr>
            <w:r w:rsidRPr="001C4FDE">
              <w:rPr>
                <w:b/>
                <w:sz w:val="16"/>
                <w:szCs w:val="16"/>
              </w:rPr>
              <w:t>Schedule  No.</w:t>
            </w:r>
          </w:p>
          <w:p w14:paraId="1FBE0A2E" w14:textId="77777777" w:rsidR="002F3DD3" w:rsidRPr="001C4FDE" w:rsidRDefault="002F3DD3" w:rsidP="00FE65AA">
            <w:pPr>
              <w:rPr>
                <w:b/>
                <w:sz w:val="16"/>
                <w:szCs w:val="16"/>
              </w:rPr>
            </w:pPr>
          </w:p>
          <w:p w14:paraId="58995A8E" w14:textId="77777777" w:rsidR="002F3DD3" w:rsidRPr="001C4FDE" w:rsidRDefault="002F3DD3" w:rsidP="00FE65AA">
            <w:pPr>
              <w:ind w:left="-108" w:right="-108"/>
              <w:rPr>
                <w:b/>
                <w:sz w:val="16"/>
                <w:szCs w:val="16"/>
              </w:rPr>
            </w:pPr>
          </w:p>
          <w:p w14:paraId="0E33DD3E" w14:textId="77777777" w:rsidR="002F3DD3" w:rsidRPr="001C4FDE" w:rsidRDefault="002F3DD3" w:rsidP="00FE65AA">
            <w:pPr>
              <w:rPr>
                <w:b/>
                <w:sz w:val="16"/>
                <w:szCs w:val="16"/>
              </w:rPr>
            </w:pPr>
          </w:p>
          <w:p w14:paraId="76BB5D53" w14:textId="77777777" w:rsidR="002F3DD3" w:rsidRPr="001C4FDE" w:rsidRDefault="002F3DD3" w:rsidP="00FE65AA">
            <w:pPr>
              <w:rPr>
                <w:b/>
                <w:sz w:val="16"/>
                <w:szCs w:val="16"/>
              </w:rPr>
            </w:pPr>
          </w:p>
          <w:p w14:paraId="0CF83623" w14:textId="77777777" w:rsidR="002F3DD3" w:rsidRPr="001C4FDE" w:rsidRDefault="002F3DD3" w:rsidP="00FE65AA">
            <w:r w:rsidRPr="001C4FDE">
              <w:rPr>
                <w:b/>
                <w:sz w:val="16"/>
                <w:szCs w:val="16"/>
              </w:rPr>
              <w:t>(a)</w:t>
            </w:r>
          </w:p>
        </w:tc>
        <w:tc>
          <w:tcPr>
            <w:tcW w:w="810" w:type="dxa"/>
            <w:vMerge w:val="restart"/>
          </w:tcPr>
          <w:p w14:paraId="29418F4B" w14:textId="77777777" w:rsidR="002F3DD3" w:rsidRPr="001C4FDE" w:rsidRDefault="002F3DD3" w:rsidP="00FE65AA">
            <w:pPr>
              <w:ind w:right="-108"/>
              <w:jc w:val="both"/>
              <w:rPr>
                <w:b/>
                <w:sz w:val="16"/>
                <w:szCs w:val="16"/>
              </w:rPr>
            </w:pPr>
            <w:r w:rsidRPr="001C4FDE">
              <w:rPr>
                <w:b/>
                <w:sz w:val="16"/>
                <w:szCs w:val="16"/>
              </w:rPr>
              <w:t>Item No.</w:t>
            </w:r>
          </w:p>
          <w:p w14:paraId="5322FB06" w14:textId="77777777" w:rsidR="002F3DD3" w:rsidRPr="001C4FDE" w:rsidRDefault="002F3DD3" w:rsidP="00FE65AA">
            <w:pPr>
              <w:rPr>
                <w:b/>
                <w:sz w:val="16"/>
                <w:szCs w:val="16"/>
                <w:lang w:val="en-GB" w:eastAsia="en-GB"/>
              </w:rPr>
            </w:pPr>
          </w:p>
          <w:p w14:paraId="0004F9AA" w14:textId="77777777" w:rsidR="002F3DD3" w:rsidRPr="001C4FDE" w:rsidRDefault="002F3DD3" w:rsidP="00FE65AA">
            <w:pPr>
              <w:rPr>
                <w:b/>
                <w:sz w:val="16"/>
                <w:szCs w:val="16"/>
                <w:lang w:val="en-GB" w:eastAsia="en-GB"/>
              </w:rPr>
            </w:pPr>
          </w:p>
          <w:p w14:paraId="59EA921F" w14:textId="77777777" w:rsidR="002F3DD3" w:rsidRPr="001C4FDE" w:rsidRDefault="002F3DD3" w:rsidP="00FE65AA">
            <w:pPr>
              <w:rPr>
                <w:b/>
                <w:sz w:val="16"/>
                <w:szCs w:val="16"/>
                <w:lang w:val="en-GB" w:eastAsia="en-GB"/>
              </w:rPr>
            </w:pPr>
          </w:p>
          <w:p w14:paraId="16F4A547" w14:textId="77777777" w:rsidR="002F3DD3" w:rsidRPr="001C4FDE" w:rsidRDefault="002F3DD3" w:rsidP="00FE65AA">
            <w:pPr>
              <w:rPr>
                <w:b/>
                <w:sz w:val="16"/>
                <w:szCs w:val="16"/>
                <w:lang w:val="en-GB" w:eastAsia="en-GB"/>
              </w:rPr>
            </w:pPr>
          </w:p>
          <w:p w14:paraId="4275595A"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2AF1B341"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15768B20"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7FC3FB2D" w14:textId="77777777" w:rsidR="002F3DD3" w:rsidRPr="001C4FDE" w:rsidRDefault="002F3DD3" w:rsidP="00FE65AA">
            <w:r w:rsidRPr="001C4FDE">
              <w:rPr>
                <w:b/>
                <w:sz w:val="16"/>
                <w:szCs w:val="16"/>
              </w:rPr>
              <w:t xml:space="preserve">Quantity and physical unit  </w:t>
            </w:r>
          </w:p>
        </w:tc>
        <w:tc>
          <w:tcPr>
            <w:tcW w:w="1134" w:type="dxa"/>
            <w:vMerge w:val="restart"/>
          </w:tcPr>
          <w:p w14:paraId="1C87E22A" w14:textId="77777777" w:rsidR="002F3DD3" w:rsidRPr="001C4FDE" w:rsidRDefault="002F3DD3" w:rsidP="00FE65AA">
            <w:r w:rsidRPr="001C4FDE">
              <w:rPr>
                <w:b/>
                <w:sz w:val="16"/>
                <w:szCs w:val="16"/>
                <w:lang w:val="en-GB" w:eastAsia="en-GB"/>
              </w:rPr>
              <w:t>Bid security amount in Iraqi Dinar</w:t>
            </w:r>
          </w:p>
          <w:p w14:paraId="23FC1FA1"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1A562A13" w14:textId="77777777" w:rsidR="002F3DD3" w:rsidRPr="001C4FDE" w:rsidRDefault="002F3DD3" w:rsidP="00FE65AA">
            <w:pPr>
              <w:ind w:left="-18" w:right="-108"/>
            </w:pPr>
            <w:r w:rsidRPr="001C4FDE">
              <w:rPr>
                <w:b/>
                <w:sz w:val="16"/>
                <w:szCs w:val="16"/>
              </w:rPr>
              <w:t>Final Destination</w:t>
            </w:r>
          </w:p>
          <w:p w14:paraId="7698D26C"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5FCD69ED"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66658A21" w14:textId="77777777" w:rsidR="002F3DD3" w:rsidRPr="001C4FDE" w:rsidRDefault="002F3DD3" w:rsidP="00FE65AA">
            <w:r w:rsidRPr="001C4FDE">
              <w:rPr>
                <w:b/>
                <w:i/>
                <w:iCs/>
                <w:sz w:val="16"/>
                <w:szCs w:val="16"/>
                <w:lang w:val="en-GB" w:eastAsia="en-GB"/>
              </w:rPr>
              <w:t>[  insert Incoterms®  current edition]</w:t>
            </w:r>
          </w:p>
        </w:tc>
      </w:tr>
      <w:tr w:rsidR="002F3DD3" w:rsidRPr="001C4FDE" w14:paraId="0DDE45E3" w14:textId="77777777" w:rsidTr="002F3DD3">
        <w:trPr>
          <w:trHeight w:val="1070"/>
          <w:jc w:val="center"/>
        </w:trPr>
        <w:tc>
          <w:tcPr>
            <w:tcW w:w="810" w:type="dxa"/>
            <w:vMerge/>
          </w:tcPr>
          <w:p w14:paraId="68AB40D0" w14:textId="77777777" w:rsidR="002F3DD3" w:rsidRPr="001C4FDE" w:rsidRDefault="002F3DD3" w:rsidP="00FE65AA"/>
        </w:tc>
        <w:tc>
          <w:tcPr>
            <w:tcW w:w="810" w:type="dxa"/>
            <w:vMerge/>
          </w:tcPr>
          <w:p w14:paraId="0CE25DC2" w14:textId="77777777" w:rsidR="002F3DD3" w:rsidRPr="001C4FDE" w:rsidRDefault="002F3DD3" w:rsidP="00FE65AA">
            <w:pPr>
              <w:rPr>
                <w:b/>
                <w:sz w:val="16"/>
                <w:szCs w:val="16"/>
                <w:lang w:val="en-GB" w:eastAsia="en-GB"/>
              </w:rPr>
            </w:pPr>
          </w:p>
        </w:tc>
        <w:tc>
          <w:tcPr>
            <w:tcW w:w="810" w:type="dxa"/>
          </w:tcPr>
          <w:p w14:paraId="6333880F"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4AF78436" w14:textId="77777777" w:rsidR="002F3DD3" w:rsidRPr="001C4FDE" w:rsidRDefault="002F3DD3" w:rsidP="00FE65AA">
            <w:pPr>
              <w:rPr>
                <w:b/>
                <w:sz w:val="16"/>
                <w:szCs w:val="16"/>
                <w:lang w:val="en-GB" w:eastAsia="en-GB"/>
              </w:rPr>
            </w:pPr>
          </w:p>
          <w:p w14:paraId="1497E084" w14:textId="77777777" w:rsidR="002F3DD3" w:rsidRPr="001C4FDE" w:rsidRDefault="002F3DD3" w:rsidP="00FE65AA">
            <w:r w:rsidRPr="001C4FDE">
              <w:rPr>
                <w:b/>
                <w:sz w:val="16"/>
                <w:szCs w:val="16"/>
                <w:lang w:val="en-GB" w:eastAsia="en-GB"/>
              </w:rPr>
              <w:t>(a)</w:t>
            </w:r>
          </w:p>
        </w:tc>
        <w:tc>
          <w:tcPr>
            <w:tcW w:w="900" w:type="dxa"/>
          </w:tcPr>
          <w:p w14:paraId="218CD3B7"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32A2C9F4" w14:textId="77777777" w:rsidR="002F3DD3" w:rsidRPr="001C4FDE" w:rsidRDefault="002F3DD3" w:rsidP="00FE65AA">
            <w:pPr>
              <w:rPr>
                <w:b/>
                <w:sz w:val="16"/>
                <w:szCs w:val="16"/>
                <w:lang w:val="en-GB" w:eastAsia="en-GB"/>
              </w:rPr>
            </w:pPr>
          </w:p>
          <w:p w14:paraId="2A2A7181" w14:textId="77777777" w:rsidR="002F3DD3" w:rsidRPr="001C4FDE" w:rsidRDefault="002F3DD3" w:rsidP="00FE65AA">
            <w:r w:rsidRPr="001C4FDE">
              <w:rPr>
                <w:b/>
                <w:sz w:val="16"/>
                <w:szCs w:val="16"/>
                <w:lang w:val="en-GB" w:eastAsia="en-GB"/>
              </w:rPr>
              <w:t>(b)</w:t>
            </w:r>
          </w:p>
        </w:tc>
        <w:tc>
          <w:tcPr>
            <w:tcW w:w="900" w:type="dxa"/>
          </w:tcPr>
          <w:p w14:paraId="39512FDD"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7AA60E7E" w14:textId="77777777" w:rsidR="002F3DD3" w:rsidRPr="001C4FDE" w:rsidRDefault="002F3DD3" w:rsidP="00FE65AA">
            <w:pPr>
              <w:rPr>
                <w:b/>
                <w:sz w:val="16"/>
                <w:szCs w:val="16"/>
                <w:lang w:val="en-GB" w:eastAsia="en-GB"/>
              </w:rPr>
            </w:pPr>
          </w:p>
          <w:p w14:paraId="4F86F67A" w14:textId="77777777" w:rsidR="002F3DD3" w:rsidRPr="001C4FDE" w:rsidRDefault="002F3DD3" w:rsidP="00FE65AA">
            <w:r w:rsidRPr="001C4FDE">
              <w:rPr>
                <w:b/>
                <w:sz w:val="16"/>
                <w:szCs w:val="16"/>
                <w:lang w:val="en-GB" w:eastAsia="en-GB"/>
              </w:rPr>
              <w:t>(c)</w:t>
            </w:r>
          </w:p>
        </w:tc>
        <w:tc>
          <w:tcPr>
            <w:tcW w:w="900" w:type="dxa"/>
          </w:tcPr>
          <w:p w14:paraId="07AA8628"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33E96C39" w14:textId="77777777" w:rsidR="002F3DD3" w:rsidRPr="001C4FDE" w:rsidRDefault="002F3DD3" w:rsidP="00FE65AA">
            <w:pPr>
              <w:rPr>
                <w:b/>
                <w:sz w:val="16"/>
                <w:szCs w:val="16"/>
                <w:lang w:val="en-GB" w:eastAsia="en-GB"/>
              </w:rPr>
            </w:pPr>
          </w:p>
          <w:p w14:paraId="1CE98952" w14:textId="77777777" w:rsidR="002F3DD3" w:rsidRPr="001C4FDE" w:rsidRDefault="002F3DD3" w:rsidP="00FE65AA">
            <w:r w:rsidRPr="001C4FDE">
              <w:rPr>
                <w:b/>
                <w:sz w:val="16"/>
                <w:szCs w:val="16"/>
                <w:lang w:val="en-GB" w:eastAsia="en-GB"/>
              </w:rPr>
              <w:t>(d)</w:t>
            </w:r>
          </w:p>
        </w:tc>
        <w:tc>
          <w:tcPr>
            <w:tcW w:w="810" w:type="dxa"/>
          </w:tcPr>
          <w:p w14:paraId="4645D49F"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7FFABCB0" w14:textId="77777777" w:rsidR="002F3DD3" w:rsidRPr="001C4FDE" w:rsidRDefault="002F3DD3" w:rsidP="00FE65AA">
            <w:pPr>
              <w:rPr>
                <w:b/>
                <w:sz w:val="16"/>
                <w:szCs w:val="16"/>
                <w:lang w:val="en-GB" w:eastAsia="en-GB"/>
              </w:rPr>
            </w:pPr>
          </w:p>
          <w:p w14:paraId="51259F7A" w14:textId="77777777" w:rsidR="002F3DD3" w:rsidRPr="001C4FDE" w:rsidRDefault="002F3DD3" w:rsidP="00FE65AA">
            <w:r w:rsidRPr="001C4FDE">
              <w:rPr>
                <w:b/>
                <w:sz w:val="16"/>
                <w:szCs w:val="16"/>
                <w:lang w:val="en-GB" w:eastAsia="en-GB"/>
              </w:rPr>
              <w:t>(e)</w:t>
            </w:r>
          </w:p>
        </w:tc>
        <w:tc>
          <w:tcPr>
            <w:tcW w:w="747" w:type="dxa"/>
            <w:vMerge/>
          </w:tcPr>
          <w:p w14:paraId="2B63E8C2" w14:textId="77777777" w:rsidR="002F3DD3" w:rsidRPr="001C4FDE" w:rsidRDefault="002F3DD3" w:rsidP="00FE65AA"/>
        </w:tc>
        <w:tc>
          <w:tcPr>
            <w:tcW w:w="1134" w:type="dxa"/>
            <w:vMerge/>
          </w:tcPr>
          <w:p w14:paraId="32E5215C" w14:textId="77777777" w:rsidR="002F3DD3" w:rsidRPr="001C4FDE" w:rsidRDefault="002F3DD3" w:rsidP="00FE65AA"/>
        </w:tc>
        <w:tc>
          <w:tcPr>
            <w:tcW w:w="993" w:type="dxa"/>
            <w:vMerge/>
          </w:tcPr>
          <w:p w14:paraId="1B3D99D2" w14:textId="77777777" w:rsidR="002F3DD3" w:rsidRPr="001C4FDE" w:rsidRDefault="002F3DD3" w:rsidP="00FE65AA"/>
        </w:tc>
        <w:tc>
          <w:tcPr>
            <w:tcW w:w="816" w:type="dxa"/>
            <w:vMerge/>
          </w:tcPr>
          <w:p w14:paraId="2542C723" w14:textId="77777777" w:rsidR="002F3DD3" w:rsidRPr="001C4FDE" w:rsidRDefault="002F3DD3" w:rsidP="00FE65AA"/>
        </w:tc>
      </w:tr>
      <w:tr w:rsidR="002F3DD3" w:rsidRPr="001C4FDE" w14:paraId="13E357D7" w14:textId="77777777" w:rsidTr="002F3DD3">
        <w:trPr>
          <w:jc w:val="center"/>
        </w:trPr>
        <w:tc>
          <w:tcPr>
            <w:tcW w:w="810" w:type="dxa"/>
            <w:vMerge w:val="restart"/>
          </w:tcPr>
          <w:p w14:paraId="232BC379" w14:textId="77777777" w:rsidR="002F3DD3" w:rsidRPr="001C4FDE" w:rsidRDefault="002F3DD3" w:rsidP="00FE65AA">
            <w:r w:rsidRPr="001C4FDE">
              <w:rPr>
                <w:b/>
                <w:i/>
                <w:iCs/>
                <w:sz w:val="16"/>
                <w:szCs w:val="16"/>
                <w:lang w:val="en-GB" w:eastAsia="en-GB"/>
              </w:rPr>
              <w:t>[Insert]</w:t>
            </w:r>
          </w:p>
        </w:tc>
        <w:tc>
          <w:tcPr>
            <w:tcW w:w="810" w:type="dxa"/>
          </w:tcPr>
          <w:p w14:paraId="60F6C0A9" w14:textId="77777777" w:rsidR="002F3DD3" w:rsidRPr="001C4FDE" w:rsidRDefault="002F3DD3" w:rsidP="00FE65AA">
            <w:r w:rsidRPr="001C4FDE">
              <w:rPr>
                <w:b/>
                <w:i/>
                <w:iCs/>
                <w:sz w:val="16"/>
                <w:szCs w:val="16"/>
                <w:lang w:val="en-GB" w:eastAsia="en-GB"/>
              </w:rPr>
              <w:t>[Insert]</w:t>
            </w:r>
          </w:p>
        </w:tc>
        <w:tc>
          <w:tcPr>
            <w:tcW w:w="810" w:type="dxa"/>
          </w:tcPr>
          <w:p w14:paraId="754A0D13" w14:textId="77777777" w:rsidR="002F3DD3" w:rsidRPr="001C4FDE" w:rsidRDefault="002F3DD3" w:rsidP="00FE65AA">
            <w:r w:rsidRPr="001C4FDE">
              <w:rPr>
                <w:b/>
                <w:i/>
                <w:iCs/>
                <w:sz w:val="16"/>
                <w:szCs w:val="16"/>
                <w:lang w:val="en-GB" w:eastAsia="en-GB"/>
              </w:rPr>
              <w:t>[Insert]</w:t>
            </w:r>
          </w:p>
        </w:tc>
        <w:tc>
          <w:tcPr>
            <w:tcW w:w="900" w:type="dxa"/>
          </w:tcPr>
          <w:p w14:paraId="34E49182" w14:textId="77777777" w:rsidR="002F3DD3" w:rsidRPr="001C4FDE" w:rsidRDefault="002F3DD3" w:rsidP="00FE65AA">
            <w:r w:rsidRPr="001C4FDE">
              <w:rPr>
                <w:b/>
                <w:i/>
                <w:iCs/>
                <w:sz w:val="16"/>
                <w:szCs w:val="16"/>
                <w:lang w:val="en-GB" w:eastAsia="en-GB"/>
              </w:rPr>
              <w:t>[Insert]</w:t>
            </w:r>
          </w:p>
        </w:tc>
        <w:tc>
          <w:tcPr>
            <w:tcW w:w="900" w:type="dxa"/>
          </w:tcPr>
          <w:p w14:paraId="3FAEE897" w14:textId="77777777" w:rsidR="002F3DD3" w:rsidRPr="001C4FDE" w:rsidRDefault="002F3DD3" w:rsidP="00FE65AA">
            <w:r w:rsidRPr="001C4FDE">
              <w:rPr>
                <w:b/>
                <w:i/>
                <w:iCs/>
                <w:sz w:val="16"/>
                <w:szCs w:val="16"/>
                <w:lang w:val="en-GB" w:eastAsia="en-GB"/>
              </w:rPr>
              <w:t>[Insert]</w:t>
            </w:r>
          </w:p>
        </w:tc>
        <w:tc>
          <w:tcPr>
            <w:tcW w:w="900" w:type="dxa"/>
          </w:tcPr>
          <w:p w14:paraId="341DC3D2" w14:textId="77777777" w:rsidR="002F3DD3" w:rsidRPr="001C4FDE" w:rsidRDefault="002F3DD3" w:rsidP="00FE65AA">
            <w:r w:rsidRPr="001C4FDE">
              <w:rPr>
                <w:b/>
                <w:i/>
                <w:iCs/>
                <w:sz w:val="16"/>
                <w:szCs w:val="16"/>
                <w:lang w:val="en-GB" w:eastAsia="en-GB"/>
              </w:rPr>
              <w:t>[Insert]</w:t>
            </w:r>
          </w:p>
        </w:tc>
        <w:tc>
          <w:tcPr>
            <w:tcW w:w="810" w:type="dxa"/>
          </w:tcPr>
          <w:p w14:paraId="74EE1665" w14:textId="77777777" w:rsidR="002F3DD3" w:rsidRPr="001C4FDE" w:rsidRDefault="002F3DD3" w:rsidP="00FE65AA">
            <w:r w:rsidRPr="001C4FDE">
              <w:rPr>
                <w:b/>
                <w:i/>
                <w:iCs/>
                <w:sz w:val="16"/>
                <w:szCs w:val="16"/>
                <w:lang w:val="en-GB" w:eastAsia="en-GB"/>
              </w:rPr>
              <w:t>[Insert]</w:t>
            </w:r>
          </w:p>
        </w:tc>
        <w:tc>
          <w:tcPr>
            <w:tcW w:w="747" w:type="dxa"/>
          </w:tcPr>
          <w:p w14:paraId="6CDE08FD" w14:textId="77777777" w:rsidR="002F3DD3" w:rsidRPr="001C4FDE" w:rsidRDefault="002F3DD3" w:rsidP="00FE65AA">
            <w:r w:rsidRPr="001C4FDE">
              <w:rPr>
                <w:b/>
                <w:i/>
                <w:iCs/>
                <w:sz w:val="16"/>
                <w:szCs w:val="16"/>
                <w:lang w:val="en-GB" w:eastAsia="en-GB"/>
              </w:rPr>
              <w:t>[Insert]</w:t>
            </w:r>
          </w:p>
        </w:tc>
        <w:tc>
          <w:tcPr>
            <w:tcW w:w="1134" w:type="dxa"/>
          </w:tcPr>
          <w:p w14:paraId="1D0BCC1F" w14:textId="77777777" w:rsidR="002F3DD3" w:rsidRPr="001C4FDE" w:rsidRDefault="002F3DD3" w:rsidP="00FE65AA">
            <w:r w:rsidRPr="001C4FDE">
              <w:rPr>
                <w:b/>
                <w:i/>
                <w:iCs/>
                <w:sz w:val="16"/>
                <w:szCs w:val="16"/>
                <w:lang w:val="en-GB" w:eastAsia="en-GB"/>
              </w:rPr>
              <w:t>[Insert]</w:t>
            </w:r>
          </w:p>
        </w:tc>
        <w:tc>
          <w:tcPr>
            <w:tcW w:w="993" w:type="dxa"/>
          </w:tcPr>
          <w:p w14:paraId="68A27EA0" w14:textId="77777777" w:rsidR="002F3DD3" w:rsidRPr="001C4FDE" w:rsidRDefault="002F3DD3" w:rsidP="00FE65AA">
            <w:r w:rsidRPr="001C4FDE">
              <w:rPr>
                <w:b/>
                <w:i/>
                <w:iCs/>
                <w:sz w:val="16"/>
                <w:szCs w:val="16"/>
                <w:lang w:val="en-GB" w:eastAsia="en-GB"/>
              </w:rPr>
              <w:t>[Insert]</w:t>
            </w:r>
          </w:p>
        </w:tc>
        <w:tc>
          <w:tcPr>
            <w:tcW w:w="816" w:type="dxa"/>
          </w:tcPr>
          <w:p w14:paraId="3CE0B743" w14:textId="77777777" w:rsidR="002F3DD3" w:rsidRPr="001C4FDE" w:rsidRDefault="002F3DD3" w:rsidP="00FE65AA">
            <w:r w:rsidRPr="001C4FDE">
              <w:rPr>
                <w:b/>
                <w:i/>
                <w:iCs/>
                <w:sz w:val="16"/>
                <w:szCs w:val="16"/>
                <w:lang w:val="en-GB" w:eastAsia="en-GB"/>
              </w:rPr>
              <w:t>[Insert]</w:t>
            </w:r>
          </w:p>
        </w:tc>
      </w:tr>
      <w:tr w:rsidR="002F3DD3" w:rsidRPr="001C4FDE" w14:paraId="4B7A6C0F" w14:textId="77777777" w:rsidTr="002F3DD3">
        <w:trPr>
          <w:jc w:val="center"/>
        </w:trPr>
        <w:tc>
          <w:tcPr>
            <w:tcW w:w="810" w:type="dxa"/>
            <w:vMerge/>
          </w:tcPr>
          <w:p w14:paraId="13AD860F" w14:textId="77777777" w:rsidR="002F3DD3" w:rsidRPr="001C4FDE" w:rsidRDefault="002F3DD3" w:rsidP="00FE65AA"/>
        </w:tc>
        <w:tc>
          <w:tcPr>
            <w:tcW w:w="810" w:type="dxa"/>
          </w:tcPr>
          <w:p w14:paraId="02FCB4B6" w14:textId="77777777" w:rsidR="002F3DD3" w:rsidRPr="001C4FDE" w:rsidRDefault="002F3DD3" w:rsidP="00FE65AA">
            <w:r w:rsidRPr="001C4FDE">
              <w:rPr>
                <w:b/>
                <w:i/>
                <w:iCs/>
                <w:sz w:val="16"/>
                <w:szCs w:val="16"/>
                <w:lang w:val="en-GB" w:eastAsia="en-GB"/>
              </w:rPr>
              <w:t>[Insert]</w:t>
            </w:r>
          </w:p>
        </w:tc>
        <w:tc>
          <w:tcPr>
            <w:tcW w:w="810" w:type="dxa"/>
          </w:tcPr>
          <w:p w14:paraId="33AD53A1" w14:textId="77777777" w:rsidR="002F3DD3" w:rsidRPr="001C4FDE" w:rsidRDefault="002F3DD3" w:rsidP="00FE65AA">
            <w:r w:rsidRPr="001C4FDE">
              <w:rPr>
                <w:b/>
                <w:i/>
                <w:iCs/>
                <w:sz w:val="16"/>
                <w:szCs w:val="16"/>
                <w:lang w:val="en-GB" w:eastAsia="en-GB"/>
              </w:rPr>
              <w:t>[Insert]</w:t>
            </w:r>
          </w:p>
        </w:tc>
        <w:tc>
          <w:tcPr>
            <w:tcW w:w="900" w:type="dxa"/>
          </w:tcPr>
          <w:p w14:paraId="1B6E1319" w14:textId="77777777" w:rsidR="002F3DD3" w:rsidRPr="001C4FDE" w:rsidRDefault="002F3DD3" w:rsidP="00FE65AA">
            <w:r w:rsidRPr="001C4FDE">
              <w:rPr>
                <w:b/>
                <w:i/>
                <w:iCs/>
                <w:sz w:val="16"/>
                <w:szCs w:val="16"/>
                <w:lang w:val="en-GB" w:eastAsia="en-GB"/>
              </w:rPr>
              <w:t>[Insert]</w:t>
            </w:r>
          </w:p>
        </w:tc>
        <w:tc>
          <w:tcPr>
            <w:tcW w:w="900" w:type="dxa"/>
          </w:tcPr>
          <w:p w14:paraId="68DF54C3" w14:textId="77777777" w:rsidR="002F3DD3" w:rsidRPr="001C4FDE" w:rsidRDefault="002F3DD3" w:rsidP="00FE65AA">
            <w:r w:rsidRPr="001C4FDE">
              <w:rPr>
                <w:b/>
                <w:i/>
                <w:iCs/>
                <w:sz w:val="16"/>
                <w:szCs w:val="16"/>
                <w:lang w:val="en-GB" w:eastAsia="en-GB"/>
              </w:rPr>
              <w:t>[Insert]</w:t>
            </w:r>
          </w:p>
        </w:tc>
        <w:tc>
          <w:tcPr>
            <w:tcW w:w="900" w:type="dxa"/>
          </w:tcPr>
          <w:p w14:paraId="5AC39CE6" w14:textId="77777777" w:rsidR="002F3DD3" w:rsidRPr="001C4FDE" w:rsidRDefault="002F3DD3" w:rsidP="00FE65AA">
            <w:r w:rsidRPr="001C4FDE">
              <w:rPr>
                <w:b/>
                <w:i/>
                <w:iCs/>
                <w:sz w:val="16"/>
                <w:szCs w:val="16"/>
                <w:lang w:val="en-GB" w:eastAsia="en-GB"/>
              </w:rPr>
              <w:t>[Insert]</w:t>
            </w:r>
          </w:p>
        </w:tc>
        <w:tc>
          <w:tcPr>
            <w:tcW w:w="810" w:type="dxa"/>
          </w:tcPr>
          <w:p w14:paraId="1D66F827" w14:textId="77777777" w:rsidR="002F3DD3" w:rsidRPr="001C4FDE" w:rsidRDefault="002F3DD3" w:rsidP="00FE65AA">
            <w:r w:rsidRPr="001C4FDE">
              <w:rPr>
                <w:b/>
                <w:i/>
                <w:iCs/>
                <w:sz w:val="16"/>
                <w:szCs w:val="16"/>
                <w:lang w:val="en-GB" w:eastAsia="en-GB"/>
              </w:rPr>
              <w:t>[Insert]</w:t>
            </w:r>
          </w:p>
        </w:tc>
        <w:tc>
          <w:tcPr>
            <w:tcW w:w="747" w:type="dxa"/>
          </w:tcPr>
          <w:p w14:paraId="124AA66B" w14:textId="77777777" w:rsidR="002F3DD3" w:rsidRPr="001C4FDE" w:rsidRDefault="002F3DD3" w:rsidP="00FE65AA">
            <w:r w:rsidRPr="001C4FDE">
              <w:rPr>
                <w:b/>
                <w:i/>
                <w:iCs/>
                <w:sz w:val="16"/>
                <w:szCs w:val="16"/>
                <w:lang w:val="en-GB" w:eastAsia="en-GB"/>
              </w:rPr>
              <w:t>[Insert]</w:t>
            </w:r>
          </w:p>
        </w:tc>
        <w:tc>
          <w:tcPr>
            <w:tcW w:w="1134" w:type="dxa"/>
          </w:tcPr>
          <w:p w14:paraId="54DF1DD4" w14:textId="77777777" w:rsidR="002F3DD3" w:rsidRPr="001C4FDE" w:rsidRDefault="002F3DD3" w:rsidP="00FE65AA">
            <w:r w:rsidRPr="001C4FDE">
              <w:rPr>
                <w:b/>
                <w:i/>
                <w:iCs/>
                <w:sz w:val="16"/>
                <w:szCs w:val="16"/>
                <w:lang w:val="en-GB" w:eastAsia="en-GB"/>
              </w:rPr>
              <w:t>[Insert]</w:t>
            </w:r>
          </w:p>
        </w:tc>
        <w:tc>
          <w:tcPr>
            <w:tcW w:w="993" w:type="dxa"/>
          </w:tcPr>
          <w:p w14:paraId="0E882862" w14:textId="77777777" w:rsidR="002F3DD3" w:rsidRPr="001C4FDE" w:rsidRDefault="002F3DD3" w:rsidP="00FE65AA">
            <w:r w:rsidRPr="001C4FDE">
              <w:rPr>
                <w:b/>
                <w:i/>
                <w:iCs/>
                <w:sz w:val="16"/>
                <w:szCs w:val="16"/>
                <w:lang w:val="en-GB" w:eastAsia="en-GB"/>
              </w:rPr>
              <w:t>[Insert]</w:t>
            </w:r>
          </w:p>
        </w:tc>
        <w:tc>
          <w:tcPr>
            <w:tcW w:w="816" w:type="dxa"/>
          </w:tcPr>
          <w:p w14:paraId="1881ED54" w14:textId="77777777" w:rsidR="002F3DD3" w:rsidRPr="001C4FDE" w:rsidRDefault="002F3DD3" w:rsidP="00FE65AA">
            <w:r w:rsidRPr="001C4FDE">
              <w:rPr>
                <w:b/>
                <w:i/>
                <w:iCs/>
                <w:sz w:val="16"/>
                <w:szCs w:val="16"/>
                <w:lang w:val="en-GB" w:eastAsia="en-GB"/>
              </w:rPr>
              <w:t>[Insert]</w:t>
            </w:r>
          </w:p>
        </w:tc>
      </w:tr>
      <w:tr w:rsidR="002F3DD3" w:rsidRPr="001C4FDE" w14:paraId="4ADC0E8C" w14:textId="77777777" w:rsidTr="002F3DD3">
        <w:trPr>
          <w:jc w:val="center"/>
        </w:trPr>
        <w:tc>
          <w:tcPr>
            <w:tcW w:w="810" w:type="dxa"/>
          </w:tcPr>
          <w:p w14:paraId="32904C4C" w14:textId="77777777" w:rsidR="002F3DD3" w:rsidRPr="001C4FDE" w:rsidRDefault="002F3DD3" w:rsidP="00FE65AA">
            <w:r w:rsidRPr="001C4FDE">
              <w:rPr>
                <w:b/>
                <w:i/>
                <w:iCs/>
                <w:sz w:val="16"/>
                <w:szCs w:val="16"/>
                <w:lang w:val="en-GB" w:eastAsia="en-GB"/>
              </w:rPr>
              <w:t>[Insert]</w:t>
            </w:r>
          </w:p>
        </w:tc>
        <w:tc>
          <w:tcPr>
            <w:tcW w:w="810" w:type="dxa"/>
          </w:tcPr>
          <w:p w14:paraId="64CBD912" w14:textId="77777777" w:rsidR="002F3DD3" w:rsidRPr="001C4FDE" w:rsidRDefault="002F3DD3" w:rsidP="00FE65AA">
            <w:r w:rsidRPr="001C4FDE">
              <w:rPr>
                <w:b/>
                <w:i/>
                <w:iCs/>
                <w:sz w:val="16"/>
                <w:szCs w:val="16"/>
                <w:lang w:val="en-GB" w:eastAsia="en-GB"/>
              </w:rPr>
              <w:t>[Insert]</w:t>
            </w:r>
          </w:p>
        </w:tc>
        <w:tc>
          <w:tcPr>
            <w:tcW w:w="810" w:type="dxa"/>
          </w:tcPr>
          <w:p w14:paraId="7B538318" w14:textId="77777777" w:rsidR="002F3DD3" w:rsidRPr="001C4FDE" w:rsidRDefault="002F3DD3" w:rsidP="00FE65AA">
            <w:r w:rsidRPr="001C4FDE">
              <w:rPr>
                <w:b/>
                <w:i/>
                <w:iCs/>
                <w:sz w:val="16"/>
                <w:szCs w:val="16"/>
                <w:lang w:val="en-GB" w:eastAsia="en-GB"/>
              </w:rPr>
              <w:t>[Insert]</w:t>
            </w:r>
          </w:p>
        </w:tc>
        <w:tc>
          <w:tcPr>
            <w:tcW w:w="900" w:type="dxa"/>
          </w:tcPr>
          <w:p w14:paraId="4DD91DB7" w14:textId="77777777" w:rsidR="002F3DD3" w:rsidRPr="001C4FDE" w:rsidRDefault="002F3DD3" w:rsidP="00FE65AA">
            <w:r w:rsidRPr="001C4FDE">
              <w:rPr>
                <w:b/>
                <w:i/>
                <w:iCs/>
                <w:sz w:val="16"/>
                <w:szCs w:val="16"/>
                <w:lang w:val="en-GB" w:eastAsia="en-GB"/>
              </w:rPr>
              <w:t>[Insert]</w:t>
            </w:r>
          </w:p>
        </w:tc>
        <w:tc>
          <w:tcPr>
            <w:tcW w:w="900" w:type="dxa"/>
          </w:tcPr>
          <w:p w14:paraId="1D55C1D6" w14:textId="77777777" w:rsidR="002F3DD3" w:rsidRPr="001C4FDE" w:rsidRDefault="002F3DD3" w:rsidP="00FE65AA">
            <w:r w:rsidRPr="001C4FDE">
              <w:rPr>
                <w:b/>
                <w:i/>
                <w:iCs/>
                <w:sz w:val="16"/>
                <w:szCs w:val="16"/>
                <w:lang w:val="en-GB" w:eastAsia="en-GB"/>
              </w:rPr>
              <w:t>[Insert]</w:t>
            </w:r>
          </w:p>
        </w:tc>
        <w:tc>
          <w:tcPr>
            <w:tcW w:w="900" w:type="dxa"/>
          </w:tcPr>
          <w:p w14:paraId="7DF9E5BC" w14:textId="77777777" w:rsidR="002F3DD3" w:rsidRPr="001C4FDE" w:rsidRDefault="002F3DD3" w:rsidP="00FE65AA">
            <w:r w:rsidRPr="001C4FDE">
              <w:rPr>
                <w:b/>
                <w:i/>
                <w:iCs/>
                <w:sz w:val="16"/>
                <w:szCs w:val="16"/>
                <w:lang w:val="en-GB" w:eastAsia="en-GB"/>
              </w:rPr>
              <w:t>[Insert]</w:t>
            </w:r>
          </w:p>
        </w:tc>
        <w:tc>
          <w:tcPr>
            <w:tcW w:w="810" w:type="dxa"/>
          </w:tcPr>
          <w:p w14:paraId="76EF69EF" w14:textId="77777777" w:rsidR="002F3DD3" w:rsidRPr="001C4FDE" w:rsidRDefault="002F3DD3" w:rsidP="00FE65AA">
            <w:r w:rsidRPr="001C4FDE">
              <w:rPr>
                <w:b/>
                <w:i/>
                <w:iCs/>
                <w:sz w:val="16"/>
                <w:szCs w:val="16"/>
                <w:lang w:val="en-GB" w:eastAsia="en-GB"/>
              </w:rPr>
              <w:t>[Insert]</w:t>
            </w:r>
          </w:p>
        </w:tc>
        <w:tc>
          <w:tcPr>
            <w:tcW w:w="747" w:type="dxa"/>
          </w:tcPr>
          <w:p w14:paraId="59BFF3C7" w14:textId="77777777" w:rsidR="002F3DD3" w:rsidRPr="001C4FDE" w:rsidRDefault="002F3DD3" w:rsidP="00FE65AA">
            <w:r w:rsidRPr="001C4FDE">
              <w:rPr>
                <w:b/>
                <w:i/>
                <w:iCs/>
                <w:sz w:val="16"/>
                <w:szCs w:val="16"/>
                <w:lang w:val="en-GB" w:eastAsia="en-GB"/>
              </w:rPr>
              <w:t>[Insert]</w:t>
            </w:r>
          </w:p>
        </w:tc>
        <w:tc>
          <w:tcPr>
            <w:tcW w:w="1134" w:type="dxa"/>
          </w:tcPr>
          <w:p w14:paraId="33F8002C" w14:textId="77777777" w:rsidR="002F3DD3" w:rsidRPr="001C4FDE" w:rsidRDefault="002F3DD3" w:rsidP="00FE65AA">
            <w:r w:rsidRPr="001C4FDE">
              <w:rPr>
                <w:b/>
                <w:i/>
                <w:iCs/>
                <w:sz w:val="16"/>
                <w:szCs w:val="16"/>
                <w:lang w:val="en-GB" w:eastAsia="en-GB"/>
              </w:rPr>
              <w:t>[Insert]</w:t>
            </w:r>
          </w:p>
        </w:tc>
        <w:tc>
          <w:tcPr>
            <w:tcW w:w="993" w:type="dxa"/>
          </w:tcPr>
          <w:p w14:paraId="4C2B5A85" w14:textId="77777777" w:rsidR="002F3DD3" w:rsidRPr="001C4FDE" w:rsidRDefault="002F3DD3" w:rsidP="00FE65AA">
            <w:r w:rsidRPr="001C4FDE">
              <w:rPr>
                <w:b/>
                <w:i/>
                <w:iCs/>
                <w:sz w:val="16"/>
                <w:szCs w:val="16"/>
                <w:lang w:val="en-GB" w:eastAsia="en-GB"/>
              </w:rPr>
              <w:t>[Insert]</w:t>
            </w:r>
          </w:p>
        </w:tc>
        <w:tc>
          <w:tcPr>
            <w:tcW w:w="816" w:type="dxa"/>
          </w:tcPr>
          <w:p w14:paraId="363C858C" w14:textId="77777777" w:rsidR="002F3DD3" w:rsidRPr="001C4FDE" w:rsidRDefault="002F3DD3" w:rsidP="00FE65AA">
            <w:r w:rsidRPr="001C4FDE">
              <w:rPr>
                <w:b/>
                <w:i/>
                <w:iCs/>
                <w:sz w:val="16"/>
                <w:szCs w:val="16"/>
                <w:lang w:val="en-GB" w:eastAsia="en-GB"/>
              </w:rPr>
              <w:t>[Insert]</w:t>
            </w:r>
          </w:p>
        </w:tc>
      </w:tr>
    </w:tbl>
    <w:p w14:paraId="7726DDA8" w14:textId="77777777" w:rsidR="002F3DD3" w:rsidRPr="001C4FDE" w:rsidRDefault="002F3DD3" w:rsidP="002F3DD3"/>
    <w:p w14:paraId="29127D34"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455A0171"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28F625D1"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06158DA2"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03E73701" w14:textId="77777777" w:rsidR="002F3DD3" w:rsidRPr="001C4FDE" w:rsidRDefault="002F3DD3" w:rsidP="002F3DD3">
      <w:pPr>
        <w:pStyle w:val="Default"/>
        <w:rPr>
          <w:i/>
        </w:rPr>
      </w:pPr>
      <w:r w:rsidRPr="001C4FDE">
        <w:t>[</w:t>
      </w:r>
      <w:proofErr w:type="spellStart"/>
      <w:r w:rsidRPr="001C4FDE">
        <w:rPr>
          <w:i/>
        </w:rPr>
        <w:t>Insert:“</w:t>
      </w:r>
      <w:r w:rsidRPr="001C4FDE">
        <w:rPr>
          <w:b/>
          <w:i/>
        </w:rPr>
        <w:t>Nil</w:t>
      </w:r>
      <w:proofErr w:type="spellEnd"/>
      <w:r w:rsidRPr="001C4FDE">
        <w:rPr>
          <w:i/>
        </w:rPr>
        <w:t xml:space="preserve">” for Health Sector </w:t>
      </w:r>
      <w:r w:rsidR="00172EB8" w:rsidRPr="001C4FDE">
        <w:rPr>
          <w:i/>
        </w:rPr>
        <w:t xml:space="preserve"> Medical Supplies</w:t>
      </w:r>
    </w:p>
    <w:p w14:paraId="5835C8D9"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22672279" w14:textId="77777777" w:rsidR="002F3DD3" w:rsidRPr="001C4FDE" w:rsidRDefault="002F3DD3" w:rsidP="002F3DD3">
      <w:pPr>
        <w:pStyle w:val="Default"/>
        <w:ind w:left="240"/>
        <w:jc w:val="both"/>
        <w:rPr>
          <w:b/>
        </w:rPr>
      </w:pPr>
    </w:p>
    <w:p w14:paraId="69A2362D"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0F053B5C" w14:textId="77777777" w:rsidR="00895CA2" w:rsidRPr="001C4FDE" w:rsidRDefault="00895CA2" w:rsidP="00C84D0C">
      <w:pPr>
        <w:pStyle w:val="Heading2"/>
        <w:rPr>
          <w:rFonts w:asciiTheme="minorBidi" w:hAnsiTheme="minorBidi" w:cstheme="minorBidi"/>
          <w:sz w:val="12"/>
          <w:szCs w:val="12"/>
          <w:u w:val="none"/>
        </w:rPr>
      </w:pPr>
      <w:bookmarkStart w:id="140" w:name="_Toc327105411"/>
    </w:p>
    <w:p w14:paraId="56C2F82F"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the </w:t>
      </w:r>
      <w:r w:rsidR="00172EB8" w:rsidRPr="001C4FDE">
        <w:rPr>
          <w:rFonts w:asciiTheme="minorBidi" w:hAnsiTheme="minorBidi" w:cstheme="minorBidi"/>
          <w:szCs w:val="24"/>
        </w:rPr>
        <w:t xml:space="preserve"> Medical Supplies</w:t>
      </w:r>
      <w:r w:rsidRPr="001C4FDE">
        <w:rPr>
          <w:rFonts w:asciiTheme="minorBidi" w:hAnsiTheme="minorBidi" w:cstheme="minorBidi"/>
          <w:szCs w:val="24"/>
        </w:rPr>
        <w:t xml:space="preserve"> and Related Services required by the Contracting Entity</w:t>
      </w:r>
    </w:p>
    <w:p w14:paraId="10B81305" w14:textId="77777777" w:rsidR="006F700D" w:rsidRPr="001C4FDE" w:rsidRDefault="006F700D" w:rsidP="006F700D">
      <w:pPr>
        <w:rPr>
          <w:rFonts w:asciiTheme="majorBidi" w:hAnsiTheme="majorBidi" w:cstheme="majorBidi"/>
          <w:sz w:val="28"/>
          <w:szCs w:val="28"/>
          <w:u w:val="single"/>
          <w:rtl/>
          <w:lang w:bidi="ar-EG"/>
        </w:rPr>
      </w:pPr>
    </w:p>
    <w:p w14:paraId="00BE6888"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23BCE859"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0480" w:type="dxa"/>
        <w:tblInd w:w="113" w:type="dxa"/>
        <w:tblLook w:val="04A0" w:firstRow="1" w:lastRow="0" w:firstColumn="1" w:lastColumn="0" w:noHBand="0" w:noVBand="1"/>
      </w:tblPr>
      <w:tblGrid>
        <w:gridCol w:w="475"/>
        <w:gridCol w:w="1415"/>
        <w:gridCol w:w="3510"/>
        <w:gridCol w:w="758"/>
        <w:gridCol w:w="1157"/>
        <w:gridCol w:w="1103"/>
        <w:gridCol w:w="871"/>
        <w:gridCol w:w="1191"/>
      </w:tblGrid>
      <w:tr w:rsidR="003F6C2C" w:rsidRPr="003F6C2C" w14:paraId="7725FF14" w14:textId="77777777" w:rsidTr="003F6C2C">
        <w:trPr>
          <w:trHeight w:val="408"/>
        </w:trPr>
        <w:tc>
          <w:tcPr>
            <w:tcW w:w="10480" w:type="dxa"/>
            <w:gridSpan w:val="8"/>
            <w:tcBorders>
              <w:top w:val="single" w:sz="4" w:space="0" w:color="auto"/>
              <w:left w:val="single" w:sz="4" w:space="0" w:color="auto"/>
              <w:bottom w:val="single" w:sz="4" w:space="0" w:color="auto"/>
              <w:right w:val="single" w:sz="4" w:space="0" w:color="auto"/>
            </w:tcBorders>
            <w:shd w:val="clear" w:color="000000" w:fill="FFFFFF"/>
            <w:vAlign w:val="bottom"/>
            <w:hideMark/>
          </w:tcPr>
          <w:p w14:paraId="388F93CD" w14:textId="5C1176D2" w:rsidR="003F6C2C" w:rsidRPr="003F6C2C" w:rsidRDefault="003F6C2C" w:rsidP="003F6C2C">
            <w:pPr>
              <w:spacing w:after="0" w:line="240" w:lineRule="auto"/>
              <w:jc w:val="center"/>
              <w:rPr>
                <w:rFonts w:ascii="Calibri" w:eastAsia="Times New Roman" w:hAnsi="Calibri" w:cs="Calibri"/>
                <w:b/>
                <w:bCs/>
                <w:color w:val="000000"/>
                <w:sz w:val="32"/>
                <w:szCs w:val="32"/>
              </w:rPr>
            </w:pPr>
            <w:r w:rsidRPr="003F6C2C">
              <w:rPr>
                <w:rFonts w:ascii="Calibri" w:eastAsia="Times New Roman" w:hAnsi="Calibri" w:cs="Calibri"/>
                <w:b/>
                <w:bCs/>
                <w:color w:val="000000"/>
                <w:sz w:val="32"/>
                <w:szCs w:val="32"/>
              </w:rPr>
              <w:t>SUP-93-</w:t>
            </w:r>
            <w:r w:rsidR="00C800A3">
              <w:rPr>
                <w:rFonts w:ascii="Calibri" w:eastAsia="Times New Roman" w:hAnsi="Calibri" w:cs="Calibri"/>
                <w:b/>
                <w:bCs/>
                <w:color w:val="000000"/>
                <w:sz w:val="32"/>
                <w:szCs w:val="32"/>
              </w:rPr>
              <w:t>2026</w:t>
            </w:r>
            <w:r w:rsidRPr="003F6C2C">
              <w:rPr>
                <w:rFonts w:ascii="Calibri" w:eastAsia="Times New Roman" w:hAnsi="Calibri" w:cs="Calibri"/>
                <w:b/>
                <w:bCs/>
                <w:color w:val="000000"/>
                <w:sz w:val="32"/>
                <w:szCs w:val="32"/>
              </w:rPr>
              <w:t>-36</w:t>
            </w:r>
          </w:p>
        </w:tc>
      </w:tr>
      <w:tr w:rsidR="003F6C2C" w:rsidRPr="003F6C2C" w14:paraId="7E527E02" w14:textId="77777777" w:rsidTr="003F6C2C">
        <w:trPr>
          <w:trHeight w:val="624"/>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07B799C8" w14:textId="77777777" w:rsidR="003F6C2C" w:rsidRPr="003F6C2C" w:rsidRDefault="003F6C2C" w:rsidP="003F6C2C">
            <w:pPr>
              <w:spacing w:after="0" w:line="240" w:lineRule="auto"/>
              <w:rPr>
                <w:rFonts w:ascii="Calibri" w:eastAsia="Times New Roman" w:hAnsi="Calibri" w:cs="Calibri"/>
                <w:color w:val="000000"/>
              </w:rPr>
            </w:pPr>
            <w:r w:rsidRPr="003F6C2C">
              <w:rPr>
                <w:rFonts w:ascii="Calibri" w:eastAsia="Times New Roman" w:hAnsi="Calibri" w:cs="Calibri"/>
                <w:color w:val="000000"/>
              </w:rPr>
              <w:t>No</w:t>
            </w:r>
          </w:p>
        </w:tc>
        <w:tc>
          <w:tcPr>
            <w:tcW w:w="1440" w:type="dxa"/>
            <w:tcBorders>
              <w:top w:val="nil"/>
              <w:left w:val="nil"/>
              <w:bottom w:val="single" w:sz="4" w:space="0" w:color="auto"/>
              <w:right w:val="single" w:sz="4" w:space="0" w:color="auto"/>
            </w:tcBorders>
            <w:shd w:val="clear" w:color="000000" w:fill="FFFFFF"/>
            <w:vAlign w:val="center"/>
            <w:hideMark/>
          </w:tcPr>
          <w:p w14:paraId="29933658" w14:textId="77777777" w:rsidR="003F6C2C" w:rsidRPr="003F6C2C" w:rsidRDefault="003F6C2C" w:rsidP="003F6C2C">
            <w:pPr>
              <w:bidi/>
              <w:spacing w:after="0" w:line="240" w:lineRule="auto"/>
              <w:jc w:val="right"/>
              <w:rPr>
                <w:rFonts w:ascii="Calibri" w:eastAsia="Times New Roman" w:hAnsi="Calibri" w:cs="Calibri"/>
                <w:b/>
                <w:bCs/>
                <w:color w:val="000000"/>
              </w:rPr>
            </w:pPr>
            <w:r w:rsidRPr="003F6C2C">
              <w:rPr>
                <w:rFonts w:ascii="Calibri" w:eastAsia="Times New Roman" w:hAnsi="Calibri" w:cs="Calibri"/>
                <w:b/>
                <w:bCs/>
                <w:color w:val="000000"/>
              </w:rPr>
              <w:t>National code</w:t>
            </w:r>
          </w:p>
        </w:tc>
        <w:tc>
          <w:tcPr>
            <w:tcW w:w="3540" w:type="dxa"/>
            <w:tcBorders>
              <w:top w:val="nil"/>
              <w:left w:val="nil"/>
              <w:bottom w:val="single" w:sz="4" w:space="0" w:color="auto"/>
              <w:right w:val="single" w:sz="4" w:space="0" w:color="auto"/>
            </w:tcBorders>
            <w:shd w:val="clear" w:color="000000" w:fill="FFFFFF"/>
            <w:vAlign w:val="center"/>
            <w:hideMark/>
          </w:tcPr>
          <w:p w14:paraId="0F9899A6" w14:textId="77777777" w:rsidR="003F6C2C" w:rsidRPr="003F6C2C" w:rsidRDefault="003F6C2C" w:rsidP="003F6C2C">
            <w:pPr>
              <w:bidi/>
              <w:spacing w:after="0" w:line="240" w:lineRule="auto"/>
              <w:jc w:val="right"/>
              <w:rPr>
                <w:rFonts w:ascii="Calibri" w:eastAsia="Times New Roman" w:hAnsi="Calibri" w:cs="Calibri"/>
                <w:b/>
                <w:bCs/>
                <w:color w:val="000000"/>
                <w:sz w:val="18"/>
                <w:szCs w:val="18"/>
                <w:rtl/>
              </w:rPr>
            </w:pPr>
            <w:r w:rsidRPr="003F6C2C">
              <w:rPr>
                <w:rFonts w:ascii="Calibri" w:eastAsia="Times New Roman" w:hAnsi="Calibri" w:cs="Calibri"/>
                <w:b/>
                <w:bCs/>
                <w:color w:val="000000"/>
                <w:sz w:val="18"/>
                <w:szCs w:val="18"/>
              </w:rPr>
              <w:t>ITEM DESCRIPTION</w:t>
            </w:r>
          </w:p>
        </w:tc>
        <w:tc>
          <w:tcPr>
            <w:tcW w:w="760" w:type="dxa"/>
            <w:tcBorders>
              <w:top w:val="nil"/>
              <w:left w:val="nil"/>
              <w:bottom w:val="single" w:sz="4" w:space="0" w:color="auto"/>
              <w:right w:val="single" w:sz="4" w:space="0" w:color="auto"/>
            </w:tcBorders>
            <w:shd w:val="clear" w:color="000000" w:fill="FFFFFF"/>
            <w:vAlign w:val="center"/>
            <w:hideMark/>
          </w:tcPr>
          <w:p w14:paraId="6C4B3A50" w14:textId="77777777" w:rsidR="003F6C2C" w:rsidRPr="003F6C2C" w:rsidRDefault="003F6C2C" w:rsidP="003F6C2C">
            <w:pPr>
              <w:bidi/>
              <w:spacing w:after="0" w:line="240" w:lineRule="auto"/>
              <w:jc w:val="center"/>
              <w:rPr>
                <w:rFonts w:ascii="Calibri" w:eastAsia="Times New Roman" w:hAnsi="Calibri" w:cs="Calibri"/>
                <w:b/>
                <w:bCs/>
                <w:color w:val="000000"/>
                <w:rtl/>
              </w:rPr>
            </w:pPr>
            <w:r w:rsidRPr="003F6C2C">
              <w:rPr>
                <w:rFonts w:ascii="Calibri" w:eastAsia="Times New Roman" w:hAnsi="Calibri" w:cs="Calibri"/>
                <w:b/>
                <w:bCs/>
                <w:color w:val="000000"/>
                <w:rtl/>
              </w:rPr>
              <w:t>وحدة القياس</w:t>
            </w:r>
          </w:p>
        </w:tc>
        <w:tc>
          <w:tcPr>
            <w:tcW w:w="1180" w:type="dxa"/>
            <w:tcBorders>
              <w:top w:val="nil"/>
              <w:left w:val="nil"/>
              <w:bottom w:val="single" w:sz="4" w:space="0" w:color="auto"/>
              <w:right w:val="single" w:sz="4" w:space="0" w:color="auto"/>
            </w:tcBorders>
            <w:shd w:val="clear" w:color="000000" w:fill="FFFFFF"/>
            <w:vAlign w:val="center"/>
            <w:hideMark/>
          </w:tcPr>
          <w:p w14:paraId="1D08F411" w14:textId="77777777" w:rsidR="003F6C2C" w:rsidRPr="003F6C2C" w:rsidRDefault="003F6C2C" w:rsidP="003F6C2C">
            <w:pPr>
              <w:bidi/>
              <w:spacing w:after="0" w:line="240" w:lineRule="auto"/>
              <w:jc w:val="right"/>
              <w:rPr>
                <w:rFonts w:ascii="Calibri" w:eastAsia="Times New Roman" w:hAnsi="Calibri" w:cs="Calibri"/>
                <w:b/>
                <w:bCs/>
                <w:color w:val="000000"/>
                <w:rtl/>
              </w:rPr>
            </w:pPr>
            <w:r w:rsidRPr="003F6C2C">
              <w:rPr>
                <w:rFonts w:ascii="Calibri" w:eastAsia="Times New Roman" w:hAnsi="Calibri" w:cs="Calibri"/>
                <w:b/>
                <w:bCs/>
                <w:color w:val="000000"/>
                <w:rtl/>
              </w:rPr>
              <w:t>.</w:t>
            </w:r>
            <w:r w:rsidRPr="003F6C2C">
              <w:rPr>
                <w:rFonts w:ascii="Calibri" w:eastAsia="Times New Roman" w:hAnsi="Calibri" w:cs="Calibri"/>
                <w:b/>
                <w:bCs/>
                <w:color w:val="000000"/>
              </w:rPr>
              <w:t>QTY</w:t>
            </w:r>
          </w:p>
        </w:tc>
        <w:tc>
          <w:tcPr>
            <w:tcW w:w="1120" w:type="dxa"/>
            <w:tcBorders>
              <w:top w:val="nil"/>
              <w:left w:val="nil"/>
              <w:bottom w:val="single" w:sz="4" w:space="0" w:color="auto"/>
              <w:right w:val="single" w:sz="4" w:space="0" w:color="auto"/>
            </w:tcBorders>
            <w:shd w:val="clear" w:color="000000" w:fill="FFFFFF"/>
            <w:vAlign w:val="center"/>
            <w:hideMark/>
          </w:tcPr>
          <w:p w14:paraId="7B880451" w14:textId="77777777" w:rsidR="003F6C2C" w:rsidRPr="003F6C2C" w:rsidRDefault="003F6C2C" w:rsidP="003F6C2C">
            <w:pPr>
              <w:bidi/>
              <w:spacing w:after="0" w:line="240" w:lineRule="auto"/>
              <w:jc w:val="right"/>
              <w:rPr>
                <w:rFonts w:ascii="Calibri" w:eastAsia="Times New Roman" w:hAnsi="Calibri" w:cs="Calibri"/>
                <w:b/>
                <w:bCs/>
                <w:color w:val="000000"/>
                <w:sz w:val="16"/>
                <w:szCs w:val="16"/>
                <w:rtl/>
              </w:rPr>
            </w:pPr>
            <w:r w:rsidRPr="003F6C2C">
              <w:rPr>
                <w:rFonts w:ascii="Calibri" w:eastAsia="Times New Roman" w:hAnsi="Calibri" w:cs="Calibri"/>
                <w:b/>
                <w:bCs/>
                <w:color w:val="000000"/>
                <w:sz w:val="16"/>
                <w:szCs w:val="16"/>
                <w:rtl/>
              </w:rPr>
              <w:t> </w:t>
            </w:r>
          </w:p>
        </w:tc>
        <w:tc>
          <w:tcPr>
            <w:tcW w:w="820" w:type="dxa"/>
            <w:tcBorders>
              <w:top w:val="nil"/>
              <w:left w:val="nil"/>
              <w:bottom w:val="single" w:sz="4" w:space="0" w:color="auto"/>
              <w:right w:val="single" w:sz="4" w:space="0" w:color="auto"/>
            </w:tcBorders>
            <w:shd w:val="clear" w:color="000000" w:fill="FFFFFF"/>
            <w:vAlign w:val="center"/>
            <w:hideMark/>
          </w:tcPr>
          <w:p w14:paraId="2C1A96F5" w14:textId="77777777" w:rsidR="003F6C2C" w:rsidRPr="003F6C2C" w:rsidRDefault="003F6C2C" w:rsidP="003F6C2C">
            <w:pPr>
              <w:bidi/>
              <w:spacing w:after="0" w:line="240" w:lineRule="auto"/>
              <w:jc w:val="center"/>
              <w:rPr>
                <w:rFonts w:ascii="Calibri" w:eastAsia="Times New Roman" w:hAnsi="Calibri" w:cs="Calibri"/>
                <w:b/>
                <w:bCs/>
                <w:color w:val="000000"/>
                <w:sz w:val="20"/>
                <w:szCs w:val="20"/>
                <w:rtl/>
              </w:rPr>
            </w:pPr>
            <w:r w:rsidRPr="003F6C2C">
              <w:rPr>
                <w:rFonts w:ascii="Calibri" w:eastAsia="Times New Roman" w:hAnsi="Calibri" w:cs="Calibri"/>
                <w:b/>
                <w:bCs/>
                <w:color w:val="000000"/>
                <w:sz w:val="20"/>
                <w:szCs w:val="20"/>
                <w:rtl/>
              </w:rPr>
              <w:t>الكلفة التخمينية</w:t>
            </w:r>
          </w:p>
        </w:tc>
        <w:tc>
          <w:tcPr>
            <w:tcW w:w="1220" w:type="dxa"/>
            <w:tcBorders>
              <w:top w:val="nil"/>
              <w:left w:val="nil"/>
              <w:bottom w:val="single" w:sz="4" w:space="0" w:color="auto"/>
              <w:right w:val="single" w:sz="4" w:space="0" w:color="auto"/>
            </w:tcBorders>
            <w:shd w:val="clear" w:color="000000" w:fill="FFFFFF"/>
            <w:vAlign w:val="center"/>
            <w:hideMark/>
          </w:tcPr>
          <w:p w14:paraId="131DEE7A" w14:textId="77777777" w:rsidR="003F6C2C" w:rsidRPr="003F6C2C" w:rsidRDefault="003F6C2C" w:rsidP="003F6C2C">
            <w:pPr>
              <w:bidi/>
              <w:spacing w:after="0" w:line="240" w:lineRule="auto"/>
              <w:jc w:val="center"/>
              <w:rPr>
                <w:rFonts w:ascii="Calibri" w:eastAsia="Times New Roman" w:hAnsi="Calibri" w:cs="Calibri"/>
                <w:b/>
                <w:bCs/>
                <w:color w:val="000000"/>
                <w:rtl/>
              </w:rPr>
            </w:pPr>
            <w:r w:rsidRPr="003F6C2C">
              <w:rPr>
                <w:rFonts w:ascii="Calibri" w:eastAsia="Times New Roman" w:hAnsi="Calibri" w:cs="Calibri"/>
                <w:b/>
                <w:bCs/>
                <w:color w:val="000000"/>
                <w:rtl/>
              </w:rPr>
              <w:t xml:space="preserve">منشأ الكلفة </w:t>
            </w:r>
          </w:p>
        </w:tc>
      </w:tr>
      <w:tr w:rsidR="003F6C2C" w:rsidRPr="003F6C2C" w14:paraId="18B7E3B4" w14:textId="77777777" w:rsidTr="003F6C2C">
        <w:trPr>
          <w:trHeight w:val="624"/>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3DB8FBB4" w14:textId="77777777" w:rsidR="003F6C2C" w:rsidRPr="003F6C2C" w:rsidRDefault="003F6C2C" w:rsidP="003F6C2C">
            <w:pPr>
              <w:spacing w:after="0" w:line="240" w:lineRule="auto"/>
              <w:rPr>
                <w:rFonts w:ascii="Calibri" w:eastAsia="Times New Roman" w:hAnsi="Calibri" w:cs="Calibri"/>
                <w:color w:val="000000"/>
                <w:rtl/>
              </w:rPr>
            </w:pPr>
            <w:r w:rsidRPr="003F6C2C">
              <w:rPr>
                <w:rFonts w:ascii="Calibri" w:eastAsia="Times New Roman" w:hAnsi="Calibri" w:cs="Calibri"/>
                <w:color w:val="000000"/>
              </w:rPr>
              <w:t> </w:t>
            </w:r>
          </w:p>
        </w:tc>
        <w:tc>
          <w:tcPr>
            <w:tcW w:w="1440" w:type="dxa"/>
            <w:tcBorders>
              <w:top w:val="nil"/>
              <w:left w:val="nil"/>
              <w:bottom w:val="single" w:sz="4" w:space="0" w:color="auto"/>
              <w:right w:val="single" w:sz="4" w:space="0" w:color="auto"/>
            </w:tcBorders>
            <w:shd w:val="clear" w:color="000000" w:fill="FFFFFF"/>
            <w:vAlign w:val="center"/>
            <w:hideMark/>
          </w:tcPr>
          <w:p w14:paraId="7C9CEE4C"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 </w:t>
            </w:r>
          </w:p>
        </w:tc>
        <w:tc>
          <w:tcPr>
            <w:tcW w:w="3540" w:type="dxa"/>
            <w:tcBorders>
              <w:top w:val="nil"/>
              <w:left w:val="nil"/>
              <w:bottom w:val="single" w:sz="4" w:space="0" w:color="auto"/>
              <w:right w:val="single" w:sz="4" w:space="0" w:color="auto"/>
            </w:tcBorders>
            <w:shd w:val="clear" w:color="000000" w:fill="FFFFFF"/>
            <w:vAlign w:val="center"/>
            <w:hideMark/>
          </w:tcPr>
          <w:p w14:paraId="2B6EC582"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 xml:space="preserve">E/T single </w:t>
            </w:r>
            <w:proofErr w:type="gramStart"/>
            <w:r w:rsidRPr="003F6C2C">
              <w:rPr>
                <w:rFonts w:ascii="Calibri" w:eastAsia="Times New Roman" w:hAnsi="Calibri" w:cs="Calibri"/>
                <w:b/>
                <w:bCs/>
                <w:color w:val="000000"/>
                <w:sz w:val="18"/>
                <w:szCs w:val="18"/>
              </w:rPr>
              <w:t>Use  with</w:t>
            </w:r>
            <w:proofErr w:type="gramEnd"/>
            <w:r w:rsidRPr="003F6C2C">
              <w:rPr>
                <w:rFonts w:ascii="Calibri" w:eastAsia="Times New Roman" w:hAnsi="Calibri" w:cs="Calibri"/>
                <w:b/>
                <w:bCs/>
                <w:color w:val="000000"/>
                <w:sz w:val="18"/>
                <w:szCs w:val="18"/>
              </w:rPr>
              <w:t xml:space="preserve"> adaptor  </w:t>
            </w:r>
          </w:p>
        </w:tc>
        <w:tc>
          <w:tcPr>
            <w:tcW w:w="760" w:type="dxa"/>
            <w:tcBorders>
              <w:top w:val="nil"/>
              <w:left w:val="nil"/>
              <w:bottom w:val="single" w:sz="4" w:space="0" w:color="auto"/>
              <w:right w:val="single" w:sz="4" w:space="0" w:color="auto"/>
            </w:tcBorders>
            <w:shd w:val="clear" w:color="000000" w:fill="FFFFFF"/>
            <w:vAlign w:val="center"/>
            <w:hideMark/>
          </w:tcPr>
          <w:p w14:paraId="539BD548" w14:textId="77777777" w:rsidR="003F6C2C" w:rsidRPr="003F6C2C" w:rsidRDefault="003F6C2C" w:rsidP="003F6C2C">
            <w:pPr>
              <w:spacing w:after="0" w:line="240" w:lineRule="auto"/>
              <w:jc w:val="center"/>
              <w:rPr>
                <w:rFonts w:ascii="Arial" w:eastAsia="Times New Roman" w:hAnsi="Arial" w:cs="Arial"/>
                <w:b/>
                <w:bCs/>
                <w:color w:val="000000"/>
              </w:rPr>
            </w:pPr>
            <w:r w:rsidRPr="003F6C2C">
              <w:rPr>
                <w:rFonts w:ascii="Arial" w:eastAsia="Times New Roman" w:hAnsi="Arial" w:cs="Arial"/>
                <w:b/>
                <w:bCs/>
                <w:color w:val="000000"/>
              </w:rPr>
              <w:t> </w:t>
            </w:r>
          </w:p>
        </w:tc>
        <w:tc>
          <w:tcPr>
            <w:tcW w:w="1180" w:type="dxa"/>
            <w:tcBorders>
              <w:top w:val="nil"/>
              <w:left w:val="nil"/>
              <w:bottom w:val="single" w:sz="4" w:space="0" w:color="auto"/>
              <w:right w:val="single" w:sz="4" w:space="0" w:color="auto"/>
            </w:tcBorders>
            <w:shd w:val="clear" w:color="000000" w:fill="FFFFFF"/>
            <w:vAlign w:val="center"/>
            <w:hideMark/>
          </w:tcPr>
          <w:p w14:paraId="1C5208D2"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c>
          <w:tcPr>
            <w:tcW w:w="1120" w:type="dxa"/>
            <w:tcBorders>
              <w:top w:val="nil"/>
              <w:left w:val="nil"/>
              <w:bottom w:val="single" w:sz="4" w:space="0" w:color="auto"/>
              <w:right w:val="single" w:sz="4" w:space="0" w:color="auto"/>
            </w:tcBorders>
            <w:shd w:val="clear" w:color="000000" w:fill="FFFFFF"/>
            <w:vAlign w:val="center"/>
            <w:hideMark/>
          </w:tcPr>
          <w:p w14:paraId="122915B7" w14:textId="77777777" w:rsidR="003F6C2C" w:rsidRPr="003F6C2C" w:rsidRDefault="003F6C2C" w:rsidP="003F6C2C">
            <w:pPr>
              <w:spacing w:after="0" w:line="240" w:lineRule="auto"/>
              <w:jc w:val="center"/>
              <w:rPr>
                <w:rFonts w:ascii="Arial" w:eastAsia="Times New Roman" w:hAnsi="Arial" w:cs="Arial"/>
                <w:b/>
                <w:bCs/>
                <w:color w:val="000000"/>
                <w:sz w:val="16"/>
                <w:szCs w:val="16"/>
              </w:rPr>
            </w:pPr>
            <w:r w:rsidRPr="003F6C2C">
              <w:rPr>
                <w:rFonts w:ascii="Arial" w:eastAsia="Times New Roman" w:hAnsi="Arial" w:cs="Arial"/>
                <w:b/>
                <w:bCs/>
                <w:color w:val="000000"/>
                <w:sz w:val="16"/>
                <w:szCs w:val="16"/>
              </w:rPr>
              <w:t> </w:t>
            </w:r>
          </w:p>
        </w:tc>
        <w:tc>
          <w:tcPr>
            <w:tcW w:w="820" w:type="dxa"/>
            <w:tcBorders>
              <w:top w:val="nil"/>
              <w:left w:val="nil"/>
              <w:bottom w:val="single" w:sz="4" w:space="0" w:color="auto"/>
              <w:right w:val="single" w:sz="4" w:space="0" w:color="auto"/>
            </w:tcBorders>
            <w:shd w:val="clear" w:color="000000" w:fill="FFFFFF"/>
            <w:vAlign w:val="center"/>
            <w:hideMark/>
          </w:tcPr>
          <w:p w14:paraId="4D32D483" w14:textId="77777777" w:rsidR="003F6C2C" w:rsidRPr="003F6C2C" w:rsidRDefault="003F6C2C" w:rsidP="003F6C2C">
            <w:pPr>
              <w:spacing w:after="0" w:line="240" w:lineRule="auto"/>
              <w:rPr>
                <w:rFonts w:ascii="Calibri" w:eastAsia="Times New Roman" w:hAnsi="Calibri" w:cs="Calibri"/>
                <w:b/>
                <w:bCs/>
                <w:color w:val="000000"/>
              </w:rPr>
            </w:pPr>
            <w:r w:rsidRPr="003F6C2C">
              <w:rPr>
                <w:rFonts w:ascii="Calibri" w:eastAsia="Times New Roman" w:hAnsi="Calibri" w:cs="Calibri"/>
                <w:b/>
                <w:bCs/>
                <w:color w:val="000000"/>
              </w:rPr>
              <w:t> </w:t>
            </w:r>
          </w:p>
        </w:tc>
        <w:tc>
          <w:tcPr>
            <w:tcW w:w="1220" w:type="dxa"/>
            <w:tcBorders>
              <w:top w:val="nil"/>
              <w:left w:val="nil"/>
              <w:bottom w:val="single" w:sz="4" w:space="0" w:color="auto"/>
              <w:right w:val="single" w:sz="4" w:space="0" w:color="auto"/>
            </w:tcBorders>
            <w:shd w:val="clear" w:color="000000" w:fill="FFFFFF"/>
            <w:vAlign w:val="center"/>
            <w:hideMark/>
          </w:tcPr>
          <w:p w14:paraId="320F86EC" w14:textId="77777777" w:rsidR="003F6C2C" w:rsidRPr="003F6C2C" w:rsidRDefault="003F6C2C" w:rsidP="003F6C2C">
            <w:pPr>
              <w:spacing w:after="0" w:line="240" w:lineRule="auto"/>
              <w:rPr>
                <w:rFonts w:ascii="Calibri" w:eastAsia="Times New Roman" w:hAnsi="Calibri" w:cs="Calibri"/>
                <w:b/>
                <w:bCs/>
                <w:color w:val="000000"/>
              </w:rPr>
            </w:pPr>
            <w:r w:rsidRPr="003F6C2C">
              <w:rPr>
                <w:rFonts w:ascii="Calibri" w:eastAsia="Times New Roman" w:hAnsi="Calibri" w:cs="Calibri"/>
                <w:b/>
                <w:bCs/>
                <w:color w:val="000000"/>
              </w:rPr>
              <w:t> </w:t>
            </w:r>
          </w:p>
        </w:tc>
      </w:tr>
      <w:tr w:rsidR="003F6C2C" w:rsidRPr="003F6C2C" w14:paraId="3652BD92" w14:textId="77777777" w:rsidTr="003F6C2C">
        <w:trPr>
          <w:trHeight w:val="624"/>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61A72D4E" w14:textId="77777777" w:rsidR="003F6C2C" w:rsidRPr="003F6C2C" w:rsidRDefault="003F6C2C" w:rsidP="003F6C2C">
            <w:pPr>
              <w:spacing w:after="0" w:line="240" w:lineRule="auto"/>
              <w:jc w:val="right"/>
              <w:rPr>
                <w:rFonts w:ascii="Calibri" w:eastAsia="Times New Roman" w:hAnsi="Calibri" w:cs="Calibri"/>
                <w:color w:val="000000"/>
              </w:rPr>
            </w:pPr>
            <w:r w:rsidRPr="003F6C2C">
              <w:rPr>
                <w:rFonts w:ascii="Calibri" w:eastAsia="Times New Roman" w:hAnsi="Calibri" w:cs="Calibri"/>
                <w:color w:val="000000"/>
              </w:rPr>
              <w:t>1</w:t>
            </w:r>
          </w:p>
        </w:tc>
        <w:tc>
          <w:tcPr>
            <w:tcW w:w="1440" w:type="dxa"/>
            <w:tcBorders>
              <w:top w:val="nil"/>
              <w:left w:val="nil"/>
              <w:bottom w:val="single" w:sz="4" w:space="0" w:color="auto"/>
              <w:right w:val="single" w:sz="4" w:space="0" w:color="auto"/>
            </w:tcBorders>
            <w:shd w:val="clear" w:color="000000" w:fill="FFFFFF"/>
            <w:vAlign w:val="center"/>
            <w:hideMark/>
          </w:tcPr>
          <w:p w14:paraId="6581FD06"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ANS-DE00-101</w:t>
            </w:r>
          </w:p>
        </w:tc>
        <w:tc>
          <w:tcPr>
            <w:tcW w:w="3540" w:type="dxa"/>
            <w:tcBorders>
              <w:top w:val="nil"/>
              <w:left w:val="nil"/>
              <w:bottom w:val="single" w:sz="4" w:space="0" w:color="auto"/>
              <w:right w:val="single" w:sz="4" w:space="0" w:color="auto"/>
            </w:tcBorders>
            <w:shd w:val="clear" w:color="000000" w:fill="FFFFFF"/>
            <w:vAlign w:val="center"/>
            <w:hideMark/>
          </w:tcPr>
          <w:p w14:paraId="46D4BA67"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 xml:space="preserve">Laryngeal mask </w:t>
            </w:r>
            <w:proofErr w:type="gramStart"/>
            <w:r w:rsidRPr="003F6C2C">
              <w:rPr>
                <w:rFonts w:ascii="Calibri" w:eastAsia="Times New Roman" w:hAnsi="Calibri" w:cs="Calibri"/>
                <w:b/>
                <w:bCs/>
                <w:color w:val="000000"/>
                <w:sz w:val="18"/>
                <w:szCs w:val="18"/>
              </w:rPr>
              <w:t>airway ,</w:t>
            </w:r>
            <w:proofErr w:type="gramEnd"/>
            <w:r w:rsidRPr="003F6C2C">
              <w:rPr>
                <w:rFonts w:ascii="Calibri" w:eastAsia="Times New Roman" w:hAnsi="Calibri" w:cs="Calibri"/>
                <w:b/>
                <w:bCs/>
                <w:color w:val="000000"/>
                <w:sz w:val="18"/>
                <w:szCs w:val="18"/>
              </w:rPr>
              <w:t xml:space="preserve"> disposable (LMA) classic size 6</w:t>
            </w:r>
          </w:p>
        </w:tc>
        <w:tc>
          <w:tcPr>
            <w:tcW w:w="760" w:type="dxa"/>
            <w:tcBorders>
              <w:top w:val="nil"/>
              <w:left w:val="nil"/>
              <w:bottom w:val="single" w:sz="4" w:space="0" w:color="auto"/>
              <w:right w:val="single" w:sz="4" w:space="0" w:color="auto"/>
            </w:tcBorders>
            <w:shd w:val="clear" w:color="000000" w:fill="FFFFFF"/>
            <w:vAlign w:val="center"/>
            <w:hideMark/>
          </w:tcPr>
          <w:p w14:paraId="69FFD87B"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PCS</w:t>
            </w:r>
          </w:p>
        </w:tc>
        <w:tc>
          <w:tcPr>
            <w:tcW w:w="1180" w:type="dxa"/>
            <w:tcBorders>
              <w:top w:val="nil"/>
              <w:left w:val="nil"/>
              <w:bottom w:val="single" w:sz="4" w:space="0" w:color="auto"/>
              <w:right w:val="single" w:sz="4" w:space="0" w:color="auto"/>
            </w:tcBorders>
            <w:shd w:val="clear" w:color="000000" w:fill="FFFFFF"/>
            <w:vAlign w:val="center"/>
            <w:hideMark/>
          </w:tcPr>
          <w:p w14:paraId="1720E970"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5508</w:t>
            </w:r>
          </w:p>
        </w:tc>
        <w:tc>
          <w:tcPr>
            <w:tcW w:w="1120" w:type="dxa"/>
            <w:tcBorders>
              <w:top w:val="nil"/>
              <w:left w:val="nil"/>
              <w:bottom w:val="single" w:sz="4" w:space="0" w:color="auto"/>
              <w:right w:val="single" w:sz="4" w:space="0" w:color="auto"/>
            </w:tcBorders>
            <w:shd w:val="clear" w:color="000000" w:fill="FFFFFF"/>
            <w:vAlign w:val="center"/>
            <w:hideMark/>
          </w:tcPr>
          <w:p w14:paraId="64A81FBD"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20" w:type="dxa"/>
            <w:tcBorders>
              <w:top w:val="nil"/>
              <w:left w:val="nil"/>
              <w:bottom w:val="single" w:sz="4" w:space="0" w:color="auto"/>
              <w:right w:val="single" w:sz="4" w:space="0" w:color="auto"/>
            </w:tcBorders>
            <w:shd w:val="clear" w:color="000000" w:fill="FFFFFF"/>
            <w:vAlign w:val="bottom"/>
            <w:hideMark/>
          </w:tcPr>
          <w:p w14:paraId="20D67C64" w14:textId="77777777" w:rsidR="003F6C2C" w:rsidRPr="003F6C2C" w:rsidRDefault="003F6C2C" w:rsidP="003F6C2C">
            <w:pPr>
              <w:spacing w:after="0" w:line="240" w:lineRule="auto"/>
              <w:rPr>
                <w:rFonts w:ascii="Calibri" w:eastAsia="Times New Roman" w:hAnsi="Calibri" w:cs="Calibri"/>
                <w:b/>
                <w:bCs/>
                <w:color w:val="000000"/>
              </w:rPr>
            </w:pPr>
            <w:r w:rsidRPr="003F6C2C">
              <w:rPr>
                <w:rFonts w:ascii="Calibri" w:eastAsia="Times New Roman" w:hAnsi="Calibri" w:cs="Calibri"/>
                <w:b/>
                <w:bCs/>
                <w:color w:val="000000"/>
              </w:rPr>
              <w:t>4.6</w:t>
            </w:r>
          </w:p>
        </w:tc>
        <w:tc>
          <w:tcPr>
            <w:tcW w:w="1220" w:type="dxa"/>
            <w:tcBorders>
              <w:top w:val="nil"/>
              <w:left w:val="nil"/>
              <w:bottom w:val="single" w:sz="4" w:space="0" w:color="auto"/>
              <w:right w:val="single" w:sz="4" w:space="0" w:color="auto"/>
            </w:tcBorders>
            <w:shd w:val="clear" w:color="000000" w:fill="FFFFFF"/>
            <w:vAlign w:val="bottom"/>
            <w:hideMark/>
          </w:tcPr>
          <w:p w14:paraId="5F6EBCED"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r w:rsidR="003F6C2C" w:rsidRPr="003F6C2C" w14:paraId="2DA5136C" w14:textId="77777777" w:rsidTr="003F6C2C">
        <w:trPr>
          <w:trHeight w:val="624"/>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1F3F4BFA" w14:textId="77777777" w:rsidR="003F6C2C" w:rsidRPr="003F6C2C" w:rsidRDefault="003F6C2C" w:rsidP="003F6C2C">
            <w:pPr>
              <w:spacing w:after="0" w:line="240" w:lineRule="auto"/>
              <w:jc w:val="right"/>
              <w:rPr>
                <w:rFonts w:ascii="Calibri" w:eastAsia="Times New Roman" w:hAnsi="Calibri" w:cs="Calibri"/>
                <w:color w:val="000000"/>
                <w:rtl/>
              </w:rPr>
            </w:pPr>
            <w:r w:rsidRPr="003F6C2C">
              <w:rPr>
                <w:rFonts w:ascii="Calibri" w:eastAsia="Times New Roman" w:hAnsi="Calibri" w:cs="Calibri"/>
                <w:color w:val="000000"/>
              </w:rPr>
              <w:t>2</w:t>
            </w:r>
          </w:p>
        </w:tc>
        <w:tc>
          <w:tcPr>
            <w:tcW w:w="1440" w:type="dxa"/>
            <w:tcBorders>
              <w:top w:val="nil"/>
              <w:left w:val="nil"/>
              <w:bottom w:val="single" w:sz="4" w:space="0" w:color="auto"/>
              <w:right w:val="single" w:sz="4" w:space="0" w:color="auto"/>
            </w:tcBorders>
            <w:shd w:val="clear" w:color="000000" w:fill="FFFFFF"/>
            <w:vAlign w:val="center"/>
            <w:hideMark/>
          </w:tcPr>
          <w:p w14:paraId="5A5289AA"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ANS-DE00-102</w:t>
            </w:r>
          </w:p>
        </w:tc>
        <w:tc>
          <w:tcPr>
            <w:tcW w:w="3540" w:type="dxa"/>
            <w:tcBorders>
              <w:top w:val="nil"/>
              <w:left w:val="nil"/>
              <w:bottom w:val="single" w:sz="4" w:space="0" w:color="auto"/>
              <w:right w:val="single" w:sz="4" w:space="0" w:color="auto"/>
            </w:tcBorders>
            <w:shd w:val="clear" w:color="000000" w:fill="FFFFFF"/>
            <w:vAlign w:val="center"/>
            <w:hideMark/>
          </w:tcPr>
          <w:p w14:paraId="2B78226A"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 xml:space="preserve">Laryngeal mask </w:t>
            </w:r>
            <w:proofErr w:type="gramStart"/>
            <w:r w:rsidRPr="003F6C2C">
              <w:rPr>
                <w:rFonts w:ascii="Calibri" w:eastAsia="Times New Roman" w:hAnsi="Calibri" w:cs="Calibri"/>
                <w:b/>
                <w:bCs/>
                <w:color w:val="000000"/>
                <w:sz w:val="18"/>
                <w:szCs w:val="18"/>
              </w:rPr>
              <w:t>airway ,</w:t>
            </w:r>
            <w:proofErr w:type="gramEnd"/>
            <w:r w:rsidRPr="003F6C2C">
              <w:rPr>
                <w:rFonts w:ascii="Calibri" w:eastAsia="Times New Roman" w:hAnsi="Calibri" w:cs="Calibri"/>
                <w:b/>
                <w:bCs/>
                <w:color w:val="000000"/>
                <w:sz w:val="18"/>
                <w:szCs w:val="18"/>
              </w:rPr>
              <w:t xml:space="preserve"> disposable (LMA) intubating size 4</w:t>
            </w:r>
          </w:p>
        </w:tc>
        <w:tc>
          <w:tcPr>
            <w:tcW w:w="760" w:type="dxa"/>
            <w:tcBorders>
              <w:top w:val="nil"/>
              <w:left w:val="nil"/>
              <w:bottom w:val="single" w:sz="4" w:space="0" w:color="auto"/>
              <w:right w:val="single" w:sz="4" w:space="0" w:color="auto"/>
            </w:tcBorders>
            <w:shd w:val="clear" w:color="000000" w:fill="FFFFFF"/>
            <w:vAlign w:val="center"/>
            <w:hideMark/>
          </w:tcPr>
          <w:p w14:paraId="3ACD0650"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PCS</w:t>
            </w:r>
          </w:p>
        </w:tc>
        <w:tc>
          <w:tcPr>
            <w:tcW w:w="1180" w:type="dxa"/>
            <w:tcBorders>
              <w:top w:val="nil"/>
              <w:left w:val="nil"/>
              <w:bottom w:val="single" w:sz="4" w:space="0" w:color="auto"/>
              <w:right w:val="single" w:sz="4" w:space="0" w:color="auto"/>
            </w:tcBorders>
            <w:shd w:val="clear" w:color="000000" w:fill="FFFFFF"/>
            <w:vAlign w:val="center"/>
            <w:hideMark/>
          </w:tcPr>
          <w:p w14:paraId="667801AD"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9773</w:t>
            </w:r>
          </w:p>
        </w:tc>
        <w:tc>
          <w:tcPr>
            <w:tcW w:w="1120" w:type="dxa"/>
            <w:tcBorders>
              <w:top w:val="nil"/>
              <w:left w:val="nil"/>
              <w:bottom w:val="single" w:sz="4" w:space="0" w:color="auto"/>
              <w:right w:val="single" w:sz="4" w:space="0" w:color="auto"/>
            </w:tcBorders>
            <w:shd w:val="clear" w:color="000000" w:fill="FFFFFF"/>
            <w:vAlign w:val="center"/>
            <w:hideMark/>
          </w:tcPr>
          <w:p w14:paraId="24E54927"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20" w:type="dxa"/>
            <w:tcBorders>
              <w:top w:val="nil"/>
              <w:left w:val="nil"/>
              <w:bottom w:val="single" w:sz="4" w:space="0" w:color="auto"/>
              <w:right w:val="single" w:sz="4" w:space="0" w:color="auto"/>
            </w:tcBorders>
            <w:shd w:val="clear" w:color="000000" w:fill="FFFFFF"/>
            <w:vAlign w:val="bottom"/>
            <w:hideMark/>
          </w:tcPr>
          <w:p w14:paraId="0B3427F3" w14:textId="77777777" w:rsidR="003F6C2C" w:rsidRPr="003F6C2C" w:rsidRDefault="003F6C2C" w:rsidP="003F6C2C">
            <w:pPr>
              <w:spacing w:after="0" w:line="240" w:lineRule="auto"/>
              <w:rPr>
                <w:rFonts w:ascii="Calibri" w:eastAsia="Times New Roman" w:hAnsi="Calibri" w:cs="Calibri"/>
                <w:b/>
                <w:bCs/>
                <w:color w:val="000000"/>
              </w:rPr>
            </w:pPr>
            <w:r w:rsidRPr="003F6C2C">
              <w:rPr>
                <w:rFonts w:ascii="Calibri" w:eastAsia="Times New Roman" w:hAnsi="Calibri" w:cs="Calibri"/>
                <w:b/>
                <w:bCs/>
                <w:color w:val="000000"/>
              </w:rPr>
              <w:t>4.6</w:t>
            </w:r>
          </w:p>
        </w:tc>
        <w:tc>
          <w:tcPr>
            <w:tcW w:w="1220" w:type="dxa"/>
            <w:tcBorders>
              <w:top w:val="nil"/>
              <w:left w:val="nil"/>
              <w:bottom w:val="single" w:sz="4" w:space="0" w:color="auto"/>
              <w:right w:val="single" w:sz="4" w:space="0" w:color="auto"/>
            </w:tcBorders>
            <w:shd w:val="clear" w:color="000000" w:fill="FFFFFF"/>
            <w:vAlign w:val="bottom"/>
            <w:hideMark/>
          </w:tcPr>
          <w:p w14:paraId="6AED5364"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r w:rsidR="003F6C2C" w:rsidRPr="003F6C2C" w14:paraId="5C18B3DE" w14:textId="77777777" w:rsidTr="003F6C2C">
        <w:trPr>
          <w:trHeight w:val="624"/>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30E6E5E2" w14:textId="77777777" w:rsidR="003F6C2C" w:rsidRPr="003F6C2C" w:rsidRDefault="003F6C2C" w:rsidP="003F6C2C">
            <w:pPr>
              <w:spacing w:after="0" w:line="240" w:lineRule="auto"/>
              <w:jc w:val="right"/>
              <w:rPr>
                <w:rFonts w:ascii="Calibri" w:eastAsia="Times New Roman" w:hAnsi="Calibri" w:cs="Calibri"/>
                <w:color w:val="000000"/>
                <w:rtl/>
              </w:rPr>
            </w:pPr>
            <w:r w:rsidRPr="003F6C2C">
              <w:rPr>
                <w:rFonts w:ascii="Calibri" w:eastAsia="Times New Roman" w:hAnsi="Calibri" w:cs="Calibri"/>
                <w:color w:val="000000"/>
              </w:rPr>
              <w:t>3</w:t>
            </w:r>
          </w:p>
        </w:tc>
        <w:tc>
          <w:tcPr>
            <w:tcW w:w="1440" w:type="dxa"/>
            <w:tcBorders>
              <w:top w:val="nil"/>
              <w:left w:val="nil"/>
              <w:bottom w:val="single" w:sz="4" w:space="0" w:color="auto"/>
              <w:right w:val="single" w:sz="4" w:space="0" w:color="auto"/>
            </w:tcBorders>
            <w:shd w:val="clear" w:color="000000" w:fill="FFFFFF"/>
            <w:vAlign w:val="center"/>
            <w:hideMark/>
          </w:tcPr>
          <w:p w14:paraId="250DEC2A"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ANS-DE00-103</w:t>
            </w:r>
          </w:p>
        </w:tc>
        <w:tc>
          <w:tcPr>
            <w:tcW w:w="3540" w:type="dxa"/>
            <w:tcBorders>
              <w:top w:val="nil"/>
              <w:left w:val="nil"/>
              <w:bottom w:val="single" w:sz="4" w:space="0" w:color="auto"/>
              <w:right w:val="single" w:sz="4" w:space="0" w:color="auto"/>
            </w:tcBorders>
            <w:shd w:val="clear" w:color="000000" w:fill="FFFFFF"/>
            <w:vAlign w:val="center"/>
            <w:hideMark/>
          </w:tcPr>
          <w:p w14:paraId="2229D1AA"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 xml:space="preserve">Laryngeal mask </w:t>
            </w:r>
            <w:proofErr w:type="gramStart"/>
            <w:r w:rsidRPr="003F6C2C">
              <w:rPr>
                <w:rFonts w:ascii="Calibri" w:eastAsia="Times New Roman" w:hAnsi="Calibri" w:cs="Calibri"/>
                <w:b/>
                <w:bCs/>
                <w:color w:val="000000"/>
                <w:sz w:val="18"/>
                <w:szCs w:val="18"/>
              </w:rPr>
              <w:t>airway ,</w:t>
            </w:r>
            <w:proofErr w:type="gramEnd"/>
            <w:r w:rsidRPr="003F6C2C">
              <w:rPr>
                <w:rFonts w:ascii="Calibri" w:eastAsia="Times New Roman" w:hAnsi="Calibri" w:cs="Calibri"/>
                <w:b/>
                <w:bCs/>
                <w:color w:val="000000"/>
                <w:sz w:val="18"/>
                <w:szCs w:val="18"/>
              </w:rPr>
              <w:t xml:space="preserve"> disposable (LMA) intubating size 5</w:t>
            </w:r>
          </w:p>
        </w:tc>
        <w:tc>
          <w:tcPr>
            <w:tcW w:w="760" w:type="dxa"/>
            <w:tcBorders>
              <w:top w:val="nil"/>
              <w:left w:val="nil"/>
              <w:bottom w:val="single" w:sz="4" w:space="0" w:color="auto"/>
              <w:right w:val="single" w:sz="4" w:space="0" w:color="auto"/>
            </w:tcBorders>
            <w:shd w:val="clear" w:color="000000" w:fill="FFFFFF"/>
            <w:vAlign w:val="center"/>
            <w:hideMark/>
          </w:tcPr>
          <w:p w14:paraId="395D2865"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PCS</w:t>
            </w:r>
          </w:p>
        </w:tc>
        <w:tc>
          <w:tcPr>
            <w:tcW w:w="1180" w:type="dxa"/>
            <w:tcBorders>
              <w:top w:val="nil"/>
              <w:left w:val="nil"/>
              <w:bottom w:val="single" w:sz="4" w:space="0" w:color="auto"/>
              <w:right w:val="single" w:sz="4" w:space="0" w:color="auto"/>
            </w:tcBorders>
            <w:shd w:val="clear" w:color="000000" w:fill="FFFFFF"/>
            <w:vAlign w:val="center"/>
            <w:hideMark/>
          </w:tcPr>
          <w:p w14:paraId="45E38907"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8405</w:t>
            </w:r>
          </w:p>
        </w:tc>
        <w:tc>
          <w:tcPr>
            <w:tcW w:w="1120" w:type="dxa"/>
            <w:tcBorders>
              <w:top w:val="nil"/>
              <w:left w:val="nil"/>
              <w:bottom w:val="single" w:sz="4" w:space="0" w:color="auto"/>
              <w:right w:val="single" w:sz="4" w:space="0" w:color="auto"/>
            </w:tcBorders>
            <w:shd w:val="clear" w:color="000000" w:fill="FFFFFF"/>
            <w:vAlign w:val="center"/>
            <w:hideMark/>
          </w:tcPr>
          <w:p w14:paraId="450C9F52" w14:textId="77777777" w:rsidR="003F6C2C" w:rsidRPr="003F6C2C" w:rsidRDefault="003F6C2C" w:rsidP="003F6C2C">
            <w:pPr>
              <w:bidi/>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tl/>
              </w:rPr>
              <w:t xml:space="preserve">مستلزم تابع لجهاز ال </w:t>
            </w:r>
            <w:proofErr w:type="spellStart"/>
            <w:r w:rsidRPr="003F6C2C">
              <w:rPr>
                <w:rFonts w:ascii="Calibri" w:eastAsia="Times New Roman" w:hAnsi="Calibri" w:cs="Calibri"/>
                <w:b/>
                <w:bCs/>
                <w:color w:val="000000"/>
                <w:sz w:val="16"/>
                <w:szCs w:val="16"/>
              </w:rPr>
              <w:t>ansthetic</w:t>
            </w:r>
            <w:proofErr w:type="spellEnd"/>
            <w:r w:rsidRPr="003F6C2C">
              <w:rPr>
                <w:rFonts w:ascii="Calibri" w:eastAsia="Times New Roman" w:hAnsi="Calibri" w:cs="Calibri"/>
                <w:b/>
                <w:bCs/>
                <w:color w:val="000000"/>
                <w:sz w:val="16"/>
                <w:szCs w:val="16"/>
              </w:rPr>
              <w:t xml:space="preserve"> </w:t>
            </w:r>
            <w:proofErr w:type="spellStart"/>
            <w:r w:rsidRPr="003F6C2C">
              <w:rPr>
                <w:rFonts w:ascii="Calibri" w:eastAsia="Times New Roman" w:hAnsi="Calibri" w:cs="Calibri"/>
                <w:b/>
                <w:bCs/>
                <w:color w:val="000000"/>
                <w:sz w:val="16"/>
                <w:szCs w:val="16"/>
              </w:rPr>
              <w:t>mechine</w:t>
            </w:r>
            <w:proofErr w:type="spellEnd"/>
            <w:r w:rsidRPr="003F6C2C">
              <w:rPr>
                <w:rFonts w:ascii="Calibri" w:eastAsia="Times New Roman" w:hAnsi="Calibri" w:cs="Calibri"/>
                <w:b/>
                <w:bCs/>
                <w:color w:val="000000"/>
                <w:sz w:val="16"/>
                <w:szCs w:val="16"/>
                <w:rtl/>
              </w:rPr>
              <w:t xml:space="preserve"> </w:t>
            </w:r>
          </w:p>
        </w:tc>
        <w:tc>
          <w:tcPr>
            <w:tcW w:w="820" w:type="dxa"/>
            <w:tcBorders>
              <w:top w:val="nil"/>
              <w:left w:val="nil"/>
              <w:bottom w:val="single" w:sz="4" w:space="0" w:color="auto"/>
              <w:right w:val="single" w:sz="4" w:space="0" w:color="auto"/>
            </w:tcBorders>
            <w:shd w:val="clear" w:color="000000" w:fill="FFFFFF"/>
            <w:vAlign w:val="bottom"/>
            <w:hideMark/>
          </w:tcPr>
          <w:p w14:paraId="1048D519" w14:textId="77777777" w:rsidR="003F6C2C" w:rsidRPr="003F6C2C" w:rsidRDefault="003F6C2C" w:rsidP="003F6C2C">
            <w:pPr>
              <w:spacing w:after="0" w:line="240" w:lineRule="auto"/>
              <w:rPr>
                <w:rFonts w:ascii="Calibri" w:eastAsia="Times New Roman" w:hAnsi="Calibri" w:cs="Calibri"/>
                <w:b/>
                <w:bCs/>
                <w:color w:val="000000"/>
                <w:rtl/>
              </w:rPr>
            </w:pPr>
            <w:r w:rsidRPr="003F6C2C">
              <w:rPr>
                <w:rFonts w:ascii="Calibri" w:eastAsia="Times New Roman" w:hAnsi="Calibri" w:cs="Calibri"/>
                <w:b/>
                <w:bCs/>
                <w:color w:val="000000"/>
              </w:rPr>
              <w:t>4.6</w:t>
            </w:r>
          </w:p>
        </w:tc>
        <w:tc>
          <w:tcPr>
            <w:tcW w:w="1220" w:type="dxa"/>
            <w:tcBorders>
              <w:top w:val="nil"/>
              <w:left w:val="nil"/>
              <w:bottom w:val="single" w:sz="4" w:space="0" w:color="auto"/>
              <w:right w:val="single" w:sz="4" w:space="0" w:color="auto"/>
            </w:tcBorders>
            <w:shd w:val="clear" w:color="000000" w:fill="FFFFFF"/>
            <w:vAlign w:val="bottom"/>
            <w:hideMark/>
          </w:tcPr>
          <w:p w14:paraId="5523DE6C"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r w:rsidR="003F6C2C" w:rsidRPr="003F6C2C" w14:paraId="5AC40EBF" w14:textId="77777777" w:rsidTr="003F6C2C">
        <w:trPr>
          <w:trHeight w:val="780"/>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3AB9354C" w14:textId="77777777" w:rsidR="003F6C2C" w:rsidRPr="003F6C2C" w:rsidRDefault="003F6C2C" w:rsidP="003F6C2C">
            <w:pPr>
              <w:spacing w:after="0" w:line="240" w:lineRule="auto"/>
              <w:rPr>
                <w:rFonts w:ascii="Calibri" w:eastAsia="Times New Roman" w:hAnsi="Calibri" w:cs="Calibri"/>
                <w:color w:val="000000"/>
                <w:rtl/>
              </w:rPr>
            </w:pPr>
            <w:r w:rsidRPr="003F6C2C">
              <w:rPr>
                <w:rFonts w:ascii="Calibri" w:eastAsia="Times New Roman" w:hAnsi="Calibri" w:cs="Calibri"/>
                <w:color w:val="000000"/>
              </w:rPr>
              <w:t> </w:t>
            </w:r>
          </w:p>
        </w:tc>
        <w:tc>
          <w:tcPr>
            <w:tcW w:w="1440" w:type="dxa"/>
            <w:tcBorders>
              <w:top w:val="nil"/>
              <w:left w:val="nil"/>
              <w:bottom w:val="single" w:sz="4" w:space="0" w:color="auto"/>
              <w:right w:val="single" w:sz="4" w:space="0" w:color="auto"/>
            </w:tcBorders>
            <w:shd w:val="clear" w:color="000000" w:fill="FFFFFF"/>
            <w:vAlign w:val="center"/>
            <w:hideMark/>
          </w:tcPr>
          <w:p w14:paraId="6E3E82CB"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 </w:t>
            </w:r>
          </w:p>
        </w:tc>
        <w:tc>
          <w:tcPr>
            <w:tcW w:w="3540" w:type="dxa"/>
            <w:tcBorders>
              <w:top w:val="nil"/>
              <w:left w:val="nil"/>
              <w:bottom w:val="single" w:sz="4" w:space="0" w:color="auto"/>
              <w:right w:val="single" w:sz="4" w:space="0" w:color="auto"/>
            </w:tcBorders>
            <w:shd w:val="clear" w:color="000000" w:fill="FFFFFF"/>
            <w:vAlign w:val="center"/>
            <w:hideMark/>
          </w:tcPr>
          <w:p w14:paraId="6F2C8BF2"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 xml:space="preserve"> Central catheter with introducer needle         for jugular / subclavian access                            </w:t>
            </w:r>
            <w:proofErr w:type="gramStart"/>
            <w:r w:rsidRPr="003F6C2C">
              <w:rPr>
                <w:rFonts w:ascii="Calibri" w:eastAsia="Times New Roman" w:hAnsi="Calibri" w:cs="Calibri"/>
                <w:b/>
                <w:bCs/>
                <w:color w:val="000000"/>
                <w:sz w:val="18"/>
                <w:szCs w:val="18"/>
              </w:rPr>
              <w:t xml:space="preserve">   (</w:t>
            </w:r>
            <w:proofErr w:type="gramEnd"/>
            <w:r w:rsidRPr="003F6C2C">
              <w:rPr>
                <w:rFonts w:ascii="Calibri" w:eastAsia="Times New Roman" w:hAnsi="Calibri" w:cs="Calibri"/>
                <w:b/>
                <w:bCs/>
                <w:color w:val="000000"/>
                <w:sz w:val="18"/>
                <w:szCs w:val="18"/>
              </w:rPr>
              <w:t>(disposable))</w:t>
            </w:r>
          </w:p>
        </w:tc>
        <w:tc>
          <w:tcPr>
            <w:tcW w:w="760" w:type="dxa"/>
            <w:tcBorders>
              <w:top w:val="nil"/>
              <w:left w:val="nil"/>
              <w:bottom w:val="single" w:sz="4" w:space="0" w:color="auto"/>
              <w:right w:val="single" w:sz="4" w:space="0" w:color="auto"/>
            </w:tcBorders>
            <w:shd w:val="clear" w:color="000000" w:fill="FFFFFF"/>
            <w:vAlign w:val="center"/>
            <w:hideMark/>
          </w:tcPr>
          <w:p w14:paraId="1B01B9D4"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c>
          <w:tcPr>
            <w:tcW w:w="1180" w:type="dxa"/>
            <w:tcBorders>
              <w:top w:val="nil"/>
              <w:left w:val="nil"/>
              <w:bottom w:val="single" w:sz="4" w:space="0" w:color="auto"/>
              <w:right w:val="single" w:sz="4" w:space="0" w:color="auto"/>
            </w:tcBorders>
            <w:shd w:val="clear" w:color="000000" w:fill="FFFFFF"/>
            <w:vAlign w:val="center"/>
            <w:hideMark/>
          </w:tcPr>
          <w:p w14:paraId="2C42B7AF"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0</w:t>
            </w:r>
          </w:p>
        </w:tc>
        <w:tc>
          <w:tcPr>
            <w:tcW w:w="1120" w:type="dxa"/>
            <w:tcBorders>
              <w:top w:val="nil"/>
              <w:left w:val="nil"/>
              <w:bottom w:val="single" w:sz="4" w:space="0" w:color="auto"/>
              <w:right w:val="single" w:sz="4" w:space="0" w:color="auto"/>
            </w:tcBorders>
            <w:shd w:val="clear" w:color="000000" w:fill="FFFFFF"/>
            <w:vAlign w:val="center"/>
            <w:hideMark/>
          </w:tcPr>
          <w:p w14:paraId="168D7ADC"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20" w:type="dxa"/>
            <w:tcBorders>
              <w:top w:val="nil"/>
              <w:left w:val="nil"/>
              <w:bottom w:val="single" w:sz="4" w:space="0" w:color="auto"/>
              <w:right w:val="single" w:sz="4" w:space="0" w:color="auto"/>
            </w:tcBorders>
            <w:shd w:val="clear" w:color="000000" w:fill="FFFFFF"/>
            <w:vAlign w:val="center"/>
            <w:hideMark/>
          </w:tcPr>
          <w:p w14:paraId="4CAF0BEF"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c>
          <w:tcPr>
            <w:tcW w:w="1220" w:type="dxa"/>
            <w:tcBorders>
              <w:top w:val="nil"/>
              <w:left w:val="nil"/>
              <w:bottom w:val="single" w:sz="4" w:space="0" w:color="auto"/>
              <w:right w:val="single" w:sz="4" w:space="0" w:color="auto"/>
            </w:tcBorders>
            <w:shd w:val="clear" w:color="000000" w:fill="FFFFFF"/>
            <w:vAlign w:val="center"/>
            <w:hideMark/>
          </w:tcPr>
          <w:p w14:paraId="7269AAA2"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r>
      <w:tr w:rsidR="003F6C2C" w:rsidRPr="003F6C2C" w14:paraId="6EF18A4F" w14:textId="77777777" w:rsidTr="003F6C2C">
        <w:trPr>
          <w:trHeight w:val="624"/>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2E76A601" w14:textId="77777777" w:rsidR="003F6C2C" w:rsidRPr="003F6C2C" w:rsidRDefault="003F6C2C" w:rsidP="003F6C2C">
            <w:pPr>
              <w:spacing w:after="0" w:line="240" w:lineRule="auto"/>
              <w:jc w:val="right"/>
              <w:rPr>
                <w:rFonts w:ascii="Calibri" w:eastAsia="Times New Roman" w:hAnsi="Calibri" w:cs="Calibri"/>
                <w:color w:val="000000"/>
              </w:rPr>
            </w:pPr>
            <w:r w:rsidRPr="003F6C2C">
              <w:rPr>
                <w:rFonts w:ascii="Calibri" w:eastAsia="Times New Roman" w:hAnsi="Calibri" w:cs="Calibri"/>
                <w:color w:val="000000"/>
              </w:rPr>
              <w:t>4</w:t>
            </w:r>
          </w:p>
        </w:tc>
        <w:tc>
          <w:tcPr>
            <w:tcW w:w="1440" w:type="dxa"/>
            <w:tcBorders>
              <w:top w:val="nil"/>
              <w:left w:val="nil"/>
              <w:bottom w:val="single" w:sz="4" w:space="0" w:color="auto"/>
              <w:right w:val="single" w:sz="4" w:space="0" w:color="auto"/>
            </w:tcBorders>
            <w:shd w:val="clear" w:color="000000" w:fill="FFFFFF"/>
            <w:vAlign w:val="center"/>
            <w:hideMark/>
          </w:tcPr>
          <w:p w14:paraId="18CB4E6E"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ANS-DE00-160</w:t>
            </w:r>
          </w:p>
        </w:tc>
        <w:tc>
          <w:tcPr>
            <w:tcW w:w="3540" w:type="dxa"/>
            <w:tcBorders>
              <w:top w:val="nil"/>
              <w:left w:val="nil"/>
              <w:bottom w:val="single" w:sz="4" w:space="0" w:color="auto"/>
              <w:right w:val="single" w:sz="4" w:space="0" w:color="auto"/>
            </w:tcBorders>
            <w:shd w:val="clear" w:color="000000" w:fill="FFFFFF"/>
            <w:vAlign w:val="center"/>
            <w:hideMark/>
          </w:tcPr>
          <w:p w14:paraId="4A8C922D"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 xml:space="preserve">Swan </w:t>
            </w:r>
            <w:proofErr w:type="spellStart"/>
            <w:r w:rsidRPr="003F6C2C">
              <w:rPr>
                <w:rFonts w:ascii="Calibri" w:eastAsia="Times New Roman" w:hAnsi="Calibri" w:cs="Calibri"/>
                <w:b/>
                <w:bCs/>
                <w:color w:val="000000"/>
                <w:sz w:val="18"/>
                <w:szCs w:val="18"/>
              </w:rPr>
              <w:t>ganz</w:t>
            </w:r>
            <w:proofErr w:type="spellEnd"/>
            <w:r w:rsidRPr="003F6C2C">
              <w:rPr>
                <w:rFonts w:ascii="Calibri" w:eastAsia="Times New Roman" w:hAnsi="Calibri" w:cs="Calibri"/>
                <w:b/>
                <w:bCs/>
                <w:color w:val="000000"/>
                <w:sz w:val="18"/>
                <w:szCs w:val="18"/>
              </w:rPr>
              <w:t xml:space="preserve"> catheter with introducer sheath</w:t>
            </w:r>
          </w:p>
        </w:tc>
        <w:tc>
          <w:tcPr>
            <w:tcW w:w="760" w:type="dxa"/>
            <w:tcBorders>
              <w:top w:val="nil"/>
              <w:left w:val="nil"/>
              <w:bottom w:val="single" w:sz="4" w:space="0" w:color="auto"/>
              <w:right w:val="single" w:sz="4" w:space="0" w:color="auto"/>
            </w:tcBorders>
            <w:shd w:val="clear" w:color="000000" w:fill="FFFFFF"/>
            <w:vAlign w:val="center"/>
            <w:hideMark/>
          </w:tcPr>
          <w:p w14:paraId="0DD09561"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set</w:t>
            </w:r>
          </w:p>
        </w:tc>
        <w:tc>
          <w:tcPr>
            <w:tcW w:w="1180" w:type="dxa"/>
            <w:tcBorders>
              <w:top w:val="nil"/>
              <w:left w:val="nil"/>
              <w:bottom w:val="single" w:sz="4" w:space="0" w:color="auto"/>
              <w:right w:val="single" w:sz="4" w:space="0" w:color="auto"/>
            </w:tcBorders>
            <w:shd w:val="clear" w:color="000000" w:fill="FFFFFF"/>
            <w:vAlign w:val="center"/>
            <w:hideMark/>
          </w:tcPr>
          <w:p w14:paraId="15FF533A"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1847</w:t>
            </w:r>
          </w:p>
        </w:tc>
        <w:tc>
          <w:tcPr>
            <w:tcW w:w="1120" w:type="dxa"/>
            <w:tcBorders>
              <w:top w:val="nil"/>
              <w:left w:val="nil"/>
              <w:bottom w:val="single" w:sz="4" w:space="0" w:color="auto"/>
              <w:right w:val="single" w:sz="4" w:space="0" w:color="auto"/>
            </w:tcBorders>
            <w:shd w:val="clear" w:color="000000" w:fill="FFFFFF"/>
            <w:vAlign w:val="center"/>
            <w:hideMark/>
          </w:tcPr>
          <w:p w14:paraId="7F289941"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20" w:type="dxa"/>
            <w:tcBorders>
              <w:top w:val="nil"/>
              <w:left w:val="nil"/>
              <w:bottom w:val="single" w:sz="4" w:space="0" w:color="auto"/>
              <w:right w:val="single" w:sz="4" w:space="0" w:color="auto"/>
            </w:tcBorders>
            <w:shd w:val="clear" w:color="000000" w:fill="FFFFFF"/>
            <w:vAlign w:val="center"/>
            <w:hideMark/>
          </w:tcPr>
          <w:p w14:paraId="538C53DD"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93.5</w:t>
            </w:r>
          </w:p>
        </w:tc>
        <w:tc>
          <w:tcPr>
            <w:tcW w:w="1220" w:type="dxa"/>
            <w:tcBorders>
              <w:top w:val="nil"/>
              <w:left w:val="nil"/>
              <w:bottom w:val="single" w:sz="4" w:space="0" w:color="auto"/>
              <w:right w:val="single" w:sz="4" w:space="0" w:color="auto"/>
            </w:tcBorders>
            <w:shd w:val="clear" w:color="000000" w:fill="FFFFFF"/>
            <w:vAlign w:val="bottom"/>
            <w:hideMark/>
          </w:tcPr>
          <w:p w14:paraId="497A2BDD"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r w:rsidR="003F6C2C" w:rsidRPr="003F6C2C" w14:paraId="07B4A0D3" w14:textId="77777777" w:rsidTr="003F6C2C">
        <w:trPr>
          <w:trHeight w:val="624"/>
        </w:trPr>
        <w:tc>
          <w:tcPr>
            <w:tcW w:w="400" w:type="dxa"/>
            <w:tcBorders>
              <w:top w:val="nil"/>
              <w:left w:val="single" w:sz="4" w:space="0" w:color="auto"/>
              <w:bottom w:val="single" w:sz="4" w:space="0" w:color="auto"/>
              <w:right w:val="single" w:sz="4" w:space="0" w:color="auto"/>
            </w:tcBorders>
            <w:shd w:val="clear" w:color="000000" w:fill="FFFFFF"/>
            <w:vAlign w:val="center"/>
            <w:hideMark/>
          </w:tcPr>
          <w:p w14:paraId="4353EE69" w14:textId="77777777" w:rsidR="003F6C2C" w:rsidRPr="003F6C2C" w:rsidRDefault="003F6C2C" w:rsidP="003F6C2C">
            <w:pPr>
              <w:spacing w:after="0" w:line="240" w:lineRule="auto"/>
              <w:jc w:val="center"/>
              <w:rPr>
                <w:rFonts w:ascii="Calibri" w:eastAsia="Times New Roman" w:hAnsi="Calibri" w:cs="Calibri"/>
                <w:color w:val="000000"/>
                <w:rtl/>
              </w:rPr>
            </w:pPr>
            <w:r w:rsidRPr="003F6C2C">
              <w:rPr>
                <w:rFonts w:ascii="Calibri" w:eastAsia="Times New Roman" w:hAnsi="Calibri" w:cs="Calibri"/>
                <w:color w:val="000000"/>
              </w:rPr>
              <w:t>5</w:t>
            </w:r>
          </w:p>
        </w:tc>
        <w:tc>
          <w:tcPr>
            <w:tcW w:w="1440" w:type="dxa"/>
            <w:tcBorders>
              <w:top w:val="nil"/>
              <w:left w:val="nil"/>
              <w:bottom w:val="single" w:sz="4" w:space="0" w:color="auto"/>
              <w:right w:val="single" w:sz="4" w:space="0" w:color="auto"/>
            </w:tcBorders>
            <w:shd w:val="clear" w:color="000000" w:fill="FFFFFF"/>
            <w:vAlign w:val="center"/>
            <w:hideMark/>
          </w:tcPr>
          <w:p w14:paraId="05EE19C6"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ANS-DE00-161</w:t>
            </w:r>
          </w:p>
        </w:tc>
        <w:tc>
          <w:tcPr>
            <w:tcW w:w="3540" w:type="dxa"/>
            <w:tcBorders>
              <w:top w:val="nil"/>
              <w:left w:val="nil"/>
              <w:bottom w:val="single" w:sz="4" w:space="0" w:color="auto"/>
              <w:right w:val="single" w:sz="4" w:space="0" w:color="auto"/>
            </w:tcBorders>
            <w:shd w:val="clear" w:color="000000" w:fill="FFFFFF"/>
            <w:vAlign w:val="center"/>
            <w:hideMark/>
          </w:tcPr>
          <w:p w14:paraId="1A5F7C6D"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proofErr w:type="gramStart"/>
            <w:r w:rsidRPr="003F6C2C">
              <w:rPr>
                <w:rFonts w:ascii="Calibri" w:eastAsia="Times New Roman" w:hAnsi="Calibri" w:cs="Calibri"/>
                <w:b/>
                <w:bCs/>
                <w:color w:val="000000"/>
                <w:sz w:val="18"/>
                <w:szCs w:val="18"/>
              </w:rPr>
              <w:t>Scale  for</w:t>
            </w:r>
            <w:proofErr w:type="gramEnd"/>
            <w:r w:rsidRPr="003F6C2C">
              <w:rPr>
                <w:rFonts w:ascii="Calibri" w:eastAsia="Times New Roman" w:hAnsi="Calibri" w:cs="Calibri"/>
                <w:b/>
                <w:bCs/>
                <w:color w:val="000000"/>
                <w:sz w:val="18"/>
                <w:szCs w:val="18"/>
              </w:rPr>
              <w:t xml:space="preserve"> venous pressure measurement</w:t>
            </w:r>
          </w:p>
        </w:tc>
        <w:tc>
          <w:tcPr>
            <w:tcW w:w="760" w:type="dxa"/>
            <w:tcBorders>
              <w:top w:val="nil"/>
              <w:left w:val="nil"/>
              <w:bottom w:val="single" w:sz="4" w:space="0" w:color="auto"/>
              <w:right w:val="single" w:sz="4" w:space="0" w:color="auto"/>
            </w:tcBorders>
            <w:shd w:val="clear" w:color="000000" w:fill="FFFFFF"/>
            <w:vAlign w:val="center"/>
            <w:hideMark/>
          </w:tcPr>
          <w:p w14:paraId="5C351D9D"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PCS</w:t>
            </w:r>
          </w:p>
        </w:tc>
        <w:tc>
          <w:tcPr>
            <w:tcW w:w="1180" w:type="dxa"/>
            <w:tcBorders>
              <w:top w:val="nil"/>
              <w:left w:val="nil"/>
              <w:bottom w:val="single" w:sz="4" w:space="0" w:color="auto"/>
              <w:right w:val="single" w:sz="4" w:space="0" w:color="auto"/>
            </w:tcBorders>
            <w:shd w:val="clear" w:color="000000" w:fill="FFFFFF"/>
            <w:vAlign w:val="center"/>
            <w:hideMark/>
          </w:tcPr>
          <w:p w14:paraId="7CBDFCD4"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7730</w:t>
            </w:r>
          </w:p>
        </w:tc>
        <w:tc>
          <w:tcPr>
            <w:tcW w:w="1120" w:type="dxa"/>
            <w:tcBorders>
              <w:top w:val="nil"/>
              <w:left w:val="nil"/>
              <w:bottom w:val="single" w:sz="4" w:space="0" w:color="auto"/>
              <w:right w:val="single" w:sz="4" w:space="0" w:color="auto"/>
            </w:tcBorders>
            <w:shd w:val="clear" w:color="000000" w:fill="FFFFFF"/>
            <w:vAlign w:val="center"/>
            <w:hideMark/>
          </w:tcPr>
          <w:p w14:paraId="1F994754"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20" w:type="dxa"/>
            <w:tcBorders>
              <w:top w:val="nil"/>
              <w:left w:val="nil"/>
              <w:bottom w:val="single" w:sz="4" w:space="0" w:color="auto"/>
              <w:right w:val="single" w:sz="4" w:space="0" w:color="auto"/>
            </w:tcBorders>
            <w:shd w:val="clear" w:color="000000" w:fill="FFFFFF"/>
            <w:vAlign w:val="bottom"/>
            <w:hideMark/>
          </w:tcPr>
          <w:p w14:paraId="56523429" w14:textId="77777777" w:rsidR="003F6C2C" w:rsidRPr="003F6C2C" w:rsidRDefault="003F6C2C" w:rsidP="003F6C2C">
            <w:pPr>
              <w:spacing w:after="0" w:line="240" w:lineRule="auto"/>
              <w:rPr>
                <w:rFonts w:ascii="Calibri" w:eastAsia="Times New Roman" w:hAnsi="Calibri" w:cs="Calibri"/>
                <w:b/>
                <w:bCs/>
                <w:color w:val="000000"/>
              </w:rPr>
            </w:pPr>
            <w:r w:rsidRPr="003F6C2C">
              <w:rPr>
                <w:rFonts w:ascii="Calibri" w:eastAsia="Times New Roman" w:hAnsi="Calibri" w:cs="Calibri"/>
                <w:b/>
                <w:bCs/>
                <w:color w:val="000000"/>
              </w:rPr>
              <w:t>7.31</w:t>
            </w:r>
          </w:p>
        </w:tc>
        <w:tc>
          <w:tcPr>
            <w:tcW w:w="1220" w:type="dxa"/>
            <w:tcBorders>
              <w:top w:val="nil"/>
              <w:left w:val="nil"/>
              <w:bottom w:val="single" w:sz="4" w:space="0" w:color="auto"/>
              <w:right w:val="single" w:sz="4" w:space="0" w:color="auto"/>
            </w:tcBorders>
            <w:shd w:val="clear" w:color="000000" w:fill="FFFFFF"/>
            <w:vAlign w:val="bottom"/>
            <w:hideMark/>
          </w:tcPr>
          <w:p w14:paraId="2AA7F026"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r w:rsidR="003F6C2C" w:rsidRPr="003F6C2C" w14:paraId="2ADFD191" w14:textId="77777777" w:rsidTr="003F6C2C">
        <w:trPr>
          <w:trHeight w:val="624"/>
        </w:trPr>
        <w:tc>
          <w:tcPr>
            <w:tcW w:w="400" w:type="dxa"/>
            <w:tcBorders>
              <w:top w:val="nil"/>
              <w:left w:val="single" w:sz="4" w:space="0" w:color="auto"/>
              <w:bottom w:val="single" w:sz="4" w:space="0" w:color="auto"/>
              <w:right w:val="single" w:sz="4" w:space="0" w:color="auto"/>
            </w:tcBorders>
            <w:shd w:val="clear" w:color="000000" w:fill="FFFFFF"/>
            <w:vAlign w:val="center"/>
            <w:hideMark/>
          </w:tcPr>
          <w:p w14:paraId="378A68EA" w14:textId="77777777" w:rsidR="003F6C2C" w:rsidRPr="003F6C2C" w:rsidRDefault="003F6C2C" w:rsidP="003F6C2C">
            <w:pPr>
              <w:spacing w:after="0" w:line="240" w:lineRule="auto"/>
              <w:jc w:val="center"/>
              <w:rPr>
                <w:rFonts w:ascii="Calibri" w:eastAsia="Times New Roman" w:hAnsi="Calibri" w:cs="Calibri"/>
                <w:color w:val="000000"/>
                <w:rtl/>
              </w:rPr>
            </w:pPr>
            <w:r w:rsidRPr="003F6C2C">
              <w:rPr>
                <w:rFonts w:ascii="Calibri" w:eastAsia="Times New Roman" w:hAnsi="Calibri" w:cs="Calibri"/>
                <w:color w:val="000000"/>
              </w:rPr>
              <w:t>6</w:t>
            </w:r>
          </w:p>
        </w:tc>
        <w:tc>
          <w:tcPr>
            <w:tcW w:w="1440" w:type="dxa"/>
            <w:tcBorders>
              <w:top w:val="nil"/>
              <w:left w:val="nil"/>
              <w:bottom w:val="single" w:sz="4" w:space="0" w:color="auto"/>
              <w:right w:val="single" w:sz="4" w:space="0" w:color="auto"/>
            </w:tcBorders>
            <w:shd w:val="clear" w:color="000000" w:fill="FFFFFF"/>
            <w:vAlign w:val="center"/>
            <w:hideMark/>
          </w:tcPr>
          <w:p w14:paraId="53E79D91"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ANS-DE00-162</w:t>
            </w:r>
          </w:p>
        </w:tc>
        <w:tc>
          <w:tcPr>
            <w:tcW w:w="3540" w:type="dxa"/>
            <w:tcBorders>
              <w:top w:val="nil"/>
              <w:left w:val="nil"/>
              <w:bottom w:val="single" w:sz="4" w:space="0" w:color="auto"/>
              <w:right w:val="single" w:sz="4" w:space="0" w:color="auto"/>
            </w:tcBorders>
            <w:shd w:val="clear" w:color="000000" w:fill="FFFFFF"/>
            <w:vAlign w:val="center"/>
            <w:hideMark/>
          </w:tcPr>
          <w:p w14:paraId="7794A53B"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tube exchange catheter</w:t>
            </w:r>
          </w:p>
        </w:tc>
        <w:tc>
          <w:tcPr>
            <w:tcW w:w="760" w:type="dxa"/>
            <w:tcBorders>
              <w:top w:val="nil"/>
              <w:left w:val="nil"/>
              <w:bottom w:val="single" w:sz="4" w:space="0" w:color="auto"/>
              <w:right w:val="single" w:sz="4" w:space="0" w:color="auto"/>
            </w:tcBorders>
            <w:shd w:val="clear" w:color="000000" w:fill="FFFFFF"/>
            <w:vAlign w:val="center"/>
            <w:hideMark/>
          </w:tcPr>
          <w:p w14:paraId="1C93B54F"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PCS</w:t>
            </w:r>
          </w:p>
        </w:tc>
        <w:tc>
          <w:tcPr>
            <w:tcW w:w="1180" w:type="dxa"/>
            <w:tcBorders>
              <w:top w:val="nil"/>
              <w:left w:val="nil"/>
              <w:bottom w:val="single" w:sz="4" w:space="0" w:color="auto"/>
              <w:right w:val="single" w:sz="4" w:space="0" w:color="auto"/>
            </w:tcBorders>
            <w:shd w:val="clear" w:color="000000" w:fill="FFFFFF"/>
            <w:vAlign w:val="center"/>
            <w:hideMark/>
          </w:tcPr>
          <w:p w14:paraId="699F4853"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6964</w:t>
            </w:r>
          </w:p>
        </w:tc>
        <w:tc>
          <w:tcPr>
            <w:tcW w:w="1120" w:type="dxa"/>
            <w:tcBorders>
              <w:top w:val="nil"/>
              <w:left w:val="nil"/>
              <w:bottom w:val="single" w:sz="4" w:space="0" w:color="auto"/>
              <w:right w:val="single" w:sz="4" w:space="0" w:color="auto"/>
            </w:tcBorders>
            <w:shd w:val="clear" w:color="000000" w:fill="FFFFFF"/>
            <w:vAlign w:val="center"/>
            <w:hideMark/>
          </w:tcPr>
          <w:p w14:paraId="1EA693F0"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20" w:type="dxa"/>
            <w:tcBorders>
              <w:top w:val="nil"/>
              <w:left w:val="nil"/>
              <w:bottom w:val="single" w:sz="4" w:space="0" w:color="auto"/>
              <w:right w:val="single" w:sz="4" w:space="0" w:color="auto"/>
            </w:tcBorders>
            <w:shd w:val="clear" w:color="000000" w:fill="FFFFFF"/>
            <w:vAlign w:val="bottom"/>
            <w:hideMark/>
          </w:tcPr>
          <w:p w14:paraId="7786145C" w14:textId="77777777" w:rsidR="003F6C2C" w:rsidRPr="003F6C2C" w:rsidRDefault="003F6C2C" w:rsidP="003F6C2C">
            <w:pPr>
              <w:spacing w:after="0" w:line="240" w:lineRule="auto"/>
              <w:jc w:val="right"/>
              <w:rPr>
                <w:rFonts w:ascii="Calibri" w:eastAsia="Times New Roman" w:hAnsi="Calibri" w:cs="Calibri"/>
                <w:color w:val="000000"/>
              </w:rPr>
            </w:pPr>
            <w:r w:rsidRPr="003F6C2C">
              <w:rPr>
                <w:rFonts w:ascii="Calibri" w:eastAsia="Times New Roman" w:hAnsi="Calibri" w:cs="Calibri"/>
                <w:color w:val="000000"/>
              </w:rPr>
              <w:t>58.92</w:t>
            </w:r>
          </w:p>
        </w:tc>
        <w:tc>
          <w:tcPr>
            <w:tcW w:w="1220" w:type="dxa"/>
            <w:tcBorders>
              <w:top w:val="nil"/>
              <w:left w:val="nil"/>
              <w:bottom w:val="single" w:sz="4" w:space="0" w:color="auto"/>
              <w:right w:val="single" w:sz="4" w:space="0" w:color="auto"/>
            </w:tcBorders>
            <w:shd w:val="clear" w:color="000000" w:fill="FFFFFF"/>
            <w:vAlign w:val="bottom"/>
            <w:hideMark/>
          </w:tcPr>
          <w:p w14:paraId="6DC7F3C5"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r w:rsidR="003F6C2C" w:rsidRPr="003F6C2C" w14:paraId="13E79000" w14:textId="77777777" w:rsidTr="003F6C2C">
        <w:trPr>
          <w:trHeight w:val="624"/>
        </w:trPr>
        <w:tc>
          <w:tcPr>
            <w:tcW w:w="400" w:type="dxa"/>
            <w:tcBorders>
              <w:top w:val="nil"/>
              <w:left w:val="single" w:sz="4" w:space="0" w:color="auto"/>
              <w:bottom w:val="single" w:sz="4" w:space="0" w:color="auto"/>
              <w:right w:val="single" w:sz="4" w:space="0" w:color="auto"/>
            </w:tcBorders>
            <w:shd w:val="clear" w:color="000000" w:fill="FFFFFF"/>
            <w:vAlign w:val="center"/>
            <w:hideMark/>
          </w:tcPr>
          <w:p w14:paraId="67776B09" w14:textId="77777777" w:rsidR="003F6C2C" w:rsidRPr="003F6C2C" w:rsidRDefault="003F6C2C" w:rsidP="003F6C2C">
            <w:pPr>
              <w:spacing w:after="0" w:line="240" w:lineRule="auto"/>
              <w:jc w:val="center"/>
              <w:rPr>
                <w:rFonts w:ascii="Calibri" w:eastAsia="Times New Roman" w:hAnsi="Calibri" w:cs="Calibri"/>
                <w:color w:val="000000"/>
                <w:rtl/>
              </w:rPr>
            </w:pPr>
            <w:r w:rsidRPr="003F6C2C">
              <w:rPr>
                <w:rFonts w:ascii="Calibri" w:eastAsia="Times New Roman" w:hAnsi="Calibri" w:cs="Calibri"/>
                <w:color w:val="000000"/>
              </w:rPr>
              <w:t> </w:t>
            </w:r>
          </w:p>
        </w:tc>
        <w:tc>
          <w:tcPr>
            <w:tcW w:w="1440" w:type="dxa"/>
            <w:tcBorders>
              <w:top w:val="nil"/>
              <w:left w:val="nil"/>
              <w:bottom w:val="single" w:sz="4" w:space="0" w:color="auto"/>
              <w:right w:val="single" w:sz="4" w:space="0" w:color="auto"/>
            </w:tcBorders>
            <w:shd w:val="clear" w:color="000000" w:fill="FFFFFF"/>
            <w:vAlign w:val="center"/>
            <w:hideMark/>
          </w:tcPr>
          <w:p w14:paraId="6B521D6C"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 </w:t>
            </w:r>
          </w:p>
        </w:tc>
        <w:tc>
          <w:tcPr>
            <w:tcW w:w="3540" w:type="dxa"/>
            <w:tcBorders>
              <w:top w:val="nil"/>
              <w:left w:val="nil"/>
              <w:bottom w:val="single" w:sz="4" w:space="0" w:color="auto"/>
              <w:right w:val="single" w:sz="4" w:space="0" w:color="auto"/>
            </w:tcBorders>
            <w:shd w:val="clear" w:color="000000" w:fill="FFFFFF"/>
            <w:vAlign w:val="center"/>
            <w:hideMark/>
          </w:tcPr>
          <w:p w14:paraId="483F9A51"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 xml:space="preserve">     Arterial catheter with guide                      wire((disposable))</w:t>
            </w:r>
          </w:p>
        </w:tc>
        <w:tc>
          <w:tcPr>
            <w:tcW w:w="760" w:type="dxa"/>
            <w:tcBorders>
              <w:top w:val="nil"/>
              <w:left w:val="nil"/>
              <w:bottom w:val="single" w:sz="4" w:space="0" w:color="auto"/>
              <w:right w:val="single" w:sz="4" w:space="0" w:color="auto"/>
            </w:tcBorders>
            <w:shd w:val="clear" w:color="000000" w:fill="FFFFFF"/>
            <w:vAlign w:val="center"/>
            <w:hideMark/>
          </w:tcPr>
          <w:p w14:paraId="4B0FE66C"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c>
          <w:tcPr>
            <w:tcW w:w="1180" w:type="dxa"/>
            <w:tcBorders>
              <w:top w:val="nil"/>
              <w:left w:val="nil"/>
              <w:bottom w:val="single" w:sz="4" w:space="0" w:color="auto"/>
              <w:right w:val="single" w:sz="4" w:space="0" w:color="auto"/>
            </w:tcBorders>
            <w:shd w:val="clear" w:color="000000" w:fill="FFFFFF"/>
            <w:vAlign w:val="center"/>
            <w:hideMark/>
          </w:tcPr>
          <w:p w14:paraId="3C07A4A3"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c>
          <w:tcPr>
            <w:tcW w:w="1120" w:type="dxa"/>
            <w:tcBorders>
              <w:top w:val="nil"/>
              <w:left w:val="nil"/>
              <w:bottom w:val="single" w:sz="4" w:space="0" w:color="auto"/>
              <w:right w:val="single" w:sz="4" w:space="0" w:color="auto"/>
            </w:tcBorders>
            <w:shd w:val="clear" w:color="000000" w:fill="FFFFFF"/>
            <w:vAlign w:val="center"/>
            <w:hideMark/>
          </w:tcPr>
          <w:p w14:paraId="0C43CE2B"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20" w:type="dxa"/>
            <w:tcBorders>
              <w:top w:val="nil"/>
              <w:left w:val="nil"/>
              <w:bottom w:val="single" w:sz="4" w:space="0" w:color="auto"/>
              <w:right w:val="single" w:sz="4" w:space="0" w:color="auto"/>
            </w:tcBorders>
            <w:shd w:val="clear" w:color="000000" w:fill="FFFFFF"/>
            <w:vAlign w:val="bottom"/>
            <w:hideMark/>
          </w:tcPr>
          <w:p w14:paraId="20491001"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c>
          <w:tcPr>
            <w:tcW w:w="1220" w:type="dxa"/>
            <w:tcBorders>
              <w:top w:val="nil"/>
              <w:left w:val="nil"/>
              <w:bottom w:val="single" w:sz="4" w:space="0" w:color="auto"/>
              <w:right w:val="single" w:sz="4" w:space="0" w:color="auto"/>
            </w:tcBorders>
            <w:shd w:val="clear" w:color="000000" w:fill="FFFFFF"/>
            <w:vAlign w:val="bottom"/>
            <w:hideMark/>
          </w:tcPr>
          <w:p w14:paraId="2DF7BBAC"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r>
      <w:tr w:rsidR="003F6C2C" w:rsidRPr="003F6C2C" w14:paraId="47D3C87B" w14:textId="77777777" w:rsidTr="003F6C2C">
        <w:trPr>
          <w:trHeight w:val="624"/>
        </w:trPr>
        <w:tc>
          <w:tcPr>
            <w:tcW w:w="400" w:type="dxa"/>
            <w:tcBorders>
              <w:top w:val="nil"/>
              <w:left w:val="single" w:sz="4" w:space="0" w:color="auto"/>
              <w:bottom w:val="single" w:sz="4" w:space="0" w:color="auto"/>
              <w:right w:val="single" w:sz="4" w:space="0" w:color="auto"/>
            </w:tcBorders>
            <w:shd w:val="clear" w:color="000000" w:fill="FFFFFF"/>
            <w:vAlign w:val="center"/>
            <w:hideMark/>
          </w:tcPr>
          <w:p w14:paraId="358C13A9" w14:textId="77777777" w:rsidR="003F6C2C" w:rsidRPr="003F6C2C" w:rsidRDefault="003F6C2C" w:rsidP="003F6C2C">
            <w:pPr>
              <w:spacing w:after="0" w:line="240" w:lineRule="auto"/>
              <w:jc w:val="center"/>
              <w:rPr>
                <w:rFonts w:ascii="Calibri" w:eastAsia="Times New Roman" w:hAnsi="Calibri" w:cs="Calibri"/>
                <w:color w:val="000000"/>
              </w:rPr>
            </w:pPr>
            <w:r w:rsidRPr="003F6C2C">
              <w:rPr>
                <w:rFonts w:ascii="Calibri" w:eastAsia="Times New Roman" w:hAnsi="Calibri" w:cs="Calibri"/>
                <w:color w:val="000000"/>
              </w:rPr>
              <w:t>7</w:t>
            </w:r>
          </w:p>
        </w:tc>
        <w:tc>
          <w:tcPr>
            <w:tcW w:w="1440" w:type="dxa"/>
            <w:tcBorders>
              <w:top w:val="nil"/>
              <w:left w:val="nil"/>
              <w:bottom w:val="single" w:sz="4" w:space="0" w:color="auto"/>
              <w:right w:val="single" w:sz="4" w:space="0" w:color="auto"/>
            </w:tcBorders>
            <w:shd w:val="clear" w:color="000000" w:fill="FFFFFF"/>
            <w:vAlign w:val="center"/>
            <w:hideMark/>
          </w:tcPr>
          <w:p w14:paraId="59DB150E"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ANS-DE00-166</w:t>
            </w:r>
          </w:p>
        </w:tc>
        <w:tc>
          <w:tcPr>
            <w:tcW w:w="3540" w:type="dxa"/>
            <w:tcBorders>
              <w:top w:val="nil"/>
              <w:left w:val="nil"/>
              <w:bottom w:val="single" w:sz="4" w:space="0" w:color="auto"/>
              <w:right w:val="single" w:sz="4" w:space="0" w:color="auto"/>
            </w:tcBorders>
            <w:shd w:val="clear" w:color="000000" w:fill="FFFFFF"/>
            <w:vAlign w:val="center"/>
            <w:hideMark/>
          </w:tcPr>
          <w:p w14:paraId="44C3B20C"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 xml:space="preserve">   Arterial catheter with guide                      wire((disposable)) G24</w:t>
            </w:r>
          </w:p>
        </w:tc>
        <w:tc>
          <w:tcPr>
            <w:tcW w:w="760" w:type="dxa"/>
            <w:tcBorders>
              <w:top w:val="nil"/>
              <w:left w:val="nil"/>
              <w:bottom w:val="single" w:sz="4" w:space="0" w:color="auto"/>
              <w:right w:val="single" w:sz="4" w:space="0" w:color="auto"/>
            </w:tcBorders>
            <w:shd w:val="clear" w:color="000000" w:fill="FFFFFF"/>
            <w:vAlign w:val="center"/>
            <w:hideMark/>
          </w:tcPr>
          <w:p w14:paraId="229248C8"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set</w:t>
            </w:r>
          </w:p>
        </w:tc>
        <w:tc>
          <w:tcPr>
            <w:tcW w:w="1180" w:type="dxa"/>
            <w:tcBorders>
              <w:top w:val="nil"/>
              <w:left w:val="nil"/>
              <w:bottom w:val="single" w:sz="4" w:space="0" w:color="auto"/>
              <w:right w:val="single" w:sz="4" w:space="0" w:color="auto"/>
            </w:tcBorders>
            <w:shd w:val="clear" w:color="000000" w:fill="FFFFFF"/>
            <w:vAlign w:val="center"/>
            <w:hideMark/>
          </w:tcPr>
          <w:p w14:paraId="60FEF300"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4242</w:t>
            </w:r>
          </w:p>
        </w:tc>
        <w:tc>
          <w:tcPr>
            <w:tcW w:w="1120" w:type="dxa"/>
            <w:tcBorders>
              <w:top w:val="nil"/>
              <w:left w:val="nil"/>
              <w:bottom w:val="single" w:sz="4" w:space="0" w:color="auto"/>
              <w:right w:val="single" w:sz="4" w:space="0" w:color="auto"/>
            </w:tcBorders>
            <w:shd w:val="clear" w:color="000000" w:fill="FFFFFF"/>
            <w:vAlign w:val="center"/>
            <w:hideMark/>
          </w:tcPr>
          <w:p w14:paraId="2FBD38BE"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20" w:type="dxa"/>
            <w:tcBorders>
              <w:top w:val="nil"/>
              <w:left w:val="nil"/>
              <w:bottom w:val="single" w:sz="4" w:space="0" w:color="auto"/>
              <w:right w:val="single" w:sz="4" w:space="0" w:color="auto"/>
            </w:tcBorders>
            <w:shd w:val="clear" w:color="000000" w:fill="FFFFFF"/>
            <w:vAlign w:val="bottom"/>
            <w:hideMark/>
          </w:tcPr>
          <w:p w14:paraId="0936A087" w14:textId="77777777" w:rsidR="003F6C2C" w:rsidRPr="003F6C2C" w:rsidRDefault="003F6C2C" w:rsidP="003F6C2C">
            <w:pPr>
              <w:spacing w:after="0" w:line="240" w:lineRule="auto"/>
              <w:jc w:val="right"/>
              <w:rPr>
                <w:rFonts w:ascii="Calibri" w:eastAsia="Times New Roman" w:hAnsi="Calibri" w:cs="Calibri"/>
                <w:color w:val="000000"/>
              </w:rPr>
            </w:pPr>
            <w:r w:rsidRPr="003F6C2C">
              <w:rPr>
                <w:rFonts w:ascii="Calibri" w:eastAsia="Times New Roman" w:hAnsi="Calibri" w:cs="Calibri"/>
                <w:color w:val="000000"/>
              </w:rPr>
              <w:t>8.52</w:t>
            </w:r>
          </w:p>
        </w:tc>
        <w:tc>
          <w:tcPr>
            <w:tcW w:w="1220" w:type="dxa"/>
            <w:tcBorders>
              <w:top w:val="nil"/>
              <w:left w:val="nil"/>
              <w:bottom w:val="single" w:sz="4" w:space="0" w:color="auto"/>
              <w:right w:val="single" w:sz="4" w:space="0" w:color="auto"/>
            </w:tcBorders>
            <w:shd w:val="clear" w:color="000000" w:fill="FFFFFF"/>
            <w:vAlign w:val="bottom"/>
            <w:hideMark/>
          </w:tcPr>
          <w:p w14:paraId="0FB903CF"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r w:rsidR="003F6C2C" w:rsidRPr="003F6C2C" w14:paraId="449BC683" w14:textId="77777777" w:rsidTr="003F6C2C">
        <w:trPr>
          <w:trHeight w:val="1068"/>
        </w:trPr>
        <w:tc>
          <w:tcPr>
            <w:tcW w:w="400" w:type="dxa"/>
            <w:tcBorders>
              <w:top w:val="nil"/>
              <w:left w:val="single" w:sz="4" w:space="0" w:color="auto"/>
              <w:bottom w:val="single" w:sz="4" w:space="0" w:color="auto"/>
              <w:right w:val="single" w:sz="4" w:space="0" w:color="auto"/>
            </w:tcBorders>
            <w:shd w:val="clear" w:color="000000" w:fill="FFFFFF"/>
            <w:vAlign w:val="center"/>
            <w:hideMark/>
          </w:tcPr>
          <w:p w14:paraId="22BEFDF0" w14:textId="77777777" w:rsidR="003F6C2C" w:rsidRPr="003F6C2C" w:rsidRDefault="003F6C2C" w:rsidP="003F6C2C">
            <w:pPr>
              <w:spacing w:after="0" w:line="240" w:lineRule="auto"/>
              <w:jc w:val="center"/>
              <w:rPr>
                <w:rFonts w:ascii="Calibri" w:eastAsia="Times New Roman" w:hAnsi="Calibri" w:cs="Calibri"/>
                <w:color w:val="000000"/>
                <w:rtl/>
              </w:rPr>
            </w:pPr>
            <w:r w:rsidRPr="003F6C2C">
              <w:rPr>
                <w:rFonts w:ascii="Calibri" w:eastAsia="Times New Roman" w:hAnsi="Calibri" w:cs="Calibri"/>
                <w:color w:val="000000"/>
              </w:rPr>
              <w:lastRenderedPageBreak/>
              <w:t>8</w:t>
            </w:r>
          </w:p>
        </w:tc>
        <w:tc>
          <w:tcPr>
            <w:tcW w:w="1440" w:type="dxa"/>
            <w:tcBorders>
              <w:top w:val="nil"/>
              <w:left w:val="nil"/>
              <w:bottom w:val="single" w:sz="4" w:space="0" w:color="auto"/>
              <w:right w:val="single" w:sz="4" w:space="0" w:color="auto"/>
            </w:tcBorders>
            <w:shd w:val="clear" w:color="000000" w:fill="FFFFFF"/>
            <w:vAlign w:val="center"/>
            <w:hideMark/>
          </w:tcPr>
          <w:p w14:paraId="14209F35"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ANS-DE00-176</w:t>
            </w:r>
          </w:p>
        </w:tc>
        <w:tc>
          <w:tcPr>
            <w:tcW w:w="3540" w:type="dxa"/>
            <w:tcBorders>
              <w:top w:val="nil"/>
              <w:left w:val="nil"/>
              <w:bottom w:val="single" w:sz="4" w:space="0" w:color="auto"/>
              <w:right w:val="single" w:sz="4" w:space="0" w:color="auto"/>
            </w:tcBorders>
            <w:shd w:val="clear" w:color="000000" w:fill="FFFFFF"/>
            <w:vAlign w:val="center"/>
            <w:hideMark/>
          </w:tcPr>
          <w:p w14:paraId="42885E83"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 xml:space="preserve">ECHOGENIC Needle for electro- neuro - stimulation regional analgesia for </w:t>
            </w:r>
            <w:proofErr w:type="spellStart"/>
            <w:r w:rsidRPr="003F6C2C">
              <w:rPr>
                <w:rFonts w:ascii="Calibri" w:eastAsia="Times New Roman" w:hAnsi="Calibri" w:cs="Calibri"/>
                <w:b/>
                <w:bCs/>
                <w:color w:val="000000"/>
                <w:sz w:val="18"/>
                <w:szCs w:val="18"/>
              </w:rPr>
              <w:t>neurostimulater</w:t>
            </w:r>
            <w:proofErr w:type="spellEnd"/>
            <w:r w:rsidRPr="003F6C2C">
              <w:rPr>
                <w:rFonts w:ascii="Calibri" w:eastAsia="Times New Roman" w:hAnsi="Calibri" w:cs="Calibri"/>
                <w:b/>
                <w:bCs/>
                <w:color w:val="000000"/>
                <w:sz w:val="18"/>
                <w:szCs w:val="18"/>
              </w:rPr>
              <w:t xml:space="preserve"> Type G</w:t>
            </w:r>
            <w:proofErr w:type="gramStart"/>
            <w:r w:rsidRPr="003F6C2C">
              <w:rPr>
                <w:rFonts w:ascii="Calibri" w:eastAsia="Times New Roman" w:hAnsi="Calibri" w:cs="Calibri"/>
                <w:b/>
                <w:bCs/>
                <w:color w:val="000000"/>
                <w:sz w:val="18"/>
                <w:szCs w:val="18"/>
              </w:rPr>
              <w:t>23  (</w:t>
            </w:r>
            <w:proofErr w:type="gramEnd"/>
            <w:r w:rsidRPr="003F6C2C">
              <w:rPr>
                <w:rFonts w:ascii="Calibri" w:eastAsia="Times New Roman" w:hAnsi="Calibri" w:cs="Calibri"/>
                <w:b/>
                <w:bCs/>
                <w:color w:val="000000"/>
                <w:sz w:val="18"/>
                <w:szCs w:val="18"/>
                <w:rtl/>
              </w:rPr>
              <w:t xml:space="preserve">يفعل مع جهاز </w:t>
            </w:r>
            <w:r w:rsidRPr="003F6C2C">
              <w:rPr>
                <w:rFonts w:ascii="Calibri" w:eastAsia="Times New Roman" w:hAnsi="Calibri" w:cs="Calibri"/>
                <w:b/>
                <w:bCs/>
                <w:color w:val="000000"/>
                <w:sz w:val="18"/>
                <w:szCs w:val="18"/>
              </w:rPr>
              <w:t xml:space="preserve">Neuro </w:t>
            </w:r>
            <w:proofErr w:type="spellStart"/>
            <w:r w:rsidRPr="003F6C2C">
              <w:rPr>
                <w:rFonts w:ascii="Calibri" w:eastAsia="Times New Roman" w:hAnsi="Calibri" w:cs="Calibri"/>
                <w:b/>
                <w:bCs/>
                <w:color w:val="000000"/>
                <w:sz w:val="18"/>
                <w:szCs w:val="18"/>
              </w:rPr>
              <w:t>stimuleator</w:t>
            </w:r>
            <w:proofErr w:type="spellEnd"/>
            <w:r w:rsidRPr="003F6C2C">
              <w:rPr>
                <w:rFonts w:ascii="Calibri" w:eastAsia="Times New Roman" w:hAnsi="Calibri" w:cs="Calibri"/>
                <w:b/>
                <w:bCs/>
                <w:color w:val="000000"/>
                <w:sz w:val="18"/>
                <w:szCs w:val="18"/>
              </w:rPr>
              <w:t>) LENGTH(5,8,10,12,15)CM</w:t>
            </w:r>
          </w:p>
        </w:tc>
        <w:tc>
          <w:tcPr>
            <w:tcW w:w="760" w:type="dxa"/>
            <w:tcBorders>
              <w:top w:val="nil"/>
              <w:left w:val="nil"/>
              <w:bottom w:val="single" w:sz="4" w:space="0" w:color="auto"/>
              <w:right w:val="single" w:sz="4" w:space="0" w:color="auto"/>
            </w:tcBorders>
            <w:shd w:val="clear" w:color="000000" w:fill="FFFFFF"/>
            <w:vAlign w:val="center"/>
            <w:hideMark/>
          </w:tcPr>
          <w:p w14:paraId="049EB284"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PCS</w:t>
            </w:r>
          </w:p>
        </w:tc>
        <w:tc>
          <w:tcPr>
            <w:tcW w:w="1180" w:type="dxa"/>
            <w:tcBorders>
              <w:top w:val="nil"/>
              <w:left w:val="nil"/>
              <w:bottom w:val="single" w:sz="4" w:space="0" w:color="auto"/>
              <w:right w:val="single" w:sz="4" w:space="0" w:color="auto"/>
            </w:tcBorders>
            <w:shd w:val="clear" w:color="000000" w:fill="FFFFFF"/>
            <w:vAlign w:val="center"/>
            <w:hideMark/>
          </w:tcPr>
          <w:p w14:paraId="57332D25"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11266</w:t>
            </w:r>
          </w:p>
        </w:tc>
        <w:tc>
          <w:tcPr>
            <w:tcW w:w="1120" w:type="dxa"/>
            <w:tcBorders>
              <w:top w:val="nil"/>
              <w:left w:val="nil"/>
              <w:bottom w:val="single" w:sz="4" w:space="0" w:color="auto"/>
              <w:right w:val="single" w:sz="4" w:space="0" w:color="auto"/>
            </w:tcBorders>
            <w:shd w:val="clear" w:color="000000" w:fill="FFFFFF"/>
            <w:vAlign w:val="center"/>
            <w:hideMark/>
          </w:tcPr>
          <w:p w14:paraId="6157D14F" w14:textId="77777777" w:rsidR="003F6C2C" w:rsidRPr="003F6C2C" w:rsidRDefault="003F6C2C" w:rsidP="003F6C2C">
            <w:pPr>
              <w:bidi/>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tl/>
              </w:rPr>
              <w:t xml:space="preserve">اضافة طول 15 خاص باسطباب طب الالم </w:t>
            </w:r>
          </w:p>
        </w:tc>
        <w:tc>
          <w:tcPr>
            <w:tcW w:w="820" w:type="dxa"/>
            <w:tcBorders>
              <w:top w:val="nil"/>
              <w:left w:val="nil"/>
              <w:bottom w:val="single" w:sz="4" w:space="0" w:color="auto"/>
              <w:right w:val="single" w:sz="4" w:space="0" w:color="auto"/>
            </w:tcBorders>
            <w:shd w:val="clear" w:color="000000" w:fill="FFFFFF"/>
            <w:vAlign w:val="bottom"/>
            <w:hideMark/>
          </w:tcPr>
          <w:p w14:paraId="0105C0FC" w14:textId="77777777" w:rsidR="003F6C2C" w:rsidRPr="003F6C2C" w:rsidRDefault="003F6C2C" w:rsidP="003F6C2C">
            <w:pPr>
              <w:spacing w:after="0" w:line="240" w:lineRule="auto"/>
              <w:jc w:val="right"/>
              <w:rPr>
                <w:rFonts w:ascii="Calibri" w:eastAsia="Times New Roman" w:hAnsi="Calibri" w:cs="Calibri"/>
                <w:color w:val="000000"/>
                <w:rtl/>
              </w:rPr>
            </w:pPr>
            <w:r w:rsidRPr="003F6C2C">
              <w:rPr>
                <w:rFonts w:ascii="Calibri" w:eastAsia="Times New Roman" w:hAnsi="Calibri" w:cs="Calibri"/>
                <w:color w:val="000000"/>
              </w:rPr>
              <w:t>4.4</w:t>
            </w:r>
          </w:p>
        </w:tc>
        <w:tc>
          <w:tcPr>
            <w:tcW w:w="1220" w:type="dxa"/>
            <w:tcBorders>
              <w:top w:val="nil"/>
              <w:left w:val="nil"/>
              <w:bottom w:val="single" w:sz="4" w:space="0" w:color="auto"/>
              <w:right w:val="single" w:sz="4" w:space="0" w:color="auto"/>
            </w:tcBorders>
            <w:shd w:val="clear" w:color="000000" w:fill="FFFFFF"/>
            <w:vAlign w:val="bottom"/>
            <w:hideMark/>
          </w:tcPr>
          <w:p w14:paraId="54C92BA2"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r w:rsidR="003F6C2C" w:rsidRPr="003F6C2C" w14:paraId="60FE0C81" w14:textId="77777777" w:rsidTr="003F6C2C">
        <w:trPr>
          <w:trHeight w:val="1068"/>
        </w:trPr>
        <w:tc>
          <w:tcPr>
            <w:tcW w:w="400" w:type="dxa"/>
            <w:tcBorders>
              <w:top w:val="nil"/>
              <w:left w:val="single" w:sz="4" w:space="0" w:color="auto"/>
              <w:bottom w:val="single" w:sz="4" w:space="0" w:color="auto"/>
              <w:right w:val="single" w:sz="4" w:space="0" w:color="auto"/>
            </w:tcBorders>
            <w:shd w:val="clear" w:color="000000" w:fill="FFFFFF"/>
            <w:vAlign w:val="center"/>
            <w:hideMark/>
          </w:tcPr>
          <w:p w14:paraId="271B5AAB" w14:textId="77777777" w:rsidR="003F6C2C" w:rsidRPr="003F6C2C" w:rsidRDefault="003F6C2C" w:rsidP="003F6C2C">
            <w:pPr>
              <w:spacing w:after="0" w:line="240" w:lineRule="auto"/>
              <w:jc w:val="center"/>
              <w:rPr>
                <w:rFonts w:ascii="Calibri" w:eastAsia="Times New Roman" w:hAnsi="Calibri" w:cs="Calibri"/>
                <w:color w:val="000000"/>
                <w:rtl/>
              </w:rPr>
            </w:pPr>
            <w:r w:rsidRPr="003F6C2C">
              <w:rPr>
                <w:rFonts w:ascii="Calibri" w:eastAsia="Times New Roman" w:hAnsi="Calibri" w:cs="Calibri"/>
                <w:color w:val="000000"/>
              </w:rPr>
              <w:t>9</w:t>
            </w:r>
          </w:p>
        </w:tc>
        <w:tc>
          <w:tcPr>
            <w:tcW w:w="1440" w:type="dxa"/>
            <w:tcBorders>
              <w:top w:val="nil"/>
              <w:left w:val="nil"/>
              <w:bottom w:val="single" w:sz="4" w:space="0" w:color="auto"/>
              <w:right w:val="single" w:sz="4" w:space="0" w:color="auto"/>
            </w:tcBorders>
            <w:shd w:val="clear" w:color="000000" w:fill="FFFFFF"/>
            <w:vAlign w:val="center"/>
            <w:hideMark/>
          </w:tcPr>
          <w:p w14:paraId="5F722C1C"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ANS-DE00-177</w:t>
            </w:r>
          </w:p>
        </w:tc>
        <w:tc>
          <w:tcPr>
            <w:tcW w:w="3540" w:type="dxa"/>
            <w:tcBorders>
              <w:top w:val="nil"/>
              <w:left w:val="nil"/>
              <w:bottom w:val="single" w:sz="4" w:space="0" w:color="auto"/>
              <w:right w:val="single" w:sz="4" w:space="0" w:color="auto"/>
            </w:tcBorders>
            <w:shd w:val="clear" w:color="000000" w:fill="FFFFFF"/>
            <w:vAlign w:val="center"/>
            <w:hideMark/>
          </w:tcPr>
          <w:p w14:paraId="3A130DC8"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 xml:space="preserve">ECHOGENIC Needle for electro- neuro - stimulation regional analgesia for </w:t>
            </w:r>
            <w:proofErr w:type="spellStart"/>
            <w:r w:rsidRPr="003F6C2C">
              <w:rPr>
                <w:rFonts w:ascii="Calibri" w:eastAsia="Times New Roman" w:hAnsi="Calibri" w:cs="Calibri"/>
                <w:b/>
                <w:bCs/>
                <w:color w:val="000000"/>
                <w:sz w:val="18"/>
                <w:szCs w:val="18"/>
              </w:rPr>
              <w:t>neurostimulater</w:t>
            </w:r>
            <w:proofErr w:type="spellEnd"/>
            <w:r w:rsidRPr="003F6C2C">
              <w:rPr>
                <w:rFonts w:ascii="Calibri" w:eastAsia="Times New Roman" w:hAnsi="Calibri" w:cs="Calibri"/>
                <w:b/>
                <w:bCs/>
                <w:color w:val="000000"/>
                <w:sz w:val="18"/>
                <w:szCs w:val="18"/>
              </w:rPr>
              <w:t xml:space="preserve"> Type G21(</w:t>
            </w:r>
            <w:r w:rsidRPr="003F6C2C">
              <w:rPr>
                <w:rFonts w:ascii="Calibri" w:eastAsia="Times New Roman" w:hAnsi="Calibri" w:cs="Calibri"/>
                <w:b/>
                <w:bCs/>
                <w:color w:val="000000"/>
                <w:sz w:val="18"/>
                <w:szCs w:val="18"/>
                <w:rtl/>
              </w:rPr>
              <w:t>يفعل مع جهاز</w:t>
            </w:r>
            <w:r w:rsidRPr="003F6C2C">
              <w:rPr>
                <w:rFonts w:ascii="Calibri" w:eastAsia="Times New Roman" w:hAnsi="Calibri" w:cs="Calibri"/>
                <w:b/>
                <w:bCs/>
                <w:color w:val="000000"/>
                <w:sz w:val="18"/>
                <w:szCs w:val="18"/>
              </w:rPr>
              <w:t xml:space="preserve"> Neuro </w:t>
            </w:r>
            <w:proofErr w:type="spellStart"/>
            <w:proofErr w:type="gramStart"/>
            <w:r w:rsidRPr="003F6C2C">
              <w:rPr>
                <w:rFonts w:ascii="Calibri" w:eastAsia="Times New Roman" w:hAnsi="Calibri" w:cs="Calibri"/>
                <w:b/>
                <w:bCs/>
                <w:color w:val="000000"/>
                <w:sz w:val="18"/>
                <w:szCs w:val="18"/>
              </w:rPr>
              <w:t>stimuleator</w:t>
            </w:r>
            <w:proofErr w:type="spellEnd"/>
            <w:r w:rsidRPr="003F6C2C">
              <w:rPr>
                <w:rFonts w:ascii="Calibri" w:eastAsia="Times New Roman" w:hAnsi="Calibri" w:cs="Calibri"/>
                <w:b/>
                <w:bCs/>
                <w:color w:val="000000"/>
                <w:sz w:val="18"/>
                <w:szCs w:val="18"/>
              </w:rPr>
              <w:t>)LENGTH</w:t>
            </w:r>
            <w:proofErr w:type="gramEnd"/>
            <w:r w:rsidRPr="003F6C2C">
              <w:rPr>
                <w:rFonts w:ascii="Calibri" w:eastAsia="Times New Roman" w:hAnsi="Calibri" w:cs="Calibri"/>
                <w:b/>
                <w:bCs/>
                <w:color w:val="000000"/>
                <w:sz w:val="18"/>
                <w:szCs w:val="18"/>
              </w:rPr>
              <w:t>(5,8,10,12,15 )CM</w:t>
            </w:r>
          </w:p>
        </w:tc>
        <w:tc>
          <w:tcPr>
            <w:tcW w:w="760" w:type="dxa"/>
            <w:tcBorders>
              <w:top w:val="nil"/>
              <w:left w:val="nil"/>
              <w:bottom w:val="single" w:sz="4" w:space="0" w:color="auto"/>
              <w:right w:val="single" w:sz="4" w:space="0" w:color="auto"/>
            </w:tcBorders>
            <w:shd w:val="clear" w:color="000000" w:fill="FFFFFF"/>
            <w:vAlign w:val="center"/>
            <w:hideMark/>
          </w:tcPr>
          <w:p w14:paraId="080482CF"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PCS</w:t>
            </w:r>
          </w:p>
        </w:tc>
        <w:tc>
          <w:tcPr>
            <w:tcW w:w="1180" w:type="dxa"/>
            <w:tcBorders>
              <w:top w:val="nil"/>
              <w:left w:val="nil"/>
              <w:bottom w:val="single" w:sz="4" w:space="0" w:color="auto"/>
              <w:right w:val="single" w:sz="4" w:space="0" w:color="auto"/>
            </w:tcBorders>
            <w:shd w:val="clear" w:color="000000" w:fill="FFFFFF"/>
            <w:vAlign w:val="center"/>
            <w:hideMark/>
          </w:tcPr>
          <w:p w14:paraId="301AE7D0"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9396</w:t>
            </w:r>
          </w:p>
        </w:tc>
        <w:tc>
          <w:tcPr>
            <w:tcW w:w="1120" w:type="dxa"/>
            <w:tcBorders>
              <w:top w:val="nil"/>
              <w:left w:val="nil"/>
              <w:bottom w:val="single" w:sz="4" w:space="0" w:color="auto"/>
              <w:right w:val="single" w:sz="4" w:space="0" w:color="auto"/>
            </w:tcBorders>
            <w:shd w:val="clear" w:color="000000" w:fill="FFFFFF"/>
            <w:vAlign w:val="center"/>
            <w:hideMark/>
          </w:tcPr>
          <w:p w14:paraId="133BDB46" w14:textId="77777777" w:rsidR="003F6C2C" w:rsidRPr="003F6C2C" w:rsidRDefault="003F6C2C" w:rsidP="003F6C2C">
            <w:pPr>
              <w:bidi/>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tl/>
              </w:rPr>
              <w:t xml:space="preserve">اضافة طول 15 خاص باسطباب طب الالم </w:t>
            </w:r>
          </w:p>
        </w:tc>
        <w:tc>
          <w:tcPr>
            <w:tcW w:w="820" w:type="dxa"/>
            <w:tcBorders>
              <w:top w:val="nil"/>
              <w:left w:val="nil"/>
              <w:bottom w:val="single" w:sz="4" w:space="0" w:color="auto"/>
              <w:right w:val="single" w:sz="4" w:space="0" w:color="auto"/>
            </w:tcBorders>
            <w:shd w:val="clear" w:color="000000" w:fill="FFFFFF"/>
            <w:vAlign w:val="bottom"/>
            <w:hideMark/>
          </w:tcPr>
          <w:p w14:paraId="7A57D58E" w14:textId="77777777" w:rsidR="003F6C2C" w:rsidRPr="003F6C2C" w:rsidRDefault="003F6C2C" w:rsidP="003F6C2C">
            <w:pPr>
              <w:spacing w:after="0" w:line="240" w:lineRule="auto"/>
              <w:jc w:val="right"/>
              <w:rPr>
                <w:rFonts w:ascii="Calibri" w:eastAsia="Times New Roman" w:hAnsi="Calibri" w:cs="Calibri"/>
                <w:color w:val="000000"/>
                <w:rtl/>
              </w:rPr>
            </w:pPr>
            <w:r w:rsidRPr="003F6C2C">
              <w:rPr>
                <w:rFonts w:ascii="Calibri" w:eastAsia="Times New Roman" w:hAnsi="Calibri" w:cs="Calibri"/>
                <w:color w:val="000000"/>
              </w:rPr>
              <w:t>4.4</w:t>
            </w:r>
          </w:p>
        </w:tc>
        <w:tc>
          <w:tcPr>
            <w:tcW w:w="1220" w:type="dxa"/>
            <w:tcBorders>
              <w:top w:val="nil"/>
              <w:left w:val="nil"/>
              <w:bottom w:val="single" w:sz="4" w:space="0" w:color="auto"/>
              <w:right w:val="single" w:sz="4" w:space="0" w:color="auto"/>
            </w:tcBorders>
            <w:shd w:val="clear" w:color="000000" w:fill="FFFFFF"/>
            <w:vAlign w:val="bottom"/>
            <w:hideMark/>
          </w:tcPr>
          <w:p w14:paraId="16A8B395"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r w:rsidR="003F6C2C" w:rsidRPr="003F6C2C" w14:paraId="154EC175" w14:textId="77777777" w:rsidTr="003F6C2C">
        <w:trPr>
          <w:trHeight w:val="1068"/>
        </w:trPr>
        <w:tc>
          <w:tcPr>
            <w:tcW w:w="400" w:type="dxa"/>
            <w:tcBorders>
              <w:top w:val="nil"/>
              <w:left w:val="single" w:sz="4" w:space="0" w:color="auto"/>
              <w:bottom w:val="single" w:sz="4" w:space="0" w:color="auto"/>
              <w:right w:val="single" w:sz="4" w:space="0" w:color="auto"/>
            </w:tcBorders>
            <w:shd w:val="clear" w:color="000000" w:fill="FFFFFF"/>
            <w:vAlign w:val="center"/>
            <w:hideMark/>
          </w:tcPr>
          <w:p w14:paraId="0D32A59B" w14:textId="77777777" w:rsidR="003F6C2C" w:rsidRPr="003F6C2C" w:rsidRDefault="003F6C2C" w:rsidP="003F6C2C">
            <w:pPr>
              <w:spacing w:after="0" w:line="240" w:lineRule="auto"/>
              <w:jc w:val="center"/>
              <w:rPr>
                <w:rFonts w:ascii="Calibri" w:eastAsia="Times New Roman" w:hAnsi="Calibri" w:cs="Calibri"/>
                <w:color w:val="000000"/>
                <w:rtl/>
              </w:rPr>
            </w:pPr>
            <w:r w:rsidRPr="003F6C2C">
              <w:rPr>
                <w:rFonts w:ascii="Calibri" w:eastAsia="Times New Roman" w:hAnsi="Calibri" w:cs="Calibri"/>
                <w:color w:val="000000"/>
              </w:rPr>
              <w:t>10</w:t>
            </w:r>
          </w:p>
        </w:tc>
        <w:tc>
          <w:tcPr>
            <w:tcW w:w="1440" w:type="dxa"/>
            <w:tcBorders>
              <w:top w:val="nil"/>
              <w:left w:val="nil"/>
              <w:bottom w:val="single" w:sz="4" w:space="0" w:color="auto"/>
              <w:right w:val="single" w:sz="4" w:space="0" w:color="auto"/>
            </w:tcBorders>
            <w:shd w:val="clear" w:color="000000" w:fill="FFFFFF"/>
            <w:vAlign w:val="center"/>
            <w:hideMark/>
          </w:tcPr>
          <w:p w14:paraId="6B07DEA2"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ANS-DE00-178</w:t>
            </w:r>
          </w:p>
        </w:tc>
        <w:tc>
          <w:tcPr>
            <w:tcW w:w="3540" w:type="dxa"/>
            <w:tcBorders>
              <w:top w:val="nil"/>
              <w:left w:val="nil"/>
              <w:bottom w:val="single" w:sz="4" w:space="0" w:color="auto"/>
              <w:right w:val="single" w:sz="4" w:space="0" w:color="auto"/>
            </w:tcBorders>
            <w:shd w:val="clear" w:color="000000" w:fill="FFFFFF"/>
            <w:vAlign w:val="center"/>
            <w:hideMark/>
          </w:tcPr>
          <w:p w14:paraId="27F4D6F4"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 xml:space="preserve">ECHOGENIC Needle for electro- neuro - stimulation regional analgesia for </w:t>
            </w:r>
            <w:proofErr w:type="spellStart"/>
            <w:r w:rsidRPr="003F6C2C">
              <w:rPr>
                <w:rFonts w:ascii="Calibri" w:eastAsia="Times New Roman" w:hAnsi="Calibri" w:cs="Calibri"/>
                <w:b/>
                <w:bCs/>
                <w:color w:val="000000"/>
                <w:sz w:val="18"/>
                <w:szCs w:val="18"/>
              </w:rPr>
              <w:t>neurostimulater</w:t>
            </w:r>
            <w:proofErr w:type="spellEnd"/>
            <w:r w:rsidRPr="003F6C2C">
              <w:rPr>
                <w:rFonts w:ascii="Calibri" w:eastAsia="Times New Roman" w:hAnsi="Calibri" w:cs="Calibri"/>
                <w:b/>
                <w:bCs/>
                <w:color w:val="000000"/>
                <w:sz w:val="18"/>
                <w:szCs w:val="18"/>
              </w:rPr>
              <w:t xml:space="preserve"> Type G20 (</w:t>
            </w:r>
            <w:r w:rsidRPr="003F6C2C">
              <w:rPr>
                <w:rFonts w:ascii="Calibri" w:eastAsia="Times New Roman" w:hAnsi="Calibri" w:cs="Calibri"/>
                <w:b/>
                <w:bCs/>
                <w:color w:val="000000"/>
                <w:sz w:val="18"/>
                <w:szCs w:val="18"/>
                <w:rtl/>
              </w:rPr>
              <w:t>يفعل مع جهاز</w:t>
            </w:r>
            <w:r w:rsidRPr="003F6C2C">
              <w:rPr>
                <w:rFonts w:ascii="Calibri" w:eastAsia="Times New Roman" w:hAnsi="Calibri" w:cs="Calibri"/>
                <w:b/>
                <w:bCs/>
                <w:color w:val="000000"/>
                <w:sz w:val="18"/>
                <w:szCs w:val="18"/>
              </w:rPr>
              <w:t xml:space="preserve"> Neuro </w:t>
            </w:r>
            <w:proofErr w:type="spellStart"/>
            <w:proofErr w:type="gramStart"/>
            <w:r w:rsidRPr="003F6C2C">
              <w:rPr>
                <w:rFonts w:ascii="Calibri" w:eastAsia="Times New Roman" w:hAnsi="Calibri" w:cs="Calibri"/>
                <w:b/>
                <w:bCs/>
                <w:color w:val="000000"/>
                <w:sz w:val="18"/>
                <w:szCs w:val="18"/>
              </w:rPr>
              <w:t>stimuleator</w:t>
            </w:r>
            <w:proofErr w:type="spellEnd"/>
            <w:r w:rsidRPr="003F6C2C">
              <w:rPr>
                <w:rFonts w:ascii="Calibri" w:eastAsia="Times New Roman" w:hAnsi="Calibri" w:cs="Calibri"/>
                <w:b/>
                <w:bCs/>
                <w:color w:val="000000"/>
                <w:sz w:val="18"/>
                <w:szCs w:val="18"/>
              </w:rPr>
              <w:t>)LENGTH</w:t>
            </w:r>
            <w:proofErr w:type="gramEnd"/>
            <w:r w:rsidRPr="003F6C2C">
              <w:rPr>
                <w:rFonts w:ascii="Calibri" w:eastAsia="Times New Roman" w:hAnsi="Calibri" w:cs="Calibri"/>
                <w:b/>
                <w:bCs/>
                <w:color w:val="000000"/>
                <w:sz w:val="18"/>
                <w:szCs w:val="18"/>
              </w:rPr>
              <w:t>(5,8,10,12,15)CM</w:t>
            </w:r>
          </w:p>
        </w:tc>
        <w:tc>
          <w:tcPr>
            <w:tcW w:w="760" w:type="dxa"/>
            <w:tcBorders>
              <w:top w:val="nil"/>
              <w:left w:val="nil"/>
              <w:bottom w:val="single" w:sz="4" w:space="0" w:color="auto"/>
              <w:right w:val="single" w:sz="4" w:space="0" w:color="auto"/>
            </w:tcBorders>
            <w:shd w:val="clear" w:color="000000" w:fill="FFFFFF"/>
            <w:vAlign w:val="center"/>
            <w:hideMark/>
          </w:tcPr>
          <w:p w14:paraId="76E709E8"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PCS</w:t>
            </w:r>
          </w:p>
        </w:tc>
        <w:tc>
          <w:tcPr>
            <w:tcW w:w="1180" w:type="dxa"/>
            <w:tcBorders>
              <w:top w:val="nil"/>
              <w:left w:val="nil"/>
              <w:bottom w:val="single" w:sz="4" w:space="0" w:color="auto"/>
              <w:right w:val="single" w:sz="4" w:space="0" w:color="auto"/>
            </w:tcBorders>
            <w:shd w:val="clear" w:color="000000" w:fill="FFFFFF"/>
            <w:vAlign w:val="center"/>
            <w:hideMark/>
          </w:tcPr>
          <w:p w14:paraId="1873FD20"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7921</w:t>
            </w:r>
          </w:p>
        </w:tc>
        <w:tc>
          <w:tcPr>
            <w:tcW w:w="1120" w:type="dxa"/>
            <w:tcBorders>
              <w:top w:val="nil"/>
              <w:left w:val="nil"/>
              <w:bottom w:val="single" w:sz="4" w:space="0" w:color="auto"/>
              <w:right w:val="single" w:sz="4" w:space="0" w:color="auto"/>
            </w:tcBorders>
            <w:shd w:val="clear" w:color="000000" w:fill="FFFFFF"/>
            <w:vAlign w:val="center"/>
            <w:hideMark/>
          </w:tcPr>
          <w:p w14:paraId="34C26135" w14:textId="77777777" w:rsidR="003F6C2C" w:rsidRPr="003F6C2C" w:rsidRDefault="003F6C2C" w:rsidP="003F6C2C">
            <w:pPr>
              <w:bidi/>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tl/>
              </w:rPr>
              <w:t xml:space="preserve">اضافة طول 15 خاص باسطباب طب الالم </w:t>
            </w:r>
          </w:p>
        </w:tc>
        <w:tc>
          <w:tcPr>
            <w:tcW w:w="820" w:type="dxa"/>
            <w:tcBorders>
              <w:top w:val="nil"/>
              <w:left w:val="nil"/>
              <w:bottom w:val="single" w:sz="4" w:space="0" w:color="auto"/>
              <w:right w:val="single" w:sz="4" w:space="0" w:color="auto"/>
            </w:tcBorders>
            <w:shd w:val="clear" w:color="000000" w:fill="FFFFFF"/>
            <w:vAlign w:val="bottom"/>
            <w:hideMark/>
          </w:tcPr>
          <w:p w14:paraId="20180B04" w14:textId="77777777" w:rsidR="003F6C2C" w:rsidRPr="003F6C2C" w:rsidRDefault="003F6C2C" w:rsidP="003F6C2C">
            <w:pPr>
              <w:spacing w:after="0" w:line="240" w:lineRule="auto"/>
              <w:jc w:val="right"/>
              <w:rPr>
                <w:rFonts w:ascii="Calibri" w:eastAsia="Times New Roman" w:hAnsi="Calibri" w:cs="Calibri"/>
                <w:color w:val="000000"/>
                <w:rtl/>
              </w:rPr>
            </w:pPr>
            <w:r w:rsidRPr="003F6C2C">
              <w:rPr>
                <w:rFonts w:ascii="Calibri" w:eastAsia="Times New Roman" w:hAnsi="Calibri" w:cs="Calibri"/>
                <w:color w:val="000000"/>
              </w:rPr>
              <w:t>4.4</w:t>
            </w:r>
          </w:p>
        </w:tc>
        <w:tc>
          <w:tcPr>
            <w:tcW w:w="1220" w:type="dxa"/>
            <w:tcBorders>
              <w:top w:val="nil"/>
              <w:left w:val="nil"/>
              <w:bottom w:val="single" w:sz="4" w:space="0" w:color="auto"/>
              <w:right w:val="single" w:sz="4" w:space="0" w:color="auto"/>
            </w:tcBorders>
            <w:shd w:val="clear" w:color="000000" w:fill="FFFFFF"/>
            <w:vAlign w:val="bottom"/>
            <w:hideMark/>
          </w:tcPr>
          <w:p w14:paraId="556B6D59"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r w:rsidR="003F6C2C" w:rsidRPr="003F6C2C" w14:paraId="417D6A31" w14:textId="77777777" w:rsidTr="003F6C2C">
        <w:trPr>
          <w:trHeight w:val="624"/>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09605BFB" w14:textId="77777777" w:rsidR="003F6C2C" w:rsidRPr="003F6C2C" w:rsidRDefault="003F6C2C" w:rsidP="003F6C2C">
            <w:pPr>
              <w:spacing w:after="0" w:line="240" w:lineRule="auto"/>
              <w:jc w:val="center"/>
              <w:rPr>
                <w:rFonts w:ascii="Calibri" w:eastAsia="Times New Roman" w:hAnsi="Calibri" w:cs="Calibri"/>
                <w:b/>
                <w:bCs/>
                <w:color w:val="000000"/>
                <w:rtl/>
              </w:rPr>
            </w:pPr>
            <w:r w:rsidRPr="003F6C2C">
              <w:rPr>
                <w:rFonts w:ascii="Calibri" w:eastAsia="Times New Roman" w:hAnsi="Calibri" w:cs="Calibri"/>
                <w:b/>
                <w:bCs/>
                <w:color w:val="000000"/>
              </w:rPr>
              <w:t> </w:t>
            </w:r>
          </w:p>
        </w:tc>
        <w:tc>
          <w:tcPr>
            <w:tcW w:w="1440" w:type="dxa"/>
            <w:tcBorders>
              <w:top w:val="nil"/>
              <w:left w:val="nil"/>
              <w:bottom w:val="single" w:sz="4" w:space="0" w:color="auto"/>
              <w:right w:val="single" w:sz="4" w:space="0" w:color="auto"/>
            </w:tcBorders>
            <w:shd w:val="clear" w:color="000000" w:fill="FFFFFF"/>
            <w:vAlign w:val="center"/>
            <w:hideMark/>
          </w:tcPr>
          <w:p w14:paraId="50B561AF"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 </w:t>
            </w:r>
          </w:p>
        </w:tc>
        <w:tc>
          <w:tcPr>
            <w:tcW w:w="3540" w:type="dxa"/>
            <w:tcBorders>
              <w:top w:val="nil"/>
              <w:left w:val="nil"/>
              <w:bottom w:val="single" w:sz="4" w:space="0" w:color="auto"/>
              <w:right w:val="single" w:sz="4" w:space="0" w:color="auto"/>
            </w:tcBorders>
            <w:shd w:val="clear" w:color="000000" w:fill="FFFFFF"/>
            <w:vAlign w:val="center"/>
            <w:hideMark/>
          </w:tcPr>
          <w:p w14:paraId="59714493"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 xml:space="preserve"> Difficult Airway Management and Resuscitation</w:t>
            </w:r>
          </w:p>
        </w:tc>
        <w:tc>
          <w:tcPr>
            <w:tcW w:w="760" w:type="dxa"/>
            <w:tcBorders>
              <w:top w:val="nil"/>
              <w:left w:val="nil"/>
              <w:bottom w:val="single" w:sz="4" w:space="0" w:color="auto"/>
              <w:right w:val="single" w:sz="4" w:space="0" w:color="auto"/>
            </w:tcBorders>
            <w:shd w:val="clear" w:color="000000" w:fill="FFFFFF"/>
            <w:vAlign w:val="center"/>
            <w:hideMark/>
          </w:tcPr>
          <w:p w14:paraId="6960989C"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c>
          <w:tcPr>
            <w:tcW w:w="1180" w:type="dxa"/>
            <w:tcBorders>
              <w:top w:val="nil"/>
              <w:left w:val="nil"/>
              <w:bottom w:val="single" w:sz="4" w:space="0" w:color="auto"/>
              <w:right w:val="single" w:sz="4" w:space="0" w:color="auto"/>
            </w:tcBorders>
            <w:shd w:val="clear" w:color="000000" w:fill="FFFFFF"/>
            <w:vAlign w:val="center"/>
            <w:hideMark/>
          </w:tcPr>
          <w:p w14:paraId="39CB9760"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c>
          <w:tcPr>
            <w:tcW w:w="1120" w:type="dxa"/>
            <w:tcBorders>
              <w:top w:val="nil"/>
              <w:left w:val="nil"/>
              <w:bottom w:val="single" w:sz="4" w:space="0" w:color="auto"/>
              <w:right w:val="single" w:sz="4" w:space="0" w:color="auto"/>
            </w:tcBorders>
            <w:shd w:val="clear" w:color="000000" w:fill="FFFFFF"/>
            <w:vAlign w:val="center"/>
            <w:hideMark/>
          </w:tcPr>
          <w:p w14:paraId="527B1DA2"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20" w:type="dxa"/>
            <w:tcBorders>
              <w:top w:val="nil"/>
              <w:left w:val="nil"/>
              <w:bottom w:val="single" w:sz="4" w:space="0" w:color="auto"/>
              <w:right w:val="single" w:sz="4" w:space="0" w:color="auto"/>
            </w:tcBorders>
            <w:shd w:val="clear" w:color="000000" w:fill="FFFFFF"/>
            <w:vAlign w:val="bottom"/>
            <w:hideMark/>
          </w:tcPr>
          <w:p w14:paraId="582CAEEF"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c>
          <w:tcPr>
            <w:tcW w:w="1220" w:type="dxa"/>
            <w:tcBorders>
              <w:top w:val="nil"/>
              <w:left w:val="nil"/>
              <w:bottom w:val="single" w:sz="4" w:space="0" w:color="auto"/>
              <w:right w:val="single" w:sz="4" w:space="0" w:color="auto"/>
            </w:tcBorders>
            <w:shd w:val="clear" w:color="000000" w:fill="FFFFFF"/>
            <w:vAlign w:val="bottom"/>
            <w:hideMark/>
          </w:tcPr>
          <w:p w14:paraId="453FF3EB"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r>
      <w:tr w:rsidR="003F6C2C" w:rsidRPr="003F6C2C" w14:paraId="322CC98C" w14:textId="77777777" w:rsidTr="003F6C2C">
        <w:trPr>
          <w:trHeight w:val="624"/>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035FC241"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c>
          <w:tcPr>
            <w:tcW w:w="1440" w:type="dxa"/>
            <w:tcBorders>
              <w:top w:val="nil"/>
              <w:left w:val="nil"/>
              <w:bottom w:val="single" w:sz="4" w:space="0" w:color="auto"/>
              <w:right w:val="single" w:sz="4" w:space="0" w:color="auto"/>
            </w:tcBorders>
            <w:shd w:val="clear" w:color="000000" w:fill="FFFFFF"/>
            <w:vAlign w:val="center"/>
            <w:hideMark/>
          </w:tcPr>
          <w:p w14:paraId="0BABF309"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c>
          <w:tcPr>
            <w:tcW w:w="3540" w:type="dxa"/>
            <w:tcBorders>
              <w:top w:val="nil"/>
              <w:left w:val="nil"/>
              <w:bottom w:val="single" w:sz="4" w:space="0" w:color="auto"/>
              <w:right w:val="single" w:sz="4" w:space="0" w:color="auto"/>
            </w:tcBorders>
            <w:shd w:val="clear" w:color="000000" w:fill="FFFFFF"/>
            <w:vAlign w:val="center"/>
            <w:hideMark/>
          </w:tcPr>
          <w:p w14:paraId="5E975551"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 xml:space="preserve">Emergency Cricothyrotomy Device:  </w:t>
            </w:r>
            <w:proofErr w:type="gramStart"/>
            <w:r w:rsidRPr="003F6C2C">
              <w:rPr>
                <w:rFonts w:ascii="Calibri" w:eastAsia="Times New Roman" w:hAnsi="Calibri" w:cs="Calibri"/>
                <w:b/>
                <w:bCs/>
                <w:color w:val="000000"/>
                <w:sz w:val="18"/>
                <w:szCs w:val="18"/>
              </w:rPr>
              <w:t xml:space="preserve">   (</w:t>
            </w:r>
            <w:proofErr w:type="gramEnd"/>
            <w:r w:rsidRPr="003F6C2C">
              <w:rPr>
                <w:rFonts w:ascii="Calibri" w:eastAsia="Times New Roman" w:hAnsi="Calibri" w:cs="Calibri"/>
                <w:b/>
                <w:bCs/>
                <w:color w:val="000000"/>
                <w:sz w:val="18"/>
                <w:szCs w:val="18"/>
              </w:rPr>
              <w:t>Emergency  Dept.)</w:t>
            </w:r>
          </w:p>
        </w:tc>
        <w:tc>
          <w:tcPr>
            <w:tcW w:w="760" w:type="dxa"/>
            <w:tcBorders>
              <w:top w:val="nil"/>
              <w:left w:val="nil"/>
              <w:bottom w:val="single" w:sz="4" w:space="0" w:color="auto"/>
              <w:right w:val="single" w:sz="4" w:space="0" w:color="auto"/>
            </w:tcBorders>
            <w:shd w:val="clear" w:color="000000" w:fill="FFFFFF"/>
            <w:vAlign w:val="center"/>
            <w:hideMark/>
          </w:tcPr>
          <w:p w14:paraId="6EB0F557"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c>
          <w:tcPr>
            <w:tcW w:w="1180" w:type="dxa"/>
            <w:tcBorders>
              <w:top w:val="nil"/>
              <w:left w:val="nil"/>
              <w:bottom w:val="single" w:sz="4" w:space="0" w:color="auto"/>
              <w:right w:val="single" w:sz="4" w:space="0" w:color="auto"/>
            </w:tcBorders>
            <w:shd w:val="clear" w:color="000000" w:fill="FFFFFF"/>
            <w:vAlign w:val="center"/>
            <w:hideMark/>
          </w:tcPr>
          <w:p w14:paraId="15C1008C"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c>
          <w:tcPr>
            <w:tcW w:w="1120" w:type="dxa"/>
            <w:tcBorders>
              <w:top w:val="nil"/>
              <w:left w:val="nil"/>
              <w:bottom w:val="single" w:sz="4" w:space="0" w:color="auto"/>
              <w:right w:val="single" w:sz="4" w:space="0" w:color="auto"/>
            </w:tcBorders>
            <w:shd w:val="clear" w:color="000000" w:fill="FFFFFF"/>
            <w:vAlign w:val="center"/>
            <w:hideMark/>
          </w:tcPr>
          <w:p w14:paraId="283EAABE"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20" w:type="dxa"/>
            <w:tcBorders>
              <w:top w:val="nil"/>
              <w:left w:val="nil"/>
              <w:bottom w:val="single" w:sz="4" w:space="0" w:color="auto"/>
              <w:right w:val="single" w:sz="4" w:space="0" w:color="auto"/>
            </w:tcBorders>
            <w:shd w:val="clear" w:color="000000" w:fill="FFFFFF"/>
            <w:vAlign w:val="bottom"/>
            <w:hideMark/>
          </w:tcPr>
          <w:p w14:paraId="0728F120"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c>
          <w:tcPr>
            <w:tcW w:w="1220" w:type="dxa"/>
            <w:tcBorders>
              <w:top w:val="nil"/>
              <w:left w:val="nil"/>
              <w:bottom w:val="single" w:sz="4" w:space="0" w:color="auto"/>
              <w:right w:val="single" w:sz="4" w:space="0" w:color="auto"/>
            </w:tcBorders>
            <w:shd w:val="clear" w:color="000000" w:fill="FFFFFF"/>
            <w:vAlign w:val="bottom"/>
            <w:hideMark/>
          </w:tcPr>
          <w:p w14:paraId="48B711A5"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r>
      <w:tr w:rsidR="003F6C2C" w:rsidRPr="003F6C2C" w14:paraId="00A52A45" w14:textId="77777777" w:rsidTr="003F6C2C">
        <w:trPr>
          <w:trHeight w:val="624"/>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7B3CDB32"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11</w:t>
            </w:r>
          </w:p>
        </w:tc>
        <w:tc>
          <w:tcPr>
            <w:tcW w:w="1440" w:type="dxa"/>
            <w:tcBorders>
              <w:top w:val="nil"/>
              <w:left w:val="nil"/>
              <w:bottom w:val="single" w:sz="4" w:space="0" w:color="auto"/>
              <w:right w:val="single" w:sz="4" w:space="0" w:color="auto"/>
            </w:tcBorders>
            <w:shd w:val="clear" w:color="000000" w:fill="FFFFFF"/>
            <w:vAlign w:val="center"/>
            <w:hideMark/>
          </w:tcPr>
          <w:p w14:paraId="68B1F71C"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ANS-DE00-201</w:t>
            </w:r>
          </w:p>
        </w:tc>
        <w:tc>
          <w:tcPr>
            <w:tcW w:w="3540" w:type="dxa"/>
            <w:tcBorders>
              <w:top w:val="nil"/>
              <w:left w:val="nil"/>
              <w:bottom w:val="single" w:sz="4" w:space="0" w:color="auto"/>
              <w:right w:val="single" w:sz="4" w:space="0" w:color="auto"/>
            </w:tcBorders>
            <w:shd w:val="clear" w:color="000000" w:fill="FFFFFF"/>
            <w:vAlign w:val="center"/>
            <w:hideMark/>
          </w:tcPr>
          <w:p w14:paraId="0E61E762"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 xml:space="preserve">Emergency Cricothyrotomy Device:   a- </w:t>
            </w:r>
            <w:proofErr w:type="spellStart"/>
            <w:r w:rsidRPr="003F6C2C">
              <w:rPr>
                <w:rFonts w:ascii="Calibri" w:eastAsia="Times New Roman" w:hAnsi="Calibri" w:cs="Calibri"/>
                <w:b/>
                <w:bCs/>
                <w:color w:val="000000"/>
                <w:sz w:val="18"/>
                <w:szCs w:val="18"/>
              </w:rPr>
              <w:t>peadiatrie</w:t>
            </w:r>
            <w:proofErr w:type="spellEnd"/>
            <w:r w:rsidRPr="003F6C2C">
              <w:rPr>
                <w:rFonts w:ascii="Calibri" w:eastAsia="Times New Roman" w:hAnsi="Calibri" w:cs="Calibri"/>
                <w:b/>
                <w:bCs/>
                <w:color w:val="000000"/>
                <w:sz w:val="18"/>
                <w:szCs w:val="18"/>
              </w:rPr>
              <w:t xml:space="preserve"> </w:t>
            </w:r>
          </w:p>
        </w:tc>
        <w:tc>
          <w:tcPr>
            <w:tcW w:w="760" w:type="dxa"/>
            <w:tcBorders>
              <w:top w:val="nil"/>
              <w:left w:val="nil"/>
              <w:bottom w:val="single" w:sz="4" w:space="0" w:color="auto"/>
              <w:right w:val="single" w:sz="4" w:space="0" w:color="auto"/>
            </w:tcBorders>
            <w:shd w:val="clear" w:color="000000" w:fill="FFFFFF"/>
            <w:vAlign w:val="center"/>
            <w:hideMark/>
          </w:tcPr>
          <w:p w14:paraId="5CF657E4"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PCS</w:t>
            </w:r>
          </w:p>
        </w:tc>
        <w:tc>
          <w:tcPr>
            <w:tcW w:w="1180" w:type="dxa"/>
            <w:tcBorders>
              <w:top w:val="nil"/>
              <w:left w:val="nil"/>
              <w:bottom w:val="single" w:sz="4" w:space="0" w:color="auto"/>
              <w:right w:val="single" w:sz="4" w:space="0" w:color="auto"/>
            </w:tcBorders>
            <w:shd w:val="clear" w:color="000000" w:fill="FFFFFF"/>
            <w:vAlign w:val="center"/>
            <w:hideMark/>
          </w:tcPr>
          <w:p w14:paraId="7196B5FE"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2168</w:t>
            </w:r>
          </w:p>
        </w:tc>
        <w:tc>
          <w:tcPr>
            <w:tcW w:w="1120" w:type="dxa"/>
            <w:tcBorders>
              <w:top w:val="nil"/>
              <w:left w:val="nil"/>
              <w:bottom w:val="single" w:sz="4" w:space="0" w:color="auto"/>
              <w:right w:val="single" w:sz="4" w:space="0" w:color="auto"/>
            </w:tcBorders>
            <w:shd w:val="clear" w:color="000000" w:fill="FFFFFF"/>
            <w:vAlign w:val="center"/>
            <w:hideMark/>
          </w:tcPr>
          <w:p w14:paraId="3DD0CE41"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20" w:type="dxa"/>
            <w:tcBorders>
              <w:top w:val="nil"/>
              <w:left w:val="nil"/>
              <w:bottom w:val="single" w:sz="4" w:space="0" w:color="auto"/>
              <w:right w:val="single" w:sz="4" w:space="0" w:color="auto"/>
            </w:tcBorders>
            <w:shd w:val="clear" w:color="000000" w:fill="FFFFFF"/>
            <w:vAlign w:val="bottom"/>
            <w:hideMark/>
          </w:tcPr>
          <w:p w14:paraId="0E856C8E" w14:textId="77777777" w:rsidR="003F6C2C" w:rsidRPr="003F6C2C" w:rsidRDefault="003F6C2C" w:rsidP="003F6C2C">
            <w:pPr>
              <w:spacing w:after="0" w:line="240" w:lineRule="auto"/>
              <w:jc w:val="right"/>
              <w:rPr>
                <w:rFonts w:ascii="Calibri" w:eastAsia="Times New Roman" w:hAnsi="Calibri" w:cs="Calibri"/>
                <w:color w:val="000000"/>
              </w:rPr>
            </w:pPr>
            <w:r w:rsidRPr="003F6C2C">
              <w:rPr>
                <w:rFonts w:ascii="Calibri" w:eastAsia="Times New Roman" w:hAnsi="Calibri" w:cs="Calibri"/>
                <w:color w:val="000000"/>
              </w:rPr>
              <w:t>115.65</w:t>
            </w:r>
          </w:p>
        </w:tc>
        <w:tc>
          <w:tcPr>
            <w:tcW w:w="1220" w:type="dxa"/>
            <w:tcBorders>
              <w:top w:val="nil"/>
              <w:left w:val="nil"/>
              <w:bottom w:val="single" w:sz="4" w:space="0" w:color="auto"/>
              <w:right w:val="single" w:sz="4" w:space="0" w:color="auto"/>
            </w:tcBorders>
            <w:shd w:val="clear" w:color="000000" w:fill="FFFFFF"/>
            <w:vAlign w:val="bottom"/>
            <w:hideMark/>
          </w:tcPr>
          <w:p w14:paraId="2FA24E5E"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r w:rsidR="003F6C2C" w:rsidRPr="003F6C2C" w14:paraId="30B808F1" w14:textId="77777777" w:rsidTr="003F6C2C">
        <w:trPr>
          <w:trHeight w:val="624"/>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5B533C6E" w14:textId="77777777" w:rsidR="003F6C2C" w:rsidRPr="003F6C2C" w:rsidRDefault="003F6C2C" w:rsidP="003F6C2C">
            <w:pPr>
              <w:spacing w:after="0" w:line="240" w:lineRule="auto"/>
              <w:jc w:val="center"/>
              <w:rPr>
                <w:rFonts w:ascii="Calibri" w:eastAsia="Times New Roman" w:hAnsi="Calibri" w:cs="Calibri"/>
                <w:b/>
                <w:bCs/>
                <w:color w:val="000000"/>
                <w:rtl/>
              </w:rPr>
            </w:pPr>
            <w:r w:rsidRPr="003F6C2C">
              <w:rPr>
                <w:rFonts w:ascii="Calibri" w:eastAsia="Times New Roman" w:hAnsi="Calibri" w:cs="Calibri"/>
                <w:b/>
                <w:bCs/>
                <w:color w:val="000000"/>
              </w:rPr>
              <w:t> </w:t>
            </w:r>
          </w:p>
        </w:tc>
        <w:tc>
          <w:tcPr>
            <w:tcW w:w="1440" w:type="dxa"/>
            <w:tcBorders>
              <w:top w:val="nil"/>
              <w:left w:val="nil"/>
              <w:bottom w:val="single" w:sz="4" w:space="0" w:color="auto"/>
              <w:right w:val="single" w:sz="4" w:space="0" w:color="auto"/>
            </w:tcBorders>
            <w:shd w:val="clear" w:color="000000" w:fill="FFFFFF"/>
            <w:vAlign w:val="center"/>
            <w:hideMark/>
          </w:tcPr>
          <w:p w14:paraId="23423DFA"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 </w:t>
            </w:r>
          </w:p>
        </w:tc>
        <w:tc>
          <w:tcPr>
            <w:tcW w:w="3540" w:type="dxa"/>
            <w:tcBorders>
              <w:top w:val="nil"/>
              <w:left w:val="nil"/>
              <w:bottom w:val="single" w:sz="4" w:space="0" w:color="auto"/>
              <w:right w:val="single" w:sz="4" w:space="0" w:color="auto"/>
            </w:tcBorders>
            <w:shd w:val="clear" w:color="000000" w:fill="FFFFFF"/>
            <w:vAlign w:val="center"/>
            <w:hideMark/>
          </w:tcPr>
          <w:p w14:paraId="3F5061FB"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 xml:space="preserve">Intubation </w:t>
            </w:r>
            <w:proofErr w:type="gramStart"/>
            <w:r w:rsidRPr="003F6C2C">
              <w:rPr>
                <w:rFonts w:ascii="Calibri" w:eastAsia="Times New Roman" w:hAnsi="Calibri" w:cs="Calibri"/>
                <w:b/>
                <w:bCs/>
                <w:color w:val="000000"/>
                <w:sz w:val="18"/>
                <w:szCs w:val="18"/>
              </w:rPr>
              <w:t>stylet(</w:t>
            </w:r>
            <w:proofErr w:type="gramEnd"/>
            <w:r w:rsidRPr="003F6C2C">
              <w:rPr>
                <w:rFonts w:ascii="Calibri" w:eastAsia="Times New Roman" w:hAnsi="Calibri" w:cs="Calibri"/>
                <w:b/>
                <w:bCs/>
                <w:color w:val="000000"/>
                <w:sz w:val="18"/>
                <w:szCs w:val="18"/>
              </w:rPr>
              <w:t>PLASTIC),DISPOSABLE,STERIL</w:t>
            </w:r>
          </w:p>
        </w:tc>
        <w:tc>
          <w:tcPr>
            <w:tcW w:w="760" w:type="dxa"/>
            <w:tcBorders>
              <w:top w:val="nil"/>
              <w:left w:val="nil"/>
              <w:bottom w:val="single" w:sz="4" w:space="0" w:color="auto"/>
              <w:right w:val="single" w:sz="4" w:space="0" w:color="auto"/>
            </w:tcBorders>
            <w:shd w:val="clear" w:color="000000" w:fill="FFFFFF"/>
            <w:vAlign w:val="center"/>
            <w:hideMark/>
          </w:tcPr>
          <w:p w14:paraId="09CBC2F0"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c>
          <w:tcPr>
            <w:tcW w:w="1180" w:type="dxa"/>
            <w:tcBorders>
              <w:top w:val="nil"/>
              <w:left w:val="nil"/>
              <w:bottom w:val="single" w:sz="4" w:space="0" w:color="auto"/>
              <w:right w:val="single" w:sz="4" w:space="0" w:color="auto"/>
            </w:tcBorders>
            <w:shd w:val="clear" w:color="000000" w:fill="FFFFFF"/>
            <w:vAlign w:val="center"/>
            <w:hideMark/>
          </w:tcPr>
          <w:p w14:paraId="6902221D"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c>
          <w:tcPr>
            <w:tcW w:w="1120" w:type="dxa"/>
            <w:tcBorders>
              <w:top w:val="nil"/>
              <w:left w:val="nil"/>
              <w:bottom w:val="single" w:sz="4" w:space="0" w:color="auto"/>
              <w:right w:val="single" w:sz="4" w:space="0" w:color="auto"/>
            </w:tcBorders>
            <w:shd w:val="clear" w:color="000000" w:fill="FFFFFF"/>
            <w:vAlign w:val="center"/>
            <w:hideMark/>
          </w:tcPr>
          <w:p w14:paraId="11E3A3D4"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20" w:type="dxa"/>
            <w:tcBorders>
              <w:top w:val="nil"/>
              <w:left w:val="nil"/>
              <w:bottom w:val="single" w:sz="4" w:space="0" w:color="auto"/>
              <w:right w:val="single" w:sz="4" w:space="0" w:color="auto"/>
            </w:tcBorders>
            <w:shd w:val="clear" w:color="000000" w:fill="FFFFFF"/>
            <w:vAlign w:val="bottom"/>
            <w:hideMark/>
          </w:tcPr>
          <w:p w14:paraId="6510C811"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c>
          <w:tcPr>
            <w:tcW w:w="1220" w:type="dxa"/>
            <w:tcBorders>
              <w:top w:val="nil"/>
              <w:left w:val="nil"/>
              <w:bottom w:val="single" w:sz="4" w:space="0" w:color="auto"/>
              <w:right w:val="single" w:sz="4" w:space="0" w:color="auto"/>
            </w:tcBorders>
            <w:shd w:val="clear" w:color="000000" w:fill="FFFFFF"/>
            <w:vAlign w:val="bottom"/>
            <w:hideMark/>
          </w:tcPr>
          <w:p w14:paraId="4FD81C07"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r>
      <w:tr w:rsidR="003F6C2C" w:rsidRPr="003F6C2C" w14:paraId="0270DAA1" w14:textId="77777777" w:rsidTr="003F6C2C">
        <w:trPr>
          <w:trHeight w:val="624"/>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1F3BDB92"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12</w:t>
            </w:r>
          </w:p>
        </w:tc>
        <w:tc>
          <w:tcPr>
            <w:tcW w:w="1440" w:type="dxa"/>
            <w:tcBorders>
              <w:top w:val="nil"/>
              <w:left w:val="nil"/>
              <w:bottom w:val="single" w:sz="4" w:space="0" w:color="auto"/>
              <w:right w:val="single" w:sz="4" w:space="0" w:color="auto"/>
            </w:tcBorders>
            <w:shd w:val="clear" w:color="000000" w:fill="FFFFFF"/>
            <w:vAlign w:val="center"/>
            <w:hideMark/>
          </w:tcPr>
          <w:p w14:paraId="56633798"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ANS-DE00-212</w:t>
            </w:r>
          </w:p>
        </w:tc>
        <w:tc>
          <w:tcPr>
            <w:tcW w:w="3540" w:type="dxa"/>
            <w:tcBorders>
              <w:top w:val="nil"/>
              <w:left w:val="nil"/>
              <w:bottom w:val="single" w:sz="4" w:space="0" w:color="auto"/>
              <w:right w:val="single" w:sz="4" w:space="0" w:color="auto"/>
            </w:tcBorders>
            <w:shd w:val="clear" w:color="000000" w:fill="FFFFFF"/>
            <w:vAlign w:val="center"/>
            <w:hideMark/>
          </w:tcPr>
          <w:p w14:paraId="3758ADF7"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Schroeder intubation stylet</w:t>
            </w:r>
          </w:p>
        </w:tc>
        <w:tc>
          <w:tcPr>
            <w:tcW w:w="760" w:type="dxa"/>
            <w:tcBorders>
              <w:top w:val="nil"/>
              <w:left w:val="nil"/>
              <w:bottom w:val="single" w:sz="4" w:space="0" w:color="auto"/>
              <w:right w:val="single" w:sz="4" w:space="0" w:color="auto"/>
            </w:tcBorders>
            <w:shd w:val="clear" w:color="000000" w:fill="FFFFFF"/>
            <w:vAlign w:val="center"/>
            <w:hideMark/>
          </w:tcPr>
          <w:p w14:paraId="6016BE36"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PCS</w:t>
            </w:r>
          </w:p>
        </w:tc>
        <w:tc>
          <w:tcPr>
            <w:tcW w:w="1180" w:type="dxa"/>
            <w:tcBorders>
              <w:top w:val="nil"/>
              <w:left w:val="nil"/>
              <w:bottom w:val="single" w:sz="4" w:space="0" w:color="auto"/>
              <w:right w:val="single" w:sz="4" w:space="0" w:color="auto"/>
            </w:tcBorders>
            <w:shd w:val="clear" w:color="000000" w:fill="FFFFFF"/>
            <w:vAlign w:val="center"/>
            <w:hideMark/>
          </w:tcPr>
          <w:p w14:paraId="638C0385"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3417</w:t>
            </w:r>
          </w:p>
        </w:tc>
        <w:tc>
          <w:tcPr>
            <w:tcW w:w="1120" w:type="dxa"/>
            <w:tcBorders>
              <w:top w:val="nil"/>
              <w:left w:val="nil"/>
              <w:bottom w:val="single" w:sz="4" w:space="0" w:color="auto"/>
              <w:right w:val="single" w:sz="4" w:space="0" w:color="auto"/>
            </w:tcBorders>
            <w:shd w:val="clear" w:color="000000" w:fill="FFFFFF"/>
            <w:vAlign w:val="center"/>
            <w:hideMark/>
          </w:tcPr>
          <w:p w14:paraId="0D6FE05C"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20" w:type="dxa"/>
            <w:tcBorders>
              <w:top w:val="nil"/>
              <w:left w:val="nil"/>
              <w:bottom w:val="single" w:sz="4" w:space="0" w:color="auto"/>
              <w:right w:val="single" w:sz="4" w:space="0" w:color="auto"/>
            </w:tcBorders>
            <w:shd w:val="clear" w:color="000000" w:fill="FFFFFF"/>
            <w:vAlign w:val="bottom"/>
            <w:hideMark/>
          </w:tcPr>
          <w:p w14:paraId="17FED123" w14:textId="77777777" w:rsidR="003F6C2C" w:rsidRPr="003F6C2C" w:rsidRDefault="003F6C2C" w:rsidP="003F6C2C">
            <w:pPr>
              <w:spacing w:after="0" w:line="240" w:lineRule="auto"/>
              <w:jc w:val="right"/>
              <w:rPr>
                <w:rFonts w:ascii="Calibri" w:eastAsia="Times New Roman" w:hAnsi="Calibri" w:cs="Calibri"/>
                <w:color w:val="000000"/>
              </w:rPr>
            </w:pPr>
            <w:r w:rsidRPr="003F6C2C">
              <w:rPr>
                <w:rFonts w:ascii="Calibri" w:eastAsia="Times New Roman" w:hAnsi="Calibri" w:cs="Calibri"/>
                <w:color w:val="000000"/>
              </w:rPr>
              <w:t>7</w:t>
            </w:r>
          </w:p>
        </w:tc>
        <w:tc>
          <w:tcPr>
            <w:tcW w:w="1220" w:type="dxa"/>
            <w:tcBorders>
              <w:top w:val="nil"/>
              <w:left w:val="nil"/>
              <w:bottom w:val="single" w:sz="4" w:space="0" w:color="auto"/>
              <w:right w:val="single" w:sz="4" w:space="0" w:color="auto"/>
            </w:tcBorders>
            <w:shd w:val="clear" w:color="000000" w:fill="FFFFFF"/>
            <w:vAlign w:val="bottom"/>
            <w:hideMark/>
          </w:tcPr>
          <w:p w14:paraId="25A9E988"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اسيوي</w:t>
            </w:r>
          </w:p>
        </w:tc>
      </w:tr>
      <w:tr w:rsidR="003F6C2C" w:rsidRPr="003F6C2C" w14:paraId="441A2D17" w14:textId="77777777" w:rsidTr="003F6C2C">
        <w:trPr>
          <w:trHeight w:val="624"/>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3E800C42" w14:textId="77777777" w:rsidR="003F6C2C" w:rsidRPr="003F6C2C" w:rsidRDefault="003F6C2C" w:rsidP="003F6C2C">
            <w:pPr>
              <w:spacing w:after="0" w:line="240" w:lineRule="auto"/>
              <w:jc w:val="center"/>
              <w:rPr>
                <w:rFonts w:ascii="Calibri" w:eastAsia="Times New Roman" w:hAnsi="Calibri" w:cs="Calibri"/>
                <w:b/>
                <w:bCs/>
                <w:color w:val="000000"/>
                <w:rtl/>
              </w:rPr>
            </w:pPr>
            <w:r w:rsidRPr="003F6C2C">
              <w:rPr>
                <w:rFonts w:ascii="Calibri" w:eastAsia="Times New Roman" w:hAnsi="Calibri" w:cs="Calibri"/>
                <w:b/>
                <w:bCs/>
                <w:color w:val="000000"/>
              </w:rPr>
              <w:t>13</w:t>
            </w:r>
          </w:p>
        </w:tc>
        <w:tc>
          <w:tcPr>
            <w:tcW w:w="1440" w:type="dxa"/>
            <w:tcBorders>
              <w:top w:val="nil"/>
              <w:left w:val="nil"/>
              <w:bottom w:val="single" w:sz="4" w:space="0" w:color="auto"/>
              <w:right w:val="single" w:sz="4" w:space="0" w:color="auto"/>
            </w:tcBorders>
            <w:shd w:val="clear" w:color="000000" w:fill="FFFFFF"/>
            <w:vAlign w:val="center"/>
            <w:hideMark/>
          </w:tcPr>
          <w:p w14:paraId="51631B8A"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ANS-DE00-220</w:t>
            </w:r>
          </w:p>
        </w:tc>
        <w:tc>
          <w:tcPr>
            <w:tcW w:w="3540" w:type="dxa"/>
            <w:tcBorders>
              <w:top w:val="nil"/>
              <w:left w:val="nil"/>
              <w:bottom w:val="single" w:sz="4" w:space="0" w:color="auto"/>
              <w:right w:val="single" w:sz="4" w:space="0" w:color="auto"/>
            </w:tcBorders>
            <w:shd w:val="clear" w:color="000000" w:fill="FFFFFF"/>
            <w:vAlign w:val="center"/>
            <w:hideMark/>
          </w:tcPr>
          <w:p w14:paraId="62246CA0"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proofErr w:type="spellStart"/>
            <w:r w:rsidRPr="003F6C2C">
              <w:rPr>
                <w:rFonts w:ascii="Calibri" w:eastAsia="Times New Roman" w:hAnsi="Calibri" w:cs="Calibri"/>
                <w:b/>
                <w:bCs/>
                <w:color w:val="000000"/>
                <w:sz w:val="18"/>
                <w:szCs w:val="18"/>
              </w:rPr>
              <w:t>Tourniqet</w:t>
            </w:r>
            <w:proofErr w:type="spellEnd"/>
            <w:r w:rsidRPr="003F6C2C">
              <w:rPr>
                <w:rFonts w:ascii="Calibri" w:eastAsia="Times New Roman" w:hAnsi="Calibri" w:cs="Calibri"/>
                <w:b/>
                <w:bCs/>
                <w:color w:val="000000"/>
                <w:sz w:val="18"/>
                <w:szCs w:val="18"/>
              </w:rPr>
              <w:t xml:space="preserve"> for I.V. Cannulation </w:t>
            </w:r>
          </w:p>
        </w:tc>
        <w:tc>
          <w:tcPr>
            <w:tcW w:w="760" w:type="dxa"/>
            <w:tcBorders>
              <w:top w:val="nil"/>
              <w:left w:val="nil"/>
              <w:bottom w:val="single" w:sz="4" w:space="0" w:color="auto"/>
              <w:right w:val="single" w:sz="4" w:space="0" w:color="auto"/>
            </w:tcBorders>
            <w:shd w:val="clear" w:color="000000" w:fill="FFFFFF"/>
            <w:vAlign w:val="center"/>
            <w:hideMark/>
          </w:tcPr>
          <w:p w14:paraId="2A681AC1"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PCS</w:t>
            </w:r>
          </w:p>
        </w:tc>
        <w:tc>
          <w:tcPr>
            <w:tcW w:w="1180" w:type="dxa"/>
            <w:tcBorders>
              <w:top w:val="nil"/>
              <w:left w:val="nil"/>
              <w:bottom w:val="single" w:sz="4" w:space="0" w:color="auto"/>
              <w:right w:val="single" w:sz="4" w:space="0" w:color="auto"/>
            </w:tcBorders>
            <w:shd w:val="clear" w:color="000000" w:fill="FFFFFF"/>
            <w:vAlign w:val="center"/>
            <w:hideMark/>
          </w:tcPr>
          <w:p w14:paraId="76D735C7"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36961</w:t>
            </w:r>
          </w:p>
        </w:tc>
        <w:tc>
          <w:tcPr>
            <w:tcW w:w="1120" w:type="dxa"/>
            <w:tcBorders>
              <w:top w:val="nil"/>
              <w:left w:val="nil"/>
              <w:bottom w:val="single" w:sz="4" w:space="0" w:color="auto"/>
              <w:right w:val="single" w:sz="4" w:space="0" w:color="auto"/>
            </w:tcBorders>
            <w:shd w:val="clear" w:color="000000" w:fill="FFFFFF"/>
            <w:vAlign w:val="center"/>
            <w:hideMark/>
          </w:tcPr>
          <w:p w14:paraId="39370110"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20" w:type="dxa"/>
            <w:tcBorders>
              <w:top w:val="nil"/>
              <w:left w:val="nil"/>
              <w:bottom w:val="single" w:sz="4" w:space="0" w:color="auto"/>
              <w:right w:val="single" w:sz="4" w:space="0" w:color="auto"/>
            </w:tcBorders>
            <w:shd w:val="clear" w:color="000000" w:fill="FFFFFF"/>
            <w:vAlign w:val="bottom"/>
            <w:hideMark/>
          </w:tcPr>
          <w:p w14:paraId="0E30A0B3"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0.07</w:t>
            </w:r>
          </w:p>
        </w:tc>
        <w:tc>
          <w:tcPr>
            <w:tcW w:w="1220" w:type="dxa"/>
            <w:tcBorders>
              <w:top w:val="nil"/>
              <w:left w:val="nil"/>
              <w:bottom w:val="single" w:sz="4" w:space="0" w:color="auto"/>
              <w:right w:val="single" w:sz="4" w:space="0" w:color="auto"/>
            </w:tcBorders>
            <w:shd w:val="clear" w:color="000000" w:fill="FFFFFF"/>
            <w:vAlign w:val="bottom"/>
            <w:hideMark/>
          </w:tcPr>
          <w:p w14:paraId="7A91BD5A"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r w:rsidR="003F6C2C" w:rsidRPr="003F6C2C" w14:paraId="35249375" w14:textId="77777777" w:rsidTr="003F6C2C">
        <w:trPr>
          <w:trHeight w:val="624"/>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3B40ADE3" w14:textId="77777777" w:rsidR="003F6C2C" w:rsidRPr="003F6C2C" w:rsidRDefault="003F6C2C" w:rsidP="003F6C2C">
            <w:pPr>
              <w:spacing w:after="0" w:line="240" w:lineRule="auto"/>
              <w:jc w:val="center"/>
              <w:rPr>
                <w:rFonts w:ascii="Calibri" w:eastAsia="Times New Roman" w:hAnsi="Calibri" w:cs="Calibri"/>
                <w:b/>
                <w:bCs/>
                <w:color w:val="000000"/>
                <w:rtl/>
              </w:rPr>
            </w:pPr>
            <w:r w:rsidRPr="003F6C2C">
              <w:rPr>
                <w:rFonts w:ascii="Calibri" w:eastAsia="Times New Roman" w:hAnsi="Calibri" w:cs="Calibri"/>
                <w:b/>
                <w:bCs/>
                <w:color w:val="000000"/>
              </w:rPr>
              <w:t>14</w:t>
            </w:r>
          </w:p>
        </w:tc>
        <w:tc>
          <w:tcPr>
            <w:tcW w:w="1440" w:type="dxa"/>
            <w:tcBorders>
              <w:top w:val="nil"/>
              <w:left w:val="nil"/>
              <w:bottom w:val="single" w:sz="4" w:space="0" w:color="auto"/>
              <w:right w:val="single" w:sz="4" w:space="0" w:color="auto"/>
            </w:tcBorders>
            <w:shd w:val="clear" w:color="000000" w:fill="FFFFFF"/>
            <w:vAlign w:val="center"/>
            <w:hideMark/>
          </w:tcPr>
          <w:p w14:paraId="3B5BB1D6"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ANS-DE00-224</w:t>
            </w:r>
          </w:p>
        </w:tc>
        <w:tc>
          <w:tcPr>
            <w:tcW w:w="3540" w:type="dxa"/>
            <w:tcBorders>
              <w:top w:val="nil"/>
              <w:left w:val="nil"/>
              <w:bottom w:val="single" w:sz="4" w:space="0" w:color="auto"/>
              <w:right w:val="single" w:sz="4" w:space="0" w:color="auto"/>
            </w:tcBorders>
            <w:shd w:val="clear" w:color="000000" w:fill="FFFFFF"/>
            <w:vAlign w:val="center"/>
            <w:hideMark/>
          </w:tcPr>
          <w:p w14:paraId="47C22673"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proofErr w:type="spellStart"/>
            <w:r w:rsidRPr="003F6C2C">
              <w:rPr>
                <w:rFonts w:ascii="Calibri" w:eastAsia="Times New Roman" w:hAnsi="Calibri" w:cs="Calibri"/>
                <w:b/>
                <w:bCs/>
                <w:color w:val="000000"/>
                <w:sz w:val="18"/>
                <w:szCs w:val="18"/>
              </w:rPr>
              <w:t>Flexometalic</w:t>
            </w:r>
            <w:proofErr w:type="spellEnd"/>
            <w:r w:rsidRPr="003F6C2C">
              <w:rPr>
                <w:rFonts w:ascii="Calibri" w:eastAsia="Times New Roman" w:hAnsi="Calibri" w:cs="Calibri"/>
                <w:b/>
                <w:bCs/>
                <w:color w:val="000000"/>
                <w:sz w:val="18"/>
                <w:szCs w:val="18"/>
              </w:rPr>
              <w:t xml:space="preserve"> Endotracheal Tube for Laser surgery</w:t>
            </w:r>
          </w:p>
        </w:tc>
        <w:tc>
          <w:tcPr>
            <w:tcW w:w="760" w:type="dxa"/>
            <w:tcBorders>
              <w:top w:val="nil"/>
              <w:left w:val="nil"/>
              <w:bottom w:val="single" w:sz="4" w:space="0" w:color="auto"/>
              <w:right w:val="single" w:sz="4" w:space="0" w:color="auto"/>
            </w:tcBorders>
            <w:shd w:val="clear" w:color="000000" w:fill="FFFFFF"/>
            <w:vAlign w:val="center"/>
            <w:hideMark/>
          </w:tcPr>
          <w:p w14:paraId="7E49DD18"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PCS</w:t>
            </w:r>
          </w:p>
        </w:tc>
        <w:tc>
          <w:tcPr>
            <w:tcW w:w="1180" w:type="dxa"/>
            <w:tcBorders>
              <w:top w:val="nil"/>
              <w:left w:val="nil"/>
              <w:bottom w:val="single" w:sz="4" w:space="0" w:color="auto"/>
              <w:right w:val="single" w:sz="4" w:space="0" w:color="auto"/>
            </w:tcBorders>
            <w:shd w:val="clear" w:color="000000" w:fill="FFFFFF"/>
            <w:vAlign w:val="center"/>
            <w:hideMark/>
          </w:tcPr>
          <w:p w14:paraId="72B3E152"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1179</w:t>
            </w:r>
          </w:p>
        </w:tc>
        <w:tc>
          <w:tcPr>
            <w:tcW w:w="1120" w:type="dxa"/>
            <w:tcBorders>
              <w:top w:val="nil"/>
              <w:left w:val="nil"/>
              <w:bottom w:val="single" w:sz="4" w:space="0" w:color="auto"/>
              <w:right w:val="single" w:sz="4" w:space="0" w:color="auto"/>
            </w:tcBorders>
            <w:shd w:val="clear" w:color="000000" w:fill="FFFFFF"/>
            <w:vAlign w:val="center"/>
            <w:hideMark/>
          </w:tcPr>
          <w:p w14:paraId="79D7ED83"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20" w:type="dxa"/>
            <w:tcBorders>
              <w:top w:val="nil"/>
              <w:left w:val="nil"/>
              <w:bottom w:val="single" w:sz="4" w:space="0" w:color="auto"/>
              <w:right w:val="single" w:sz="4" w:space="0" w:color="auto"/>
            </w:tcBorders>
            <w:shd w:val="clear" w:color="000000" w:fill="FFFFFF"/>
            <w:vAlign w:val="bottom"/>
            <w:hideMark/>
          </w:tcPr>
          <w:p w14:paraId="6BBFBBFD"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7.8</w:t>
            </w:r>
          </w:p>
        </w:tc>
        <w:tc>
          <w:tcPr>
            <w:tcW w:w="1220" w:type="dxa"/>
            <w:tcBorders>
              <w:top w:val="nil"/>
              <w:left w:val="nil"/>
              <w:bottom w:val="single" w:sz="4" w:space="0" w:color="auto"/>
              <w:right w:val="single" w:sz="4" w:space="0" w:color="auto"/>
            </w:tcBorders>
            <w:shd w:val="clear" w:color="000000" w:fill="FFFFFF"/>
            <w:vAlign w:val="bottom"/>
            <w:hideMark/>
          </w:tcPr>
          <w:p w14:paraId="359BCD6D"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اسيوي</w:t>
            </w:r>
          </w:p>
        </w:tc>
      </w:tr>
      <w:tr w:rsidR="003F6C2C" w:rsidRPr="003F6C2C" w14:paraId="3410459F" w14:textId="77777777" w:rsidTr="003F6C2C">
        <w:trPr>
          <w:trHeight w:val="624"/>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5739C692" w14:textId="77777777" w:rsidR="003F6C2C" w:rsidRPr="003F6C2C" w:rsidRDefault="003F6C2C" w:rsidP="003F6C2C">
            <w:pPr>
              <w:spacing w:after="0" w:line="240" w:lineRule="auto"/>
              <w:jc w:val="center"/>
              <w:rPr>
                <w:rFonts w:ascii="Calibri" w:eastAsia="Times New Roman" w:hAnsi="Calibri" w:cs="Calibri"/>
                <w:b/>
                <w:bCs/>
                <w:color w:val="000000"/>
                <w:rtl/>
              </w:rPr>
            </w:pPr>
            <w:r w:rsidRPr="003F6C2C">
              <w:rPr>
                <w:rFonts w:ascii="Calibri" w:eastAsia="Times New Roman" w:hAnsi="Calibri" w:cs="Calibri"/>
                <w:b/>
                <w:bCs/>
                <w:color w:val="000000"/>
              </w:rPr>
              <w:t>15</w:t>
            </w:r>
          </w:p>
        </w:tc>
        <w:tc>
          <w:tcPr>
            <w:tcW w:w="1440" w:type="dxa"/>
            <w:tcBorders>
              <w:top w:val="nil"/>
              <w:left w:val="nil"/>
              <w:bottom w:val="single" w:sz="4" w:space="0" w:color="auto"/>
              <w:right w:val="single" w:sz="4" w:space="0" w:color="auto"/>
            </w:tcBorders>
            <w:shd w:val="clear" w:color="000000" w:fill="FFFFFF"/>
            <w:vAlign w:val="center"/>
            <w:hideMark/>
          </w:tcPr>
          <w:p w14:paraId="5E83AB6D"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ANS-DE00-226</w:t>
            </w:r>
          </w:p>
        </w:tc>
        <w:tc>
          <w:tcPr>
            <w:tcW w:w="3540" w:type="dxa"/>
            <w:tcBorders>
              <w:top w:val="nil"/>
              <w:left w:val="nil"/>
              <w:bottom w:val="single" w:sz="4" w:space="0" w:color="auto"/>
              <w:right w:val="single" w:sz="4" w:space="0" w:color="auto"/>
            </w:tcBorders>
            <w:shd w:val="clear" w:color="000000" w:fill="FFFFFF"/>
            <w:vAlign w:val="center"/>
            <w:hideMark/>
          </w:tcPr>
          <w:p w14:paraId="7C544D02"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Elastic Gum bougie (disposable)</w:t>
            </w:r>
          </w:p>
        </w:tc>
        <w:tc>
          <w:tcPr>
            <w:tcW w:w="760" w:type="dxa"/>
            <w:tcBorders>
              <w:top w:val="nil"/>
              <w:left w:val="nil"/>
              <w:bottom w:val="single" w:sz="4" w:space="0" w:color="auto"/>
              <w:right w:val="single" w:sz="4" w:space="0" w:color="auto"/>
            </w:tcBorders>
            <w:shd w:val="clear" w:color="000000" w:fill="FFFFFF"/>
            <w:vAlign w:val="center"/>
            <w:hideMark/>
          </w:tcPr>
          <w:p w14:paraId="491B52D1"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PCS</w:t>
            </w:r>
          </w:p>
        </w:tc>
        <w:tc>
          <w:tcPr>
            <w:tcW w:w="1180" w:type="dxa"/>
            <w:tcBorders>
              <w:top w:val="nil"/>
              <w:left w:val="nil"/>
              <w:bottom w:val="single" w:sz="4" w:space="0" w:color="auto"/>
              <w:right w:val="single" w:sz="4" w:space="0" w:color="auto"/>
            </w:tcBorders>
            <w:shd w:val="clear" w:color="000000" w:fill="FFFFFF"/>
            <w:vAlign w:val="center"/>
            <w:hideMark/>
          </w:tcPr>
          <w:p w14:paraId="3844F6F7"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6095</w:t>
            </w:r>
          </w:p>
        </w:tc>
        <w:tc>
          <w:tcPr>
            <w:tcW w:w="1120" w:type="dxa"/>
            <w:tcBorders>
              <w:top w:val="nil"/>
              <w:left w:val="nil"/>
              <w:bottom w:val="single" w:sz="4" w:space="0" w:color="auto"/>
              <w:right w:val="single" w:sz="4" w:space="0" w:color="auto"/>
            </w:tcBorders>
            <w:shd w:val="clear" w:color="000000" w:fill="FFFFFF"/>
            <w:vAlign w:val="center"/>
            <w:hideMark/>
          </w:tcPr>
          <w:p w14:paraId="48C32FCE"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20" w:type="dxa"/>
            <w:tcBorders>
              <w:top w:val="nil"/>
              <w:left w:val="nil"/>
              <w:bottom w:val="single" w:sz="4" w:space="0" w:color="auto"/>
              <w:right w:val="single" w:sz="4" w:space="0" w:color="auto"/>
            </w:tcBorders>
            <w:shd w:val="clear" w:color="000000" w:fill="FFFFFF"/>
            <w:vAlign w:val="bottom"/>
            <w:hideMark/>
          </w:tcPr>
          <w:p w14:paraId="030DD605"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8.9</w:t>
            </w:r>
          </w:p>
        </w:tc>
        <w:tc>
          <w:tcPr>
            <w:tcW w:w="1220" w:type="dxa"/>
            <w:tcBorders>
              <w:top w:val="nil"/>
              <w:left w:val="nil"/>
              <w:bottom w:val="single" w:sz="4" w:space="0" w:color="auto"/>
              <w:right w:val="single" w:sz="4" w:space="0" w:color="auto"/>
            </w:tcBorders>
            <w:shd w:val="clear" w:color="000000" w:fill="FFFFFF"/>
            <w:vAlign w:val="bottom"/>
            <w:hideMark/>
          </w:tcPr>
          <w:p w14:paraId="44D82BAC"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اسيوي</w:t>
            </w:r>
          </w:p>
        </w:tc>
      </w:tr>
      <w:tr w:rsidR="003F6C2C" w:rsidRPr="003F6C2C" w14:paraId="7A3FE2CE" w14:textId="77777777" w:rsidTr="003F6C2C">
        <w:trPr>
          <w:trHeight w:val="684"/>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6F4BB0F6" w14:textId="77777777" w:rsidR="003F6C2C" w:rsidRPr="003F6C2C" w:rsidRDefault="003F6C2C" w:rsidP="003F6C2C">
            <w:pPr>
              <w:spacing w:after="0" w:line="240" w:lineRule="auto"/>
              <w:jc w:val="center"/>
              <w:rPr>
                <w:rFonts w:ascii="Calibri" w:eastAsia="Times New Roman" w:hAnsi="Calibri" w:cs="Calibri"/>
                <w:b/>
                <w:bCs/>
                <w:color w:val="000000"/>
                <w:rtl/>
              </w:rPr>
            </w:pPr>
            <w:r w:rsidRPr="003F6C2C">
              <w:rPr>
                <w:rFonts w:ascii="Calibri" w:eastAsia="Times New Roman" w:hAnsi="Calibri" w:cs="Calibri"/>
                <w:b/>
                <w:bCs/>
                <w:color w:val="000000"/>
              </w:rPr>
              <w:t> </w:t>
            </w:r>
          </w:p>
        </w:tc>
        <w:tc>
          <w:tcPr>
            <w:tcW w:w="1440" w:type="dxa"/>
            <w:tcBorders>
              <w:top w:val="nil"/>
              <w:left w:val="nil"/>
              <w:bottom w:val="single" w:sz="4" w:space="0" w:color="auto"/>
              <w:right w:val="single" w:sz="4" w:space="0" w:color="auto"/>
            </w:tcBorders>
            <w:shd w:val="clear" w:color="000000" w:fill="FFFFFF"/>
            <w:vAlign w:val="center"/>
            <w:hideMark/>
          </w:tcPr>
          <w:p w14:paraId="45D0C328"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 </w:t>
            </w:r>
          </w:p>
        </w:tc>
        <w:tc>
          <w:tcPr>
            <w:tcW w:w="3540" w:type="dxa"/>
            <w:tcBorders>
              <w:top w:val="nil"/>
              <w:left w:val="nil"/>
              <w:bottom w:val="single" w:sz="4" w:space="0" w:color="auto"/>
              <w:right w:val="single" w:sz="4" w:space="0" w:color="auto"/>
            </w:tcBorders>
            <w:shd w:val="clear" w:color="000000" w:fill="FFFFFF"/>
            <w:vAlign w:val="center"/>
            <w:hideMark/>
          </w:tcPr>
          <w:p w14:paraId="74DB9DAF"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endotracheal tube coated with metal alloy oral/nasal</w:t>
            </w:r>
            <w:r w:rsidRPr="003F6C2C">
              <w:rPr>
                <w:rFonts w:ascii="Calibri" w:eastAsia="Times New Roman" w:hAnsi="Calibri" w:cs="Calibri"/>
                <w:b/>
                <w:bCs/>
                <w:color w:val="000000"/>
                <w:sz w:val="18"/>
                <w:szCs w:val="18"/>
              </w:rPr>
              <w:br/>
              <w:t>with cuff</w:t>
            </w:r>
          </w:p>
        </w:tc>
        <w:tc>
          <w:tcPr>
            <w:tcW w:w="760" w:type="dxa"/>
            <w:tcBorders>
              <w:top w:val="nil"/>
              <w:left w:val="nil"/>
              <w:bottom w:val="single" w:sz="4" w:space="0" w:color="auto"/>
              <w:right w:val="single" w:sz="4" w:space="0" w:color="auto"/>
            </w:tcBorders>
            <w:shd w:val="clear" w:color="000000" w:fill="FFFFFF"/>
            <w:vAlign w:val="center"/>
            <w:hideMark/>
          </w:tcPr>
          <w:p w14:paraId="283D3FB5"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c>
          <w:tcPr>
            <w:tcW w:w="1180" w:type="dxa"/>
            <w:tcBorders>
              <w:top w:val="nil"/>
              <w:left w:val="nil"/>
              <w:bottom w:val="single" w:sz="4" w:space="0" w:color="auto"/>
              <w:right w:val="single" w:sz="4" w:space="0" w:color="auto"/>
            </w:tcBorders>
            <w:shd w:val="clear" w:color="000000" w:fill="FFFFFF"/>
            <w:vAlign w:val="center"/>
            <w:hideMark/>
          </w:tcPr>
          <w:p w14:paraId="50C1C36B"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c>
          <w:tcPr>
            <w:tcW w:w="1120" w:type="dxa"/>
            <w:tcBorders>
              <w:top w:val="nil"/>
              <w:left w:val="nil"/>
              <w:bottom w:val="single" w:sz="4" w:space="0" w:color="auto"/>
              <w:right w:val="single" w:sz="4" w:space="0" w:color="auto"/>
            </w:tcBorders>
            <w:shd w:val="clear" w:color="000000" w:fill="FFFFFF"/>
            <w:vAlign w:val="center"/>
            <w:hideMark/>
          </w:tcPr>
          <w:p w14:paraId="3472B058"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20" w:type="dxa"/>
            <w:tcBorders>
              <w:top w:val="nil"/>
              <w:left w:val="nil"/>
              <w:bottom w:val="single" w:sz="4" w:space="0" w:color="auto"/>
              <w:right w:val="single" w:sz="4" w:space="0" w:color="auto"/>
            </w:tcBorders>
            <w:shd w:val="clear" w:color="000000" w:fill="FFFFFF"/>
            <w:vAlign w:val="bottom"/>
            <w:hideMark/>
          </w:tcPr>
          <w:p w14:paraId="2EE3FCF5"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c>
          <w:tcPr>
            <w:tcW w:w="1220" w:type="dxa"/>
            <w:tcBorders>
              <w:top w:val="nil"/>
              <w:left w:val="nil"/>
              <w:bottom w:val="single" w:sz="4" w:space="0" w:color="auto"/>
              <w:right w:val="single" w:sz="4" w:space="0" w:color="auto"/>
            </w:tcBorders>
            <w:shd w:val="clear" w:color="000000" w:fill="FFFFFF"/>
            <w:vAlign w:val="bottom"/>
            <w:hideMark/>
          </w:tcPr>
          <w:p w14:paraId="7B6C0670"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r>
      <w:tr w:rsidR="003F6C2C" w:rsidRPr="003F6C2C" w14:paraId="39249C79" w14:textId="77777777" w:rsidTr="003F6C2C">
        <w:trPr>
          <w:trHeight w:val="1344"/>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7FECFD3B"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16</w:t>
            </w:r>
          </w:p>
        </w:tc>
        <w:tc>
          <w:tcPr>
            <w:tcW w:w="1440" w:type="dxa"/>
            <w:tcBorders>
              <w:top w:val="nil"/>
              <w:left w:val="nil"/>
              <w:bottom w:val="single" w:sz="4" w:space="0" w:color="auto"/>
              <w:right w:val="single" w:sz="4" w:space="0" w:color="auto"/>
            </w:tcBorders>
            <w:shd w:val="clear" w:color="000000" w:fill="FFFFFF"/>
            <w:vAlign w:val="center"/>
            <w:hideMark/>
          </w:tcPr>
          <w:p w14:paraId="41BBBF23"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ANS-DE00-230</w:t>
            </w:r>
          </w:p>
        </w:tc>
        <w:tc>
          <w:tcPr>
            <w:tcW w:w="3540" w:type="dxa"/>
            <w:tcBorders>
              <w:top w:val="nil"/>
              <w:left w:val="nil"/>
              <w:bottom w:val="single" w:sz="4" w:space="0" w:color="auto"/>
              <w:right w:val="single" w:sz="4" w:space="0" w:color="auto"/>
            </w:tcBorders>
            <w:shd w:val="clear" w:color="000000" w:fill="FFFFFF"/>
            <w:vAlign w:val="center"/>
            <w:hideMark/>
          </w:tcPr>
          <w:p w14:paraId="5AA0818C"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endotracheal tube coated with metal alloy oral/nasal</w:t>
            </w:r>
            <w:r w:rsidRPr="003F6C2C">
              <w:rPr>
                <w:rFonts w:ascii="Calibri" w:eastAsia="Times New Roman" w:hAnsi="Calibri" w:cs="Calibri"/>
                <w:b/>
                <w:bCs/>
                <w:color w:val="000000"/>
                <w:sz w:val="18"/>
                <w:szCs w:val="18"/>
              </w:rPr>
              <w:br/>
              <w:t xml:space="preserve">with </w:t>
            </w:r>
            <w:proofErr w:type="spellStart"/>
            <w:proofErr w:type="gramStart"/>
            <w:r w:rsidRPr="003F6C2C">
              <w:rPr>
                <w:rFonts w:ascii="Calibri" w:eastAsia="Times New Roman" w:hAnsi="Calibri" w:cs="Calibri"/>
                <w:b/>
                <w:bCs/>
                <w:color w:val="000000"/>
                <w:sz w:val="18"/>
                <w:szCs w:val="18"/>
              </w:rPr>
              <w:t>cuff,intenal</w:t>
            </w:r>
            <w:proofErr w:type="spellEnd"/>
            <w:proofErr w:type="gramEnd"/>
            <w:r w:rsidRPr="003F6C2C">
              <w:rPr>
                <w:rFonts w:ascii="Calibri" w:eastAsia="Times New Roman" w:hAnsi="Calibri" w:cs="Calibri"/>
                <w:b/>
                <w:bCs/>
                <w:color w:val="000000"/>
                <w:sz w:val="18"/>
                <w:szCs w:val="18"/>
              </w:rPr>
              <w:t xml:space="preserve"> diameter(ID)3mm,opening diameter(OD)4.2 </w:t>
            </w:r>
            <w:proofErr w:type="spellStart"/>
            <w:r w:rsidRPr="003F6C2C">
              <w:rPr>
                <w:rFonts w:ascii="Calibri" w:eastAsia="Times New Roman" w:hAnsi="Calibri" w:cs="Calibri"/>
                <w:b/>
                <w:bCs/>
                <w:color w:val="000000"/>
                <w:sz w:val="18"/>
                <w:szCs w:val="18"/>
              </w:rPr>
              <w:t>mm,cuff</w:t>
            </w:r>
            <w:proofErr w:type="spellEnd"/>
            <w:r w:rsidRPr="003F6C2C">
              <w:rPr>
                <w:rFonts w:ascii="Calibri" w:eastAsia="Times New Roman" w:hAnsi="Calibri" w:cs="Calibri"/>
                <w:b/>
                <w:bCs/>
                <w:color w:val="000000"/>
                <w:sz w:val="18"/>
                <w:szCs w:val="18"/>
              </w:rPr>
              <w:t xml:space="preserve"> diameter 12mm,length 165 mm</w:t>
            </w:r>
          </w:p>
        </w:tc>
        <w:tc>
          <w:tcPr>
            <w:tcW w:w="760" w:type="dxa"/>
            <w:tcBorders>
              <w:top w:val="nil"/>
              <w:left w:val="nil"/>
              <w:bottom w:val="single" w:sz="4" w:space="0" w:color="auto"/>
              <w:right w:val="single" w:sz="4" w:space="0" w:color="auto"/>
            </w:tcBorders>
            <w:shd w:val="clear" w:color="000000" w:fill="FFFFFF"/>
            <w:vAlign w:val="center"/>
            <w:hideMark/>
          </w:tcPr>
          <w:p w14:paraId="5A96BDE9"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xml:space="preserve"> pcs</w:t>
            </w:r>
          </w:p>
        </w:tc>
        <w:tc>
          <w:tcPr>
            <w:tcW w:w="1180" w:type="dxa"/>
            <w:tcBorders>
              <w:top w:val="nil"/>
              <w:left w:val="nil"/>
              <w:bottom w:val="single" w:sz="4" w:space="0" w:color="auto"/>
              <w:right w:val="single" w:sz="4" w:space="0" w:color="auto"/>
            </w:tcBorders>
            <w:shd w:val="clear" w:color="000000" w:fill="FFFFFF"/>
            <w:vAlign w:val="center"/>
            <w:hideMark/>
          </w:tcPr>
          <w:p w14:paraId="64007C9E"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1975</w:t>
            </w:r>
          </w:p>
        </w:tc>
        <w:tc>
          <w:tcPr>
            <w:tcW w:w="1120" w:type="dxa"/>
            <w:tcBorders>
              <w:top w:val="nil"/>
              <w:left w:val="nil"/>
              <w:bottom w:val="single" w:sz="4" w:space="0" w:color="auto"/>
              <w:right w:val="single" w:sz="4" w:space="0" w:color="auto"/>
            </w:tcBorders>
            <w:shd w:val="clear" w:color="000000" w:fill="FFFFFF"/>
            <w:vAlign w:val="center"/>
            <w:hideMark/>
          </w:tcPr>
          <w:p w14:paraId="01B9A599"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20" w:type="dxa"/>
            <w:tcBorders>
              <w:top w:val="nil"/>
              <w:left w:val="nil"/>
              <w:bottom w:val="single" w:sz="4" w:space="0" w:color="auto"/>
              <w:right w:val="single" w:sz="4" w:space="0" w:color="auto"/>
            </w:tcBorders>
            <w:shd w:val="clear" w:color="000000" w:fill="FFFFFF"/>
            <w:vAlign w:val="bottom"/>
            <w:hideMark/>
          </w:tcPr>
          <w:p w14:paraId="4A129D26"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15.7</w:t>
            </w:r>
          </w:p>
        </w:tc>
        <w:tc>
          <w:tcPr>
            <w:tcW w:w="1220" w:type="dxa"/>
            <w:tcBorders>
              <w:top w:val="nil"/>
              <w:left w:val="nil"/>
              <w:bottom w:val="single" w:sz="4" w:space="0" w:color="auto"/>
              <w:right w:val="single" w:sz="4" w:space="0" w:color="auto"/>
            </w:tcBorders>
            <w:shd w:val="clear" w:color="000000" w:fill="FFFFFF"/>
            <w:vAlign w:val="bottom"/>
            <w:hideMark/>
          </w:tcPr>
          <w:p w14:paraId="472387FC"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r w:rsidR="003F6C2C" w:rsidRPr="003F6C2C" w14:paraId="284E655F" w14:textId="77777777" w:rsidTr="003F6C2C">
        <w:trPr>
          <w:trHeight w:val="1344"/>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4C93A433" w14:textId="77777777" w:rsidR="003F6C2C" w:rsidRPr="003F6C2C" w:rsidRDefault="003F6C2C" w:rsidP="003F6C2C">
            <w:pPr>
              <w:spacing w:after="0" w:line="240" w:lineRule="auto"/>
              <w:jc w:val="center"/>
              <w:rPr>
                <w:rFonts w:ascii="Calibri" w:eastAsia="Times New Roman" w:hAnsi="Calibri" w:cs="Calibri"/>
                <w:b/>
                <w:bCs/>
                <w:color w:val="000000"/>
                <w:rtl/>
              </w:rPr>
            </w:pPr>
            <w:r w:rsidRPr="003F6C2C">
              <w:rPr>
                <w:rFonts w:ascii="Calibri" w:eastAsia="Times New Roman" w:hAnsi="Calibri" w:cs="Calibri"/>
                <w:b/>
                <w:bCs/>
                <w:color w:val="000000"/>
              </w:rPr>
              <w:t>17</w:t>
            </w:r>
          </w:p>
        </w:tc>
        <w:tc>
          <w:tcPr>
            <w:tcW w:w="1440" w:type="dxa"/>
            <w:tcBorders>
              <w:top w:val="nil"/>
              <w:left w:val="nil"/>
              <w:bottom w:val="single" w:sz="4" w:space="0" w:color="auto"/>
              <w:right w:val="single" w:sz="4" w:space="0" w:color="auto"/>
            </w:tcBorders>
            <w:shd w:val="clear" w:color="000000" w:fill="FFFFFF"/>
            <w:vAlign w:val="center"/>
            <w:hideMark/>
          </w:tcPr>
          <w:p w14:paraId="570F14FD"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ANS-DE00-231</w:t>
            </w:r>
          </w:p>
        </w:tc>
        <w:tc>
          <w:tcPr>
            <w:tcW w:w="3540" w:type="dxa"/>
            <w:tcBorders>
              <w:top w:val="nil"/>
              <w:left w:val="nil"/>
              <w:bottom w:val="single" w:sz="4" w:space="0" w:color="auto"/>
              <w:right w:val="single" w:sz="4" w:space="0" w:color="auto"/>
            </w:tcBorders>
            <w:shd w:val="clear" w:color="000000" w:fill="FFFFFF"/>
            <w:vAlign w:val="center"/>
            <w:hideMark/>
          </w:tcPr>
          <w:p w14:paraId="78A50D4A"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endotracheal tube coated with metal alloy oral/nasal</w:t>
            </w:r>
            <w:r w:rsidRPr="003F6C2C">
              <w:rPr>
                <w:rFonts w:ascii="Calibri" w:eastAsia="Times New Roman" w:hAnsi="Calibri" w:cs="Calibri"/>
                <w:b/>
                <w:bCs/>
                <w:color w:val="000000"/>
                <w:sz w:val="18"/>
                <w:szCs w:val="18"/>
              </w:rPr>
              <w:br/>
              <w:t xml:space="preserve">with </w:t>
            </w:r>
            <w:proofErr w:type="spellStart"/>
            <w:proofErr w:type="gramStart"/>
            <w:r w:rsidRPr="003F6C2C">
              <w:rPr>
                <w:rFonts w:ascii="Calibri" w:eastAsia="Times New Roman" w:hAnsi="Calibri" w:cs="Calibri"/>
                <w:b/>
                <w:bCs/>
                <w:color w:val="000000"/>
                <w:sz w:val="18"/>
                <w:szCs w:val="18"/>
              </w:rPr>
              <w:t>cuff,intenal</w:t>
            </w:r>
            <w:proofErr w:type="spellEnd"/>
            <w:proofErr w:type="gramEnd"/>
            <w:r w:rsidRPr="003F6C2C">
              <w:rPr>
                <w:rFonts w:ascii="Calibri" w:eastAsia="Times New Roman" w:hAnsi="Calibri" w:cs="Calibri"/>
                <w:b/>
                <w:bCs/>
                <w:color w:val="000000"/>
                <w:sz w:val="18"/>
                <w:szCs w:val="18"/>
              </w:rPr>
              <w:t xml:space="preserve"> diameter(ID)3.5mm,opening diameter(OD)4.9 </w:t>
            </w:r>
            <w:proofErr w:type="spellStart"/>
            <w:r w:rsidRPr="003F6C2C">
              <w:rPr>
                <w:rFonts w:ascii="Calibri" w:eastAsia="Times New Roman" w:hAnsi="Calibri" w:cs="Calibri"/>
                <w:b/>
                <w:bCs/>
                <w:color w:val="000000"/>
                <w:sz w:val="18"/>
                <w:szCs w:val="18"/>
              </w:rPr>
              <w:t>mm,cuff</w:t>
            </w:r>
            <w:proofErr w:type="spellEnd"/>
            <w:r w:rsidRPr="003F6C2C">
              <w:rPr>
                <w:rFonts w:ascii="Calibri" w:eastAsia="Times New Roman" w:hAnsi="Calibri" w:cs="Calibri"/>
                <w:b/>
                <w:bCs/>
                <w:color w:val="000000"/>
                <w:sz w:val="18"/>
                <w:szCs w:val="18"/>
              </w:rPr>
              <w:t xml:space="preserve"> diameter 12mm,length 185 mm</w:t>
            </w:r>
          </w:p>
        </w:tc>
        <w:tc>
          <w:tcPr>
            <w:tcW w:w="760" w:type="dxa"/>
            <w:tcBorders>
              <w:top w:val="nil"/>
              <w:left w:val="nil"/>
              <w:bottom w:val="single" w:sz="4" w:space="0" w:color="auto"/>
              <w:right w:val="single" w:sz="4" w:space="0" w:color="auto"/>
            </w:tcBorders>
            <w:shd w:val="clear" w:color="000000" w:fill="FFFFFF"/>
            <w:vAlign w:val="center"/>
            <w:hideMark/>
          </w:tcPr>
          <w:p w14:paraId="6EFBD8D9"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xml:space="preserve"> pcs</w:t>
            </w:r>
          </w:p>
        </w:tc>
        <w:tc>
          <w:tcPr>
            <w:tcW w:w="1180" w:type="dxa"/>
            <w:tcBorders>
              <w:top w:val="nil"/>
              <w:left w:val="nil"/>
              <w:bottom w:val="single" w:sz="4" w:space="0" w:color="auto"/>
              <w:right w:val="single" w:sz="4" w:space="0" w:color="auto"/>
            </w:tcBorders>
            <w:shd w:val="clear" w:color="000000" w:fill="FFFFFF"/>
            <w:vAlign w:val="center"/>
            <w:hideMark/>
          </w:tcPr>
          <w:p w14:paraId="4EBAFE88"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1935</w:t>
            </w:r>
          </w:p>
        </w:tc>
        <w:tc>
          <w:tcPr>
            <w:tcW w:w="1120" w:type="dxa"/>
            <w:tcBorders>
              <w:top w:val="nil"/>
              <w:left w:val="nil"/>
              <w:bottom w:val="single" w:sz="4" w:space="0" w:color="auto"/>
              <w:right w:val="single" w:sz="4" w:space="0" w:color="auto"/>
            </w:tcBorders>
            <w:shd w:val="clear" w:color="000000" w:fill="FFFFFF"/>
            <w:vAlign w:val="center"/>
            <w:hideMark/>
          </w:tcPr>
          <w:p w14:paraId="76C3916D"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20" w:type="dxa"/>
            <w:tcBorders>
              <w:top w:val="nil"/>
              <w:left w:val="nil"/>
              <w:bottom w:val="single" w:sz="4" w:space="0" w:color="auto"/>
              <w:right w:val="single" w:sz="4" w:space="0" w:color="auto"/>
            </w:tcBorders>
            <w:shd w:val="clear" w:color="000000" w:fill="FFFFFF"/>
            <w:vAlign w:val="bottom"/>
            <w:hideMark/>
          </w:tcPr>
          <w:p w14:paraId="47AF03A0"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15.7</w:t>
            </w:r>
          </w:p>
        </w:tc>
        <w:tc>
          <w:tcPr>
            <w:tcW w:w="1220" w:type="dxa"/>
            <w:tcBorders>
              <w:top w:val="nil"/>
              <w:left w:val="nil"/>
              <w:bottom w:val="single" w:sz="4" w:space="0" w:color="auto"/>
              <w:right w:val="single" w:sz="4" w:space="0" w:color="auto"/>
            </w:tcBorders>
            <w:shd w:val="clear" w:color="000000" w:fill="FFFFFF"/>
            <w:vAlign w:val="bottom"/>
            <w:hideMark/>
          </w:tcPr>
          <w:p w14:paraId="202AE2E0"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r w:rsidR="003F6C2C" w:rsidRPr="003F6C2C" w14:paraId="5544927B" w14:textId="77777777" w:rsidTr="003F6C2C">
        <w:trPr>
          <w:trHeight w:val="1344"/>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6293B79D" w14:textId="77777777" w:rsidR="003F6C2C" w:rsidRPr="003F6C2C" w:rsidRDefault="003F6C2C" w:rsidP="003F6C2C">
            <w:pPr>
              <w:spacing w:after="0" w:line="240" w:lineRule="auto"/>
              <w:jc w:val="center"/>
              <w:rPr>
                <w:rFonts w:ascii="Calibri" w:eastAsia="Times New Roman" w:hAnsi="Calibri" w:cs="Calibri"/>
                <w:b/>
                <w:bCs/>
                <w:color w:val="000000"/>
                <w:rtl/>
              </w:rPr>
            </w:pPr>
            <w:r w:rsidRPr="003F6C2C">
              <w:rPr>
                <w:rFonts w:ascii="Calibri" w:eastAsia="Times New Roman" w:hAnsi="Calibri" w:cs="Calibri"/>
                <w:b/>
                <w:bCs/>
                <w:color w:val="000000"/>
              </w:rPr>
              <w:lastRenderedPageBreak/>
              <w:t>18</w:t>
            </w:r>
          </w:p>
        </w:tc>
        <w:tc>
          <w:tcPr>
            <w:tcW w:w="1440" w:type="dxa"/>
            <w:tcBorders>
              <w:top w:val="nil"/>
              <w:left w:val="nil"/>
              <w:bottom w:val="single" w:sz="4" w:space="0" w:color="auto"/>
              <w:right w:val="single" w:sz="4" w:space="0" w:color="auto"/>
            </w:tcBorders>
            <w:shd w:val="clear" w:color="000000" w:fill="FFFFFF"/>
            <w:vAlign w:val="center"/>
            <w:hideMark/>
          </w:tcPr>
          <w:p w14:paraId="57F7F486"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ANS-DE00-232</w:t>
            </w:r>
          </w:p>
        </w:tc>
        <w:tc>
          <w:tcPr>
            <w:tcW w:w="3540" w:type="dxa"/>
            <w:tcBorders>
              <w:top w:val="nil"/>
              <w:left w:val="nil"/>
              <w:bottom w:val="single" w:sz="4" w:space="0" w:color="auto"/>
              <w:right w:val="single" w:sz="4" w:space="0" w:color="auto"/>
            </w:tcBorders>
            <w:shd w:val="clear" w:color="000000" w:fill="FFFFFF"/>
            <w:vAlign w:val="center"/>
            <w:hideMark/>
          </w:tcPr>
          <w:p w14:paraId="5E6CA77F"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endotracheal tube coated with metal alloy oral/nasal</w:t>
            </w:r>
            <w:r w:rsidRPr="003F6C2C">
              <w:rPr>
                <w:rFonts w:ascii="Calibri" w:eastAsia="Times New Roman" w:hAnsi="Calibri" w:cs="Calibri"/>
                <w:b/>
                <w:bCs/>
                <w:color w:val="000000"/>
                <w:sz w:val="18"/>
                <w:szCs w:val="18"/>
              </w:rPr>
              <w:br/>
              <w:t xml:space="preserve">with </w:t>
            </w:r>
            <w:proofErr w:type="spellStart"/>
            <w:proofErr w:type="gramStart"/>
            <w:r w:rsidRPr="003F6C2C">
              <w:rPr>
                <w:rFonts w:ascii="Calibri" w:eastAsia="Times New Roman" w:hAnsi="Calibri" w:cs="Calibri"/>
                <w:b/>
                <w:bCs/>
                <w:color w:val="000000"/>
                <w:sz w:val="18"/>
                <w:szCs w:val="18"/>
              </w:rPr>
              <w:t>cuff,intenal</w:t>
            </w:r>
            <w:proofErr w:type="spellEnd"/>
            <w:proofErr w:type="gramEnd"/>
            <w:r w:rsidRPr="003F6C2C">
              <w:rPr>
                <w:rFonts w:ascii="Calibri" w:eastAsia="Times New Roman" w:hAnsi="Calibri" w:cs="Calibri"/>
                <w:b/>
                <w:bCs/>
                <w:color w:val="000000"/>
                <w:sz w:val="18"/>
                <w:szCs w:val="18"/>
              </w:rPr>
              <w:t xml:space="preserve"> diameter(ID)4mm,opening diameter(OD)5.5 </w:t>
            </w:r>
            <w:proofErr w:type="spellStart"/>
            <w:r w:rsidRPr="003F6C2C">
              <w:rPr>
                <w:rFonts w:ascii="Calibri" w:eastAsia="Times New Roman" w:hAnsi="Calibri" w:cs="Calibri"/>
                <w:b/>
                <w:bCs/>
                <w:color w:val="000000"/>
                <w:sz w:val="18"/>
                <w:szCs w:val="18"/>
              </w:rPr>
              <w:t>mm,cuff</w:t>
            </w:r>
            <w:proofErr w:type="spellEnd"/>
            <w:r w:rsidRPr="003F6C2C">
              <w:rPr>
                <w:rFonts w:ascii="Calibri" w:eastAsia="Times New Roman" w:hAnsi="Calibri" w:cs="Calibri"/>
                <w:b/>
                <w:bCs/>
                <w:color w:val="000000"/>
                <w:sz w:val="18"/>
                <w:szCs w:val="18"/>
              </w:rPr>
              <w:t xml:space="preserve"> diameter 14mm,length 210 mm</w:t>
            </w:r>
          </w:p>
        </w:tc>
        <w:tc>
          <w:tcPr>
            <w:tcW w:w="760" w:type="dxa"/>
            <w:tcBorders>
              <w:top w:val="nil"/>
              <w:left w:val="nil"/>
              <w:bottom w:val="single" w:sz="4" w:space="0" w:color="auto"/>
              <w:right w:val="single" w:sz="4" w:space="0" w:color="auto"/>
            </w:tcBorders>
            <w:shd w:val="clear" w:color="000000" w:fill="FFFFFF"/>
            <w:vAlign w:val="center"/>
            <w:hideMark/>
          </w:tcPr>
          <w:p w14:paraId="0962A5C8"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xml:space="preserve"> pcs</w:t>
            </w:r>
          </w:p>
        </w:tc>
        <w:tc>
          <w:tcPr>
            <w:tcW w:w="1180" w:type="dxa"/>
            <w:tcBorders>
              <w:top w:val="nil"/>
              <w:left w:val="nil"/>
              <w:bottom w:val="single" w:sz="4" w:space="0" w:color="auto"/>
              <w:right w:val="single" w:sz="4" w:space="0" w:color="auto"/>
            </w:tcBorders>
            <w:shd w:val="clear" w:color="000000" w:fill="FFFFFF"/>
            <w:vAlign w:val="center"/>
            <w:hideMark/>
          </w:tcPr>
          <w:p w14:paraId="287E99B0"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1840</w:t>
            </w:r>
          </w:p>
        </w:tc>
        <w:tc>
          <w:tcPr>
            <w:tcW w:w="1120" w:type="dxa"/>
            <w:tcBorders>
              <w:top w:val="nil"/>
              <w:left w:val="nil"/>
              <w:bottom w:val="single" w:sz="4" w:space="0" w:color="auto"/>
              <w:right w:val="single" w:sz="4" w:space="0" w:color="auto"/>
            </w:tcBorders>
            <w:shd w:val="clear" w:color="000000" w:fill="FFFFFF"/>
            <w:vAlign w:val="center"/>
            <w:hideMark/>
          </w:tcPr>
          <w:p w14:paraId="1BDAB8FA"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20" w:type="dxa"/>
            <w:tcBorders>
              <w:top w:val="nil"/>
              <w:left w:val="nil"/>
              <w:bottom w:val="single" w:sz="4" w:space="0" w:color="auto"/>
              <w:right w:val="single" w:sz="4" w:space="0" w:color="auto"/>
            </w:tcBorders>
            <w:shd w:val="clear" w:color="000000" w:fill="FFFFFF"/>
            <w:vAlign w:val="bottom"/>
            <w:hideMark/>
          </w:tcPr>
          <w:p w14:paraId="30F6FF9A"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15.7</w:t>
            </w:r>
          </w:p>
        </w:tc>
        <w:tc>
          <w:tcPr>
            <w:tcW w:w="1220" w:type="dxa"/>
            <w:tcBorders>
              <w:top w:val="nil"/>
              <w:left w:val="nil"/>
              <w:bottom w:val="single" w:sz="4" w:space="0" w:color="auto"/>
              <w:right w:val="single" w:sz="4" w:space="0" w:color="auto"/>
            </w:tcBorders>
            <w:shd w:val="clear" w:color="000000" w:fill="FFFFFF"/>
            <w:vAlign w:val="bottom"/>
            <w:hideMark/>
          </w:tcPr>
          <w:p w14:paraId="0EB873F1"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r w:rsidR="003F6C2C" w:rsidRPr="003F6C2C" w14:paraId="49E49CFD" w14:textId="77777777" w:rsidTr="003F6C2C">
        <w:trPr>
          <w:trHeight w:val="1344"/>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42B45FC9" w14:textId="77777777" w:rsidR="003F6C2C" w:rsidRPr="003F6C2C" w:rsidRDefault="003F6C2C" w:rsidP="003F6C2C">
            <w:pPr>
              <w:spacing w:after="0" w:line="240" w:lineRule="auto"/>
              <w:jc w:val="center"/>
              <w:rPr>
                <w:rFonts w:ascii="Calibri" w:eastAsia="Times New Roman" w:hAnsi="Calibri" w:cs="Calibri"/>
                <w:b/>
                <w:bCs/>
                <w:color w:val="000000"/>
                <w:rtl/>
              </w:rPr>
            </w:pPr>
            <w:r w:rsidRPr="003F6C2C">
              <w:rPr>
                <w:rFonts w:ascii="Calibri" w:eastAsia="Times New Roman" w:hAnsi="Calibri" w:cs="Calibri"/>
                <w:b/>
                <w:bCs/>
                <w:color w:val="000000"/>
              </w:rPr>
              <w:t>19</w:t>
            </w:r>
          </w:p>
        </w:tc>
        <w:tc>
          <w:tcPr>
            <w:tcW w:w="1440" w:type="dxa"/>
            <w:tcBorders>
              <w:top w:val="nil"/>
              <w:left w:val="nil"/>
              <w:bottom w:val="single" w:sz="4" w:space="0" w:color="auto"/>
              <w:right w:val="single" w:sz="4" w:space="0" w:color="auto"/>
            </w:tcBorders>
            <w:shd w:val="clear" w:color="000000" w:fill="FFFFFF"/>
            <w:vAlign w:val="center"/>
            <w:hideMark/>
          </w:tcPr>
          <w:p w14:paraId="1CCB7977"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ANS-DE00-233</w:t>
            </w:r>
          </w:p>
        </w:tc>
        <w:tc>
          <w:tcPr>
            <w:tcW w:w="3540" w:type="dxa"/>
            <w:tcBorders>
              <w:top w:val="nil"/>
              <w:left w:val="nil"/>
              <w:bottom w:val="single" w:sz="4" w:space="0" w:color="auto"/>
              <w:right w:val="single" w:sz="4" w:space="0" w:color="auto"/>
            </w:tcBorders>
            <w:shd w:val="clear" w:color="000000" w:fill="FFFFFF"/>
            <w:vAlign w:val="center"/>
            <w:hideMark/>
          </w:tcPr>
          <w:p w14:paraId="44FF7CBB"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endotracheal tube coated with metal alloy oral/nasal</w:t>
            </w:r>
            <w:r w:rsidRPr="003F6C2C">
              <w:rPr>
                <w:rFonts w:ascii="Calibri" w:eastAsia="Times New Roman" w:hAnsi="Calibri" w:cs="Calibri"/>
                <w:b/>
                <w:bCs/>
                <w:color w:val="000000"/>
                <w:sz w:val="18"/>
                <w:szCs w:val="18"/>
              </w:rPr>
              <w:br/>
              <w:t xml:space="preserve">with </w:t>
            </w:r>
            <w:proofErr w:type="spellStart"/>
            <w:proofErr w:type="gramStart"/>
            <w:r w:rsidRPr="003F6C2C">
              <w:rPr>
                <w:rFonts w:ascii="Calibri" w:eastAsia="Times New Roman" w:hAnsi="Calibri" w:cs="Calibri"/>
                <w:b/>
                <w:bCs/>
                <w:color w:val="000000"/>
                <w:sz w:val="18"/>
                <w:szCs w:val="18"/>
              </w:rPr>
              <w:t>cuff,intenal</w:t>
            </w:r>
            <w:proofErr w:type="spellEnd"/>
            <w:proofErr w:type="gramEnd"/>
            <w:r w:rsidRPr="003F6C2C">
              <w:rPr>
                <w:rFonts w:ascii="Calibri" w:eastAsia="Times New Roman" w:hAnsi="Calibri" w:cs="Calibri"/>
                <w:b/>
                <w:bCs/>
                <w:color w:val="000000"/>
                <w:sz w:val="18"/>
                <w:szCs w:val="18"/>
              </w:rPr>
              <w:t xml:space="preserve"> diameter(ID)4.5mm,opening diameter(OD)6.2mm,cuff diameter 14mm,length 225 mm</w:t>
            </w:r>
          </w:p>
        </w:tc>
        <w:tc>
          <w:tcPr>
            <w:tcW w:w="760" w:type="dxa"/>
            <w:tcBorders>
              <w:top w:val="nil"/>
              <w:left w:val="nil"/>
              <w:bottom w:val="single" w:sz="4" w:space="0" w:color="auto"/>
              <w:right w:val="single" w:sz="4" w:space="0" w:color="auto"/>
            </w:tcBorders>
            <w:shd w:val="clear" w:color="000000" w:fill="FFFFFF"/>
            <w:vAlign w:val="center"/>
            <w:hideMark/>
          </w:tcPr>
          <w:p w14:paraId="1860FC1C"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xml:space="preserve"> pcs</w:t>
            </w:r>
          </w:p>
        </w:tc>
        <w:tc>
          <w:tcPr>
            <w:tcW w:w="1180" w:type="dxa"/>
            <w:tcBorders>
              <w:top w:val="nil"/>
              <w:left w:val="nil"/>
              <w:bottom w:val="single" w:sz="4" w:space="0" w:color="auto"/>
              <w:right w:val="single" w:sz="4" w:space="0" w:color="auto"/>
            </w:tcBorders>
            <w:shd w:val="clear" w:color="000000" w:fill="FFFFFF"/>
            <w:vAlign w:val="center"/>
            <w:hideMark/>
          </w:tcPr>
          <w:p w14:paraId="5BB48068"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2200</w:t>
            </w:r>
          </w:p>
        </w:tc>
        <w:tc>
          <w:tcPr>
            <w:tcW w:w="1120" w:type="dxa"/>
            <w:tcBorders>
              <w:top w:val="nil"/>
              <w:left w:val="nil"/>
              <w:bottom w:val="single" w:sz="4" w:space="0" w:color="auto"/>
              <w:right w:val="single" w:sz="4" w:space="0" w:color="auto"/>
            </w:tcBorders>
            <w:shd w:val="clear" w:color="000000" w:fill="FFFFFF"/>
            <w:vAlign w:val="center"/>
            <w:hideMark/>
          </w:tcPr>
          <w:p w14:paraId="36AF0580"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20" w:type="dxa"/>
            <w:tcBorders>
              <w:top w:val="nil"/>
              <w:left w:val="nil"/>
              <w:bottom w:val="single" w:sz="4" w:space="0" w:color="auto"/>
              <w:right w:val="single" w:sz="4" w:space="0" w:color="auto"/>
            </w:tcBorders>
            <w:shd w:val="clear" w:color="000000" w:fill="FFFFFF"/>
            <w:vAlign w:val="bottom"/>
            <w:hideMark/>
          </w:tcPr>
          <w:p w14:paraId="7372D2AB"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15.7</w:t>
            </w:r>
          </w:p>
        </w:tc>
        <w:tc>
          <w:tcPr>
            <w:tcW w:w="1220" w:type="dxa"/>
            <w:tcBorders>
              <w:top w:val="nil"/>
              <w:left w:val="nil"/>
              <w:bottom w:val="single" w:sz="4" w:space="0" w:color="auto"/>
              <w:right w:val="single" w:sz="4" w:space="0" w:color="auto"/>
            </w:tcBorders>
            <w:shd w:val="clear" w:color="000000" w:fill="FFFFFF"/>
            <w:vAlign w:val="bottom"/>
            <w:hideMark/>
          </w:tcPr>
          <w:p w14:paraId="1708DBCA"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r w:rsidR="003F6C2C" w:rsidRPr="003F6C2C" w14:paraId="2AF2892A" w14:textId="77777777" w:rsidTr="003F6C2C">
        <w:trPr>
          <w:trHeight w:val="1344"/>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6267701F" w14:textId="77777777" w:rsidR="003F6C2C" w:rsidRPr="003F6C2C" w:rsidRDefault="003F6C2C" w:rsidP="003F6C2C">
            <w:pPr>
              <w:spacing w:after="0" w:line="240" w:lineRule="auto"/>
              <w:jc w:val="center"/>
              <w:rPr>
                <w:rFonts w:ascii="Calibri" w:eastAsia="Times New Roman" w:hAnsi="Calibri" w:cs="Calibri"/>
                <w:b/>
                <w:bCs/>
                <w:color w:val="000000"/>
                <w:rtl/>
              </w:rPr>
            </w:pPr>
            <w:r w:rsidRPr="003F6C2C">
              <w:rPr>
                <w:rFonts w:ascii="Calibri" w:eastAsia="Times New Roman" w:hAnsi="Calibri" w:cs="Calibri"/>
                <w:b/>
                <w:bCs/>
                <w:color w:val="000000"/>
              </w:rPr>
              <w:t>20</w:t>
            </w:r>
          </w:p>
        </w:tc>
        <w:tc>
          <w:tcPr>
            <w:tcW w:w="1440" w:type="dxa"/>
            <w:tcBorders>
              <w:top w:val="nil"/>
              <w:left w:val="nil"/>
              <w:bottom w:val="single" w:sz="4" w:space="0" w:color="auto"/>
              <w:right w:val="single" w:sz="4" w:space="0" w:color="auto"/>
            </w:tcBorders>
            <w:shd w:val="clear" w:color="000000" w:fill="FFFFFF"/>
            <w:vAlign w:val="center"/>
            <w:hideMark/>
          </w:tcPr>
          <w:p w14:paraId="354549C7"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ANS-DE00-234</w:t>
            </w:r>
          </w:p>
        </w:tc>
        <w:tc>
          <w:tcPr>
            <w:tcW w:w="3540" w:type="dxa"/>
            <w:tcBorders>
              <w:top w:val="nil"/>
              <w:left w:val="nil"/>
              <w:bottom w:val="single" w:sz="4" w:space="0" w:color="auto"/>
              <w:right w:val="single" w:sz="4" w:space="0" w:color="auto"/>
            </w:tcBorders>
            <w:shd w:val="clear" w:color="000000" w:fill="FFFFFF"/>
            <w:vAlign w:val="center"/>
            <w:hideMark/>
          </w:tcPr>
          <w:p w14:paraId="3E2C1C14"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endotracheal tube coated with metal alloy oral/nasal</w:t>
            </w:r>
            <w:r w:rsidRPr="003F6C2C">
              <w:rPr>
                <w:rFonts w:ascii="Calibri" w:eastAsia="Times New Roman" w:hAnsi="Calibri" w:cs="Calibri"/>
                <w:b/>
                <w:bCs/>
                <w:color w:val="000000"/>
                <w:sz w:val="18"/>
                <w:szCs w:val="18"/>
              </w:rPr>
              <w:br/>
              <w:t xml:space="preserve">with </w:t>
            </w:r>
            <w:proofErr w:type="spellStart"/>
            <w:proofErr w:type="gramStart"/>
            <w:r w:rsidRPr="003F6C2C">
              <w:rPr>
                <w:rFonts w:ascii="Calibri" w:eastAsia="Times New Roman" w:hAnsi="Calibri" w:cs="Calibri"/>
                <w:b/>
                <w:bCs/>
                <w:color w:val="000000"/>
                <w:sz w:val="18"/>
                <w:szCs w:val="18"/>
              </w:rPr>
              <w:t>cuff,intenal</w:t>
            </w:r>
            <w:proofErr w:type="spellEnd"/>
            <w:proofErr w:type="gramEnd"/>
            <w:r w:rsidRPr="003F6C2C">
              <w:rPr>
                <w:rFonts w:ascii="Calibri" w:eastAsia="Times New Roman" w:hAnsi="Calibri" w:cs="Calibri"/>
                <w:b/>
                <w:bCs/>
                <w:color w:val="000000"/>
                <w:sz w:val="18"/>
                <w:szCs w:val="18"/>
              </w:rPr>
              <w:t xml:space="preserve"> diameter(ID)5mm,opening diameter(OD)6.9 </w:t>
            </w:r>
            <w:proofErr w:type="spellStart"/>
            <w:r w:rsidRPr="003F6C2C">
              <w:rPr>
                <w:rFonts w:ascii="Calibri" w:eastAsia="Times New Roman" w:hAnsi="Calibri" w:cs="Calibri"/>
                <w:b/>
                <w:bCs/>
                <w:color w:val="000000"/>
                <w:sz w:val="18"/>
                <w:szCs w:val="18"/>
              </w:rPr>
              <w:t>mm,cuff</w:t>
            </w:r>
            <w:proofErr w:type="spellEnd"/>
            <w:r w:rsidRPr="003F6C2C">
              <w:rPr>
                <w:rFonts w:ascii="Calibri" w:eastAsia="Times New Roman" w:hAnsi="Calibri" w:cs="Calibri"/>
                <w:b/>
                <w:bCs/>
                <w:color w:val="000000"/>
                <w:sz w:val="18"/>
                <w:szCs w:val="18"/>
              </w:rPr>
              <w:t xml:space="preserve"> diameter 17mm,length 245 mm</w:t>
            </w:r>
          </w:p>
        </w:tc>
        <w:tc>
          <w:tcPr>
            <w:tcW w:w="760" w:type="dxa"/>
            <w:tcBorders>
              <w:top w:val="nil"/>
              <w:left w:val="nil"/>
              <w:bottom w:val="single" w:sz="4" w:space="0" w:color="auto"/>
              <w:right w:val="single" w:sz="4" w:space="0" w:color="auto"/>
            </w:tcBorders>
            <w:shd w:val="clear" w:color="000000" w:fill="FFFFFF"/>
            <w:vAlign w:val="center"/>
            <w:hideMark/>
          </w:tcPr>
          <w:p w14:paraId="3D3DFB5D"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xml:space="preserve"> pcs</w:t>
            </w:r>
          </w:p>
        </w:tc>
        <w:tc>
          <w:tcPr>
            <w:tcW w:w="1180" w:type="dxa"/>
            <w:tcBorders>
              <w:top w:val="nil"/>
              <w:left w:val="nil"/>
              <w:bottom w:val="single" w:sz="4" w:space="0" w:color="auto"/>
              <w:right w:val="single" w:sz="4" w:space="0" w:color="auto"/>
            </w:tcBorders>
            <w:shd w:val="clear" w:color="000000" w:fill="FFFFFF"/>
            <w:vAlign w:val="center"/>
            <w:hideMark/>
          </w:tcPr>
          <w:p w14:paraId="0DE0FF4C"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2200</w:t>
            </w:r>
          </w:p>
        </w:tc>
        <w:tc>
          <w:tcPr>
            <w:tcW w:w="1120" w:type="dxa"/>
            <w:tcBorders>
              <w:top w:val="nil"/>
              <w:left w:val="nil"/>
              <w:bottom w:val="single" w:sz="4" w:space="0" w:color="auto"/>
              <w:right w:val="single" w:sz="4" w:space="0" w:color="auto"/>
            </w:tcBorders>
            <w:shd w:val="clear" w:color="000000" w:fill="FFFFFF"/>
            <w:vAlign w:val="center"/>
            <w:hideMark/>
          </w:tcPr>
          <w:p w14:paraId="0BAEB84A"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20" w:type="dxa"/>
            <w:tcBorders>
              <w:top w:val="nil"/>
              <w:left w:val="nil"/>
              <w:bottom w:val="single" w:sz="4" w:space="0" w:color="auto"/>
              <w:right w:val="single" w:sz="4" w:space="0" w:color="auto"/>
            </w:tcBorders>
            <w:shd w:val="clear" w:color="000000" w:fill="FFFFFF"/>
            <w:vAlign w:val="bottom"/>
            <w:hideMark/>
          </w:tcPr>
          <w:p w14:paraId="48E0B2C5"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15.7</w:t>
            </w:r>
          </w:p>
        </w:tc>
        <w:tc>
          <w:tcPr>
            <w:tcW w:w="1220" w:type="dxa"/>
            <w:tcBorders>
              <w:top w:val="nil"/>
              <w:left w:val="nil"/>
              <w:bottom w:val="single" w:sz="4" w:space="0" w:color="auto"/>
              <w:right w:val="single" w:sz="4" w:space="0" w:color="auto"/>
            </w:tcBorders>
            <w:shd w:val="clear" w:color="000000" w:fill="FFFFFF"/>
            <w:vAlign w:val="bottom"/>
            <w:hideMark/>
          </w:tcPr>
          <w:p w14:paraId="6F36F8C5"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r w:rsidR="003F6C2C" w:rsidRPr="003F6C2C" w14:paraId="275CAF22" w14:textId="77777777" w:rsidTr="003F6C2C">
        <w:trPr>
          <w:trHeight w:val="1344"/>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3584E3CE" w14:textId="77777777" w:rsidR="003F6C2C" w:rsidRPr="003F6C2C" w:rsidRDefault="003F6C2C" w:rsidP="003F6C2C">
            <w:pPr>
              <w:spacing w:after="0" w:line="240" w:lineRule="auto"/>
              <w:jc w:val="center"/>
              <w:rPr>
                <w:rFonts w:ascii="Calibri" w:eastAsia="Times New Roman" w:hAnsi="Calibri" w:cs="Calibri"/>
                <w:b/>
                <w:bCs/>
                <w:color w:val="000000"/>
                <w:rtl/>
              </w:rPr>
            </w:pPr>
            <w:r w:rsidRPr="003F6C2C">
              <w:rPr>
                <w:rFonts w:ascii="Calibri" w:eastAsia="Times New Roman" w:hAnsi="Calibri" w:cs="Calibri"/>
                <w:b/>
                <w:bCs/>
                <w:color w:val="000000"/>
              </w:rPr>
              <w:t>21</w:t>
            </w:r>
          </w:p>
        </w:tc>
        <w:tc>
          <w:tcPr>
            <w:tcW w:w="1440" w:type="dxa"/>
            <w:tcBorders>
              <w:top w:val="nil"/>
              <w:left w:val="nil"/>
              <w:bottom w:val="single" w:sz="4" w:space="0" w:color="auto"/>
              <w:right w:val="single" w:sz="4" w:space="0" w:color="auto"/>
            </w:tcBorders>
            <w:shd w:val="clear" w:color="000000" w:fill="FFFFFF"/>
            <w:vAlign w:val="center"/>
            <w:hideMark/>
          </w:tcPr>
          <w:p w14:paraId="46241D9E"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ANS-DE00-235</w:t>
            </w:r>
          </w:p>
        </w:tc>
        <w:tc>
          <w:tcPr>
            <w:tcW w:w="3540" w:type="dxa"/>
            <w:tcBorders>
              <w:top w:val="nil"/>
              <w:left w:val="nil"/>
              <w:bottom w:val="single" w:sz="4" w:space="0" w:color="auto"/>
              <w:right w:val="single" w:sz="4" w:space="0" w:color="auto"/>
            </w:tcBorders>
            <w:shd w:val="clear" w:color="000000" w:fill="FFFFFF"/>
            <w:vAlign w:val="center"/>
            <w:hideMark/>
          </w:tcPr>
          <w:p w14:paraId="729110AF"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endotracheal tube coated with metal alloy oral/nasal</w:t>
            </w:r>
            <w:r w:rsidRPr="003F6C2C">
              <w:rPr>
                <w:rFonts w:ascii="Calibri" w:eastAsia="Times New Roman" w:hAnsi="Calibri" w:cs="Calibri"/>
                <w:b/>
                <w:bCs/>
                <w:color w:val="000000"/>
                <w:sz w:val="18"/>
                <w:szCs w:val="18"/>
              </w:rPr>
              <w:br/>
              <w:t xml:space="preserve">with </w:t>
            </w:r>
            <w:proofErr w:type="spellStart"/>
            <w:proofErr w:type="gramStart"/>
            <w:r w:rsidRPr="003F6C2C">
              <w:rPr>
                <w:rFonts w:ascii="Calibri" w:eastAsia="Times New Roman" w:hAnsi="Calibri" w:cs="Calibri"/>
                <w:b/>
                <w:bCs/>
                <w:color w:val="000000"/>
                <w:sz w:val="18"/>
                <w:szCs w:val="18"/>
              </w:rPr>
              <w:t>cuff,intenal</w:t>
            </w:r>
            <w:proofErr w:type="spellEnd"/>
            <w:proofErr w:type="gramEnd"/>
            <w:r w:rsidRPr="003F6C2C">
              <w:rPr>
                <w:rFonts w:ascii="Calibri" w:eastAsia="Times New Roman" w:hAnsi="Calibri" w:cs="Calibri"/>
                <w:b/>
                <w:bCs/>
                <w:color w:val="000000"/>
                <w:sz w:val="18"/>
                <w:szCs w:val="18"/>
              </w:rPr>
              <w:t xml:space="preserve"> diameter(ID)5.5mm,opening diameter(OD)7.5 </w:t>
            </w:r>
            <w:proofErr w:type="spellStart"/>
            <w:r w:rsidRPr="003F6C2C">
              <w:rPr>
                <w:rFonts w:ascii="Calibri" w:eastAsia="Times New Roman" w:hAnsi="Calibri" w:cs="Calibri"/>
                <w:b/>
                <w:bCs/>
                <w:color w:val="000000"/>
                <w:sz w:val="18"/>
                <w:szCs w:val="18"/>
              </w:rPr>
              <w:t>mm,cuff</w:t>
            </w:r>
            <w:proofErr w:type="spellEnd"/>
            <w:r w:rsidRPr="003F6C2C">
              <w:rPr>
                <w:rFonts w:ascii="Calibri" w:eastAsia="Times New Roman" w:hAnsi="Calibri" w:cs="Calibri"/>
                <w:b/>
                <w:bCs/>
                <w:color w:val="000000"/>
                <w:sz w:val="18"/>
                <w:szCs w:val="18"/>
              </w:rPr>
              <w:t xml:space="preserve"> diameter 17mm,length 275 mm</w:t>
            </w:r>
          </w:p>
        </w:tc>
        <w:tc>
          <w:tcPr>
            <w:tcW w:w="760" w:type="dxa"/>
            <w:tcBorders>
              <w:top w:val="nil"/>
              <w:left w:val="nil"/>
              <w:bottom w:val="single" w:sz="4" w:space="0" w:color="auto"/>
              <w:right w:val="single" w:sz="4" w:space="0" w:color="auto"/>
            </w:tcBorders>
            <w:shd w:val="clear" w:color="000000" w:fill="FFFFFF"/>
            <w:vAlign w:val="center"/>
            <w:hideMark/>
          </w:tcPr>
          <w:p w14:paraId="423A050E"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xml:space="preserve"> pcs</w:t>
            </w:r>
          </w:p>
        </w:tc>
        <w:tc>
          <w:tcPr>
            <w:tcW w:w="1180" w:type="dxa"/>
            <w:tcBorders>
              <w:top w:val="nil"/>
              <w:left w:val="nil"/>
              <w:bottom w:val="single" w:sz="4" w:space="0" w:color="auto"/>
              <w:right w:val="single" w:sz="4" w:space="0" w:color="auto"/>
            </w:tcBorders>
            <w:shd w:val="clear" w:color="000000" w:fill="FFFFFF"/>
            <w:vAlign w:val="center"/>
            <w:hideMark/>
          </w:tcPr>
          <w:p w14:paraId="46E0D11D"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2145</w:t>
            </w:r>
          </w:p>
        </w:tc>
        <w:tc>
          <w:tcPr>
            <w:tcW w:w="1120" w:type="dxa"/>
            <w:tcBorders>
              <w:top w:val="nil"/>
              <w:left w:val="nil"/>
              <w:bottom w:val="single" w:sz="4" w:space="0" w:color="auto"/>
              <w:right w:val="single" w:sz="4" w:space="0" w:color="auto"/>
            </w:tcBorders>
            <w:shd w:val="clear" w:color="000000" w:fill="FFFFFF"/>
            <w:vAlign w:val="center"/>
            <w:hideMark/>
          </w:tcPr>
          <w:p w14:paraId="39C31602"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20" w:type="dxa"/>
            <w:tcBorders>
              <w:top w:val="nil"/>
              <w:left w:val="nil"/>
              <w:bottom w:val="single" w:sz="4" w:space="0" w:color="auto"/>
              <w:right w:val="single" w:sz="4" w:space="0" w:color="auto"/>
            </w:tcBorders>
            <w:shd w:val="clear" w:color="000000" w:fill="FFFFFF"/>
            <w:vAlign w:val="bottom"/>
            <w:hideMark/>
          </w:tcPr>
          <w:p w14:paraId="0C3027B7"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15.7</w:t>
            </w:r>
          </w:p>
        </w:tc>
        <w:tc>
          <w:tcPr>
            <w:tcW w:w="1220" w:type="dxa"/>
            <w:tcBorders>
              <w:top w:val="nil"/>
              <w:left w:val="nil"/>
              <w:bottom w:val="single" w:sz="4" w:space="0" w:color="auto"/>
              <w:right w:val="single" w:sz="4" w:space="0" w:color="auto"/>
            </w:tcBorders>
            <w:shd w:val="clear" w:color="000000" w:fill="FFFFFF"/>
            <w:vAlign w:val="bottom"/>
            <w:hideMark/>
          </w:tcPr>
          <w:p w14:paraId="2E705AEB"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r w:rsidR="003F6C2C" w:rsidRPr="003F6C2C" w14:paraId="4209A6A2" w14:textId="77777777" w:rsidTr="003F6C2C">
        <w:trPr>
          <w:trHeight w:val="1344"/>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29B762F3" w14:textId="77777777" w:rsidR="003F6C2C" w:rsidRPr="003F6C2C" w:rsidRDefault="003F6C2C" w:rsidP="003F6C2C">
            <w:pPr>
              <w:spacing w:after="0" w:line="240" w:lineRule="auto"/>
              <w:jc w:val="center"/>
              <w:rPr>
                <w:rFonts w:ascii="Calibri" w:eastAsia="Times New Roman" w:hAnsi="Calibri" w:cs="Calibri"/>
                <w:b/>
                <w:bCs/>
                <w:color w:val="000000"/>
                <w:rtl/>
              </w:rPr>
            </w:pPr>
            <w:r w:rsidRPr="003F6C2C">
              <w:rPr>
                <w:rFonts w:ascii="Calibri" w:eastAsia="Times New Roman" w:hAnsi="Calibri" w:cs="Calibri"/>
                <w:b/>
                <w:bCs/>
                <w:color w:val="000000"/>
              </w:rPr>
              <w:t>22</w:t>
            </w:r>
          </w:p>
        </w:tc>
        <w:tc>
          <w:tcPr>
            <w:tcW w:w="1440" w:type="dxa"/>
            <w:tcBorders>
              <w:top w:val="nil"/>
              <w:left w:val="nil"/>
              <w:bottom w:val="single" w:sz="4" w:space="0" w:color="auto"/>
              <w:right w:val="single" w:sz="4" w:space="0" w:color="auto"/>
            </w:tcBorders>
            <w:shd w:val="clear" w:color="000000" w:fill="FFFFFF"/>
            <w:vAlign w:val="center"/>
            <w:hideMark/>
          </w:tcPr>
          <w:p w14:paraId="7B5BD592"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ANS-DE00-236</w:t>
            </w:r>
          </w:p>
        </w:tc>
        <w:tc>
          <w:tcPr>
            <w:tcW w:w="3540" w:type="dxa"/>
            <w:tcBorders>
              <w:top w:val="nil"/>
              <w:left w:val="nil"/>
              <w:bottom w:val="single" w:sz="4" w:space="0" w:color="auto"/>
              <w:right w:val="single" w:sz="4" w:space="0" w:color="auto"/>
            </w:tcBorders>
            <w:shd w:val="clear" w:color="000000" w:fill="FFFFFF"/>
            <w:vAlign w:val="center"/>
            <w:hideMark/>
          </w:tcPr>
          <w:p w14:paraId="0D1D4551"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endotracheal tube coated with metal alloy oral/nasal</w:t>
            </w:r>
            <w:r w:rsidRPr="003F6C2C">
              <w:rPr>
                <w:rFonts w:ascii="Calibri" w:eastAsia="Times New Roman" w:hAnsi="Calibri" w:cs="Calibri"/>
                <w:b/>
                <w:bCs/>
                <w:color w:val="000000"/>
                <w:sz w:val="18"/>
                <w:szCs w:val="18"/>
              </w:rPr>
              <w:br/>
              <w:t xml:space="preserve">with </w:t>
            </w:r>
            <w:proofErr w:type="spellStart"/>
            <w:proofErr w:type="gramStart"/>
            <w:r w:rsidRPr="003F6C2C">
              <w:rPr>
                <w:rFonts w:ascii="Calibri" w:eastAsia="Times New Roman" w:hAnsi="Calibri" w:cs="Calibri"/>
                <w:b/>
                <w:bCs/>
                <w:color w:val="000000"/>
                <w:sz w:val="18"/>
                <w:szCs w:val="18"/>
              </w:rPr>
              <w:t>cuff,intenal</w:t>
            </w:r>
            <w:proofErr w:type="spellEnd"/>
            <w:proofErr w:type="gramEnd"/>
            <w:r w:rsidRPr="003F6C2C">
              <w:rPr>
                <w:rFonts w:ascii="Calibri" w:eastAsia="Times New Roman" w:hAnsi="Calibri" w:cs="Calibri"/>
                <w:b/>
                <w:bCs/>
                <w:color w:val="000000"/>
                <w:sz w:val="18"/>
                <w:szCs w:val="18"/>
              </w:rPr>
              <w:t xml:space="preserve"> diameter(ID)6mm,opening diameter(OD)8.2 </w:t>
            </w:r>
            <w:proofErr w:type="spellStart"/>
            <w:r w:rsidRPr="003F6C2C">
              <w:rPr>
                <w:rFonts w:ascii="Calibri" w:eastAsia="Times New Roman" w:hAnsi="Calibri" w:cs="Calibri"/>
                <w:b/>
                <w:bCs/>
                <w:color w:val="000000"/>
                <w:sz w:val="18"/>
                <w:szCs w:val="18"/>
              </w:rPr>
              <w:t>mm,cuff</w:t>
            </w:r>
            <w:proofErr w:type="spellEnd"/>
            <w:r w:rsidRPr="003F6C2C">
              <w:rPr>
                <w:rFonts w:ascii="Calibri" w:eastAsia="Times New Roman" w:hAnsi="Calibri" w:cs="Calibri"/>
                <w:b/>
                <w:bCs/>
                <w:color w:val="000000"/>
                <w:sz w:val="18"/>
                <w:szCs w:val="18"/>
              </w:rPr>
              <w:t xml:space="preserve"> diameter 20mm,length 285 mm</w:t>
            </w:r>
          </w:p>
        </w:tc>
        <w:tc>
          <w:tcPr>
            <w:tcW w:w="760" w:type="dxa"/>
            <w:tcBorders>
              <w:top w:val="nil"/>
              <w:left w:val="nil"/>
              <w:bottom w:val="single" w:sz="4" w:space="0" w:color="auto"/>
              <w:right w:val="single" w:sz="4" w:space="0" w:color="auto"/>
            </w:tcBorders>
            <w:shd w:val="clear" w:color="000000" w:fill="FFFFFF"/>
            <w:vAlign w:val="center"/>
            <w:hideMark/>
          </w:tcPr>
          <w:p w14:paraId="36F8F0E5"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xml:space="preserve"> pcs</w:t>
            </w:r>
          </w:p>
        </w:tc>
        <w:tc>
          <w:tcPr>
            <w:tcW w:w="1180" w:type="dxa"/>
            <w:tcBorders>
              <w:top w:val="nil"/>
              <w:left w:val="nil"/>
              <w:bottom w:val="single" w:sz="4" w:space="0" w:color="auto"/>
              <w:right w:val="single" w:sz="4" w:space="0" w:color="auto"/>
            </w:tcBorders>
            <w:shd w:val="clear" w:color="000000" w:fill="FFFFFF"/>
            <w:vAlign w:val="center"/>
            <w:hideMark/>
          </w:tcPr>
          <w:p w14:paraId="073E4B13"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2183</w:t>
            </w:r>
          </w:p>
        </w:tc>
        <w:tc>
          <w:tcPr>
            <w:tcW w:w="1120" w:type="dxa"/>
            <w:tcBorders>
              <w:top w:val="nil"/>
              <w:left w:val="nil"/>
              <w:bottom w:val="single" w:sz="4" w:space="0" w:color="auto"/>
              <w:right w:val="single" w:sz="4" w:space="0" w:color="auto"/>
            </w:tcBorders>
            <w:shd w:val="clear" w:color="000000" w:fill="FFFFFF"/>
            <w:vAlign w:val="center"/>
            <w:hideMark/>
          </w:tcPr>
          <w:p w14:paraId="7BD2CF1F"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20" w:type="dxa"/>
            <w:tcBorders>
              <w:top w:val="nil"/>
              <w:left w:val="nil"/>
              <w:bottom w:val="single" w:sz="4" w:space="0" w:color="auto"/>
              <w:right w:val="single" w:sz="4" w:space="0" w:color="auto"/>
            </w:tcBorders>
            <w:shd w:val="clear" w:color="000000" w:fill="FFFFFF"/>
            <w:vAlign w:val="bottom"/>
            <w:hideMark/>
          </w:tcPr>
          <w:p w14:paraId="6160D371"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15.7</w:t>
            </w:r>
          </w:p>
        </w:tc>
        <w:tc>
          <w:tcPr>
            <w:tcW w:w="1220" w:type="dxa"/>
            <w:tcBorders>
              <w:top w:val="nil"/>
              <w:left w:val="nil"/>
              <w:bottom w:val="single" w:sz="4" w:space="0" w:color="auto"/>
              <w:right w:val="single" w:sz="4" w:space="0" w:color="auto"/>
            </w:tcBorders>
            <w:shd w:val="clear" w:color="000000" w:fill="FFFFFF"/>
            <w:vAlign w:val="bottom"/>
            <w:hideMark/>
          </w:tcPr>
          <w:p w14:paraId="5A9C8791"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r w:rsidR="003F6C2C" w:rsidRPr="003F6C2C" w14:paraId="5710C992" w14:textId="77777777" w:rsidTr="003F6C2C">
        <w:trPr>
          <w:trHeight w:val="1284"/>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074A7058" w14:textId="77777777" w:rsidR="003F6C2C" w:rsidRPr="003F6C2C" w:rsidRDefault="003F6C2C" w:rsidP="003F6C2C">
            <w:pPr>
              <w:spacing w:after="0" w:line="240" w:lineRule="auto"/>
              <w:jc w:val="center"/>
              <w:rPr>
                <w:rFonts w:ascii="Calibri" w:eastAsia="Times New Roman" w:hAnsi="Calibri" w:cs="Calibri"/>
                <w:b/>
                <w:bCs/>
                <w:color w:val="000000"/>
                <w:rtl/>
              </w:rPr>
            </w:pPr>
            <w:r w:rsidRPr="003F6C2C">
              <w:rPr>
                <w:rFonts w:ascii="Calibri" w:eastAsia="Times New Roman" w:hAnsi="Calibri" w:cs="Calibri"/>
                <w:b/>
                <w:bCs/>
                <w:color w:val="000000"/>
              </w:rPr>
              <w:t>23</w:t>
            </w:r>
          </w:p>
        </w:tc>
        <w:tc>
          <w:tcPr>
            <w:tcW w:w="1440" w:type="dxa"/>
            <w:tcBorders>
              <w:top w:val="nil"/>
              <w:left w:val="nil"/>
              <w:bottom w:val="single" w:sz="4" w:space="0" w:color="auto"/>
              <w:right w:val="single" w:sz="4" w:space="0" w:color="auto"/>
            </w:tcBorders>
            <w:shd w:val="clear" w:color="000000" w:fill="FFFFFF"/>
            <w:vAlign w:val="center"/>
            <w:hideMark/>
          </w:tcPr>
          <w:p w14:paraId="4DC48B20"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ANS-DE00-237</w:t>
            </w:r>
          </w:p>
        </w:tc>
        <w:tc>
          <w:tcPr>
            <w:tcW w:w="3540" w:type="dxa"/>
            <w:tcBorders>
              <w:top w:val="nil"/>
              <w:left w:val="nil"/>
              <w:bottom w:val="single" w:sz="4" w:space="0" w:color="auto"/>
              <w:right w:val="single" w:sz="4" w:space="0" w:color="auto"/>
            </w:tcBorders>
            <w:shd w:val="clear" w:color="000000" w:fill="FFFFFF"/>
            <w:vAlign w:val="center"/>
            <w:hideMark/>
          </w:tcPr>
          <w:p w14:paraId="081A3C72"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endotracheal tube coated with metal alloy oral/nasal</w:t>
            </w:r>
            <w:r w:rsidRPr="003F6C2C">
              <w:rPr>
                <w:rFonts w:ascii="Calibri" w:eastAsia="Times New Roman" w:hAnsi="Calibri" w:cs="Calibri"/>
                <w:b/>
                <w:bCs/>
                <w:color w:val="000000"/>
                <w:sz w:val="18"/>
                <w:szCs w:val="18"/>
              </w:rPr>
              <w:br/>
              <w:t xml:space="preserve">with </w:t>
            </w:r>
            <w:proofErr w:type="spellStart"/>
            <w:proofErr w:type="gramStart"/>
            <w:r w:rsidRPr="003F6C2C">
              <w:rPr>
                <w:rFonts w:ascii="Calibri" w:eastAsia="Times New Roman" w:hAnsi="Calibri" w:cs="Calibri"/>
                <w:b/>
                <w:bCs/>
                <w:color w:val="000000"/>
                <w:sz w:val="18"/>
                <w:szCs w:val="18"/>
              </w:rPr>
              <w:t>cuff,intenal</w:t>
            </w:r>
            <w:proofErr w:type="spellEnd"/>
            <w:proofErr w:type="gramEnd"/>
            <w:r w:rsidRPr="003F6C2C">
              <w:rPr>
                <w:rFonts w:ascii="Calibri" w:eastAsia="Times New Roman" w:hAnsi="Calibri" w:cs="Calibri"/>
                <w:b/>
                <w:bCs/>
                <w:color w:val="000000"/>
                <w:sz w:val="18"/>
                <w:szCs w:val="18"/>
              </w:rPr>
              <w:t xml:space="preserve"> diameter(ID)6.5mm,opening diameter(OD)8.7 </w:t>
            </w:r>
            <w:proofErr w:type="spellStart"/>
            <w:r w:rsidRPr="003F6C2C">
              <w:rPr>
                <w:rFonts w:ascii="Calibri" w:eastAsia="Times New Roman" w:hAnsi="Calibri" w:cs="Calibri"/>
                <w:b/>
                <w:bCs/>
                <w:color w:val="000000"/>
                <w:sz w:val="18"/>
                <w:szCs w:val="18"/>
              </w:rPr>
              <w:t>mm,cuff</w:t>
            </w:r>
            <w:proofErr w:type="spellEnd"/>
            <w:r w:rsidRPr="003F6C2C">
              <w:rPr>
                <w:rFonts w:ascii="Calibri" w:eastAsia="Times New Roman" w:hAnsi="Calibri" w:cs="Calibri"/>
                <w:b/>
                <w:bCs/>
                <w:color w:val="000000"/>
                <w:sz w:val="18"/>
                <w:szCs w:val="18"/>
              </w:rPr>
              <w:t xml:space="preserve"> diameter 20mm,length 295 mm</w:t>
            </w:r>
          </w:p>
        </w:tc>
        <w:tc>
          <w:tcPr>
            <w:tcW w:w="760" w:type="dxa"/>
            <w:tcBorders>
              <w:top w:val="nil"/>
              <w:left w:val="nil"/>
              <w:bottom w:val="single" w:sz="4" w:space="0" w:color="auto"/>
              <w:right w:val="single" w:sz="4" w:space="0" w:color="auto"/>
            </w:tcBorders>
            <w:shd w:val="clear" w:color="000000" w:fill="FFFFFF"/>
            <w:vAlign w:val="center"/>
            <w:hideMark/>
          </w:tcPr>
          <w:p w14:paraId="718D9184"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xml:space="preserve"> pcs</w:t>
            </w:r>
          </w:p>
        </w:tc>
        <w:tc>
          <w:tcPr>
            <w:tcW w:w="1180" w:type="dxa"/>
            <w:tcBorders>
              <w:top w:val="nil"/>
              <w:left w:val="nil"/>
              <w:bottom w:val="single" w:sz="4" w:space="0" w:color="auto"/>
              <w:right w:val="single" w:sz="4" w:space="0" w:color="auto"/>
            </w:tcBorders>
            <w:shd w:val="clear" w:color="000000" w:fill="FFFFFF"/>
            <w:vAlign w:val="center"/>
            <w:hideMark/>
          </w:tcPr>
          <w:p w14:paraId="5F146651"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4574</w:t>
            </w:r>
          </w:p>
        </w:tc>
        <w:tc>
          <w:tcPr>
            <w:tcW w:w="1120" w:type="dxa"/>
            <w:tcBorders>
              <w:top w:val="nil"/>
              <w:left w:val="nil"/>
              <w:bottom w:val="single" w:sz="4" w:space="0" w:color="auto"/>
              <w:right w:val="single" w:sz="4" w:space="0" w:color="auto"/>
            </w:tcBorders>
            <w:shd w:val="clear" w:color="000000" w:fill="FFFFFF"/>
            <w:vAlign w:val="center"/>
            <w:hideMark/>
          </w:tcPr>
          <w:p w14:paraId="2CA62AE3"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20" w:type="dxa"/>
            <w:tcBorders>
              <w:top w:val="nil"/>
              <w:left w:val="nil"/>
              <w:bottom w:val="single" w:sz="4" w:space="0" w:color="auto"/>
              <w:right w:val="single" w:sz="4" w:space="0" w:color="auto"/>
            </w:tcBorders>
            <w:shd w:val="clear" w:color="000000" w:fill="FFFFFF"/>
            <w:vAlign w:val="bottom"/>
            <w:hideMark/>
          </w:tcPr>
          <w:p w14:paraId="7DC80ACC"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15.7</w:t>
            </w:r>
          </w:p>
        </w:tc>
        <w:tc>
          <w:tcPr>
            <w:tcW w:w="1220" w:type="dxa"/>
            <w:tcBorders>
              <w:top w:val="nil"/>
              <w:left w:val="nil"/>
              <w:bottom w:val="single" w:sz="4" w:space="0" w:color="auto"/>
              <w:right w:val="single" w:sz="4" w:space="0" w:color="auto"/>
            </w:tcBorders>
            <w:shd w:val="clear" w:color="000000" w:fill="FFFFFF"/>
            <w:vAlign w:val="bottom"/>
            <w:hideMark/>
          </w:tcPr>
          <w:p w14:paraId="7E53271F"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r w:rsidR="003F6C2C" w:rsidRPr="003F6C2C" w14:paraId="2FD730D8" w14:textId="77777777" w:rsidTr="003F6C2C">
        <w:trPr>
          <w:trHeight w:val="1284"/>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3A11C2E0" w14:textId="77777777" w:rsidR="003F6C2C" w:rsidRPr="003F6C2C" w:rsidRDefault="003F6C2C" w:rsidP="003F6C2C">
            <w:pPr>
              <w:spacing w:after="0" w:line="240" w:lineRule="auto"/>
              <w:jc w:val="center"/>
              <w:rPr>
                <w:rFonts w:ascii="Calibri" w:eastAsia="Times New Roman" w:hAnsi="Calibri" w:cs="Calibri"/>
                <w:b/>
                <w:bCs/>
                <w:color w:val="000000"/>
                <w:rtl/>
              </w:rPr>
            </w:pPr>
            <w:r w:rsidRPr="003F6C2C">
              <w:rPr>
                <w:rFonts w:ascii="Calibri" w:eastAsia="Times New Roman" w:hAnsi="Calibri" w:cs="Calibri"/>
                <w:b/>
                <w:bCs/>
                <w:color w:val="000000"/>
              </w:rPr>
              <w:t>24</w:t>
            </w:r>
          </w:p>
        </w:tc>
        <w:tc>
          <w:tcPr>
            <w:tcW w:w="1440" w:type="dxa"/>
            <w:tcBorders>
              <w:top w:val="nil"/>
              <w:left w:val="nil"/>
              <w:bottom w:val="single" w:sz="4" w:space="0" w:color="auto"/>
              <w:right w:val="single" w:sz="4" w:space="0" w:color="auto"/>
            </w:tcBorders>
            <w:shd w:val="clear" w:color="000000" w:fill="FFFFFF"/>
            <w:vAlign w:val="center"/>
            <w:hideMark/>
          </w:tcPr>
          <w:p w14:paraId="566DE73C"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ANS-DE00-238</w:t>
            </w:r>
          </w:p>
        </w:tc>
        <w:tc>
          <w:tcPr>
            <w:tcW w:w="3540" w:type="dxa"/>
            <w:tcBorders>
              <w:top w:val="nil"/>
              <w:left w:val="nil"/>
              <w:bottom w:val="single" w:sz="4" w:space="0" w:color="auto"/>
              <w:right w:val="single" w:sz="4" w:space="0" w:color="auto"/>
            </w:tcBorders>
            <w:shd w:val="clear" w:color="000000" w:fill="FFFFFF"/>
            <w:vAlign w:val="center"/>
            <w:hideMark/>
          </w:tcPr>
          <w:p w14:paraId="514CDD29"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endotracheal tube coated with metal alloy oral/nasal</w:t>
            </w:r>
            <w:r w:rsidRPr="003F6C2C">
              <w:rPr>
                <w:rFonts w:ascii="Calibri" w:eastAsia="Times New Roman" w:hAnsi="Calibri" w:cs="Calibri"/>
                <w:b/>
                <w:bCs/>
                <w:color w:val="000000"/>
                <w:sz w:val="18"/>
                <w:szCs w:val="18"/>
              </w:rPr>
              <w:br/>
              <w:t xml:space="preserve">with </w:t>
            </w:r>
            <w:proofErr w:type="spellStart"/>
            <w:proofErr w:type="gramStart"/>
            <w:r w:rsidRPr="003F6C2C">
              <w:rPr>
                <w:rFonts w:ascii="Calibri" w:eastAsia="Times New Roman" w:hAnsi="Calibri" w:cs="Calibri"/>
                <w:b/>
                <w:bCs/>
                <w:color w:val="000000"/>
                <w:sz w:val="18"/>
                <w:szCs w:val="18"/>
              </w:rPr>
              <w:t>cuff,intenal</w:t>
            </w:r>
            <w:proofErr w:type="spellEnd"/>
            <w:proofErr w:type="gramEnd"/>
            <w:r w:rsidRPr="003F6C2C">
              <w:rPr>
                <w:rFonts w:ascii="Calibri" w:eastAsia="Times New Roman" w:hAnsi="Calibri" w:cs="Calibri"/>
                <w:b/>
                <w:bCs/>
                <w:color w:val="000000"/>
                <w:sz w:val="18"/>
                <w:szCs w:val="18"/>
              </w:rPr>
              <w:t xml:space="preserve"> diameter(ID)7mm,opening diameter(OD)9.3 </w:t>
            </w:r>
            <w:proofErr w:type="spellStart"/>
            <w:r w:rsidRPr="003F6C2C">
              <w:rPr>
                <w:rFonts w:ascii="Calibri" w:eastAsia="Times New Roman" w:hAnsi="Calibri" w:cs="Calibri"/>
                <w:b/>
                <w:bCs/>
                <w:color w:val="000000"/>
                <w:sz w:val="18"/>
                <w:szCs w:val="18"/>
              </w:rPr>
              <w:t>mm,cuff</w:t>
            </w:r>
            <w:proofErr w:type="spellEnd"/>
            <w:r w:rsidRPr="003F6C2C">
              <w:rPr>
                <w:rFonts w:ascii="Calibri" w:eastAsia="Times New Roman" w:hAnsi="Calibri" w:cs="Calibri"/>
                <w:b/>
                <w:bCs/>
                <w:color w:val="000000"/>
                <w:sz w:val="18"/>
                <w:szCs w:val="18"/>
              </w:rPr>
              <w:t xml:space="preserve"> diameter 25mm,length 310 mm</w:t>
            </w:r>
          </w:p>
        </w:tc>
        <w:tc>
          <w:tcPr>
            <w:tcW w:w="760" w:type="dxa"/>
            <w:tcBorders>
              <w:top w:val="nil"/>
              <w:left w:val="nil"/>
              <w:bottom w:val="single" w:sz="4" w:space="0" w:color="auto"/>
              <w:right w:val="single" w:sz="4" w:space="0" w:color="auto"/>
            </w:tcBorders>
            <w:shd w:val="clear" w:color="000000" w:fill="FFFFFF"/>
            <w:vAlign w:val="center"/>
            <w:hideMark/>
          </w:tcPr>
          <w:p w14:paraId="0CCD4B1C"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xml:space="preserve"> pcs</w:t>
            </w:r>
          </w:p>
        </w:tc>
        <w:tc>
          <w:tcPr>
            <w:tcW w:w="1180" w:type="dxa"/>
            <w:tcBorders>
              <w:top w:val="nil"/>
              <w:left w:val="nil"/>
              <w:bottom w:val="single" w:sz="4" w:space="0" w:color="auto"/>
              <w:right w:val="single" w:sz="4" w:space="0" w:color="auto"/>
            </w:tcBorders>
            <w:shd w:val="clear" w:color="000000" w:fill="FFFFFF"/>
            <w:vAlign w:val="center"/>
            <w:hideMark/>
          </w:tcPr>
          <w:p w14:paraId="3AC72326"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5000</w:t>
            </w:r>
          </w:p>
        </w:tc>
        <w:tc>
          <w:tcPr>
            <w:tcW w:w="1120" w:type="dxa"/>
            <w:tcBorders>
              <w:top w:val="nil"/>
              <w:left w:val="nil"/>
              <w:bottom w:val="single" w:sz="4" w:space="0" w:color="auto"/>
              <w:right w:val="single" w:sz="4" w:space="0" w:color="auto"/>
            </w:tcBorders>
            <w:shd w:val="clear" w:color="000000" w:fill="FFFFFF"/>
            <w:vAlign w:val="center"/>
            <w:hideMark/>
          </w:tcPr>
          <w:p w14:paraId="049C4891"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20" w:type="dxa"/>
            <w:tcBorders>
              <w:top w:val="nil"/>
              <w:left w:val="nil"/>
              <w:bottom w:val="single" w:sz="4" w:space="0" w:color="auto"/>
              <w:right w:val="single" w:sz="4" w:space="0" w:color="auto"/>
            </w:tcBorders>
            <w:shd w:val="clear" w:color="000000" w:fill="FFFFFF"/>
            <w:vAlign w:val="bottom"/>
            <w:hideMark/>
          </w:tcPr>
          <w:p w14:paraId="7A989B65"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15.7</w:t>
            </w:r>
          </w:p>
        </w:tc>
        <w:tc>
          <w:tcPr>
            <w:tcW w:w="1220" w:type="dxa"/>
            <w:tcBorders>
              <w:top w:val="nil"/>
              <w:left w:val="nil"/>
              <w:bottom w:val="single" w:sz="4" w:space="0" w:color="auto"/>
              <w:right w:val="single" w:sz="4" w:space="0" w:color="auto"/>
            </w:tcBorders>
            <w:shd w:val="clear" w:color="000000" w:fill="FFFFFF"/>
            <w:vAlign w:val="bottom"/>
            <w:hideMark/>
          </w:tcPr>
          <w:p w14:paraId="4B8E5EC9"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r w:rsidR="003F6C2C" w:rsidRPr="003F6C2C" w14:paraId="1A79BB42" w14:textId="77777777" w:rsidTr="003F6C2C">
        <w:trPr>
          <w:trHeight w:val="1284"/>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6D79908E" w14:textId="77777777" w:rsidR="003F6C2C" w:rsidRPr="003F6C2C" w:rsidRDefault="003F6C2C" w:rsidP="003F6C2C">
            <w:pPr>
              <w:spacing w:after="0" w:line="240" w:lineRule="auto"/>
              <w:jc w:val="center"/>
              <w:rPr>
                <w:rFonts w:ascii="Calibri" w:eastAsia="Times New Roman" w:hAnsi="Calibri" w:cs="Calibri"/>
                <w:b/>
                <w:bCs/>
                <w:color w:val="000000"/>
                <w:rtl/>
              </w:rPr>
            </w:pPr>
            <w:r w:rsidRPr="003F6C2C">
              <w:rPr>
                <w:rFonts w:ascii="Calibri" w:eastAsia="Times New Roman" w:hAnsi="Calibri" w:cs="Calibri"/>
                <w:b/>
                <w:bCs/>
                <w:color w:val="000000"/>
              </w:rPr>
              <w:t>25</w:t>
            </w:r>
          </w:p>
        </w:tc>
        <w:tc>
          <w:tcPr>
            <w:tcW w:w="1440" w:type="dxa"/>
            <w:tcBorders>
              <w:top w:val="nil"/>
              <w:left w:val="nil"/>
              <w:bottom w:val="single" w:sz="4" w:space="0" w:color="auto"/>
              <w:right w:val="single" w:sz="4" w:space="0" w:color="auto"/>
            </w:tcBorders>
            <w:shd w:val="clear" w:color="000000" w:fill="FFFFFF"/>
            <w:vAlign w:val="center"/>
            <w:hideMark/>
          </w:tcPr>
          <w:p w14:paraId="6BAB795D"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ANS-DE00-239</w:t>
            </w:r>
          </w:p>
        </w:tc>
        <w:tc>
          <w:tcPr>
            <w:tcW w:w="3540" w:type="dxa"/>
            <w:tcBorders>
              <w:top w:val="nil"/>
              <w:left w:val="nil"/>
              <w:bottom w:val="single" w:sz="4" w:space="0" w:color="auto"/>
              <w:right w:val="single" w:sz="4" w:space="0" w:color="auto"/>
            </w:tcBorders>
            <w:shd w:val="clear" w:color="000000" w:fill="FFFFFF"/>
            <w:vAlign w:val="center"/>
            <w:hideMark/>
          </w:tcPr>
          <w:p w14:paraId="2C5BE6A3"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endotracheal tube coated with metal alloy oral/nasal</w:t>
            </w:r>
            <w:r w:rsidRPr="003F6C2C">
              <w:rPr>
                <w:rFonts w:ascii="Calibri" w:eastAsia="Times New Roman" w:hAnsi="Calibri" w:cs="Calibri"/>
                <w:b/>
                <w:bCs/>
                <w:color w:val="000000"/>
                <w:sz w:val="18"/>
                <w:szCs w:val="18"/>
              </w:rPr>
              <w:br/>
              <w:t xml:space="preserve">with </w:t>
            </w:r>
            <w:proofErr w:type="spellStart"/>
            <w:proofErr w:type="gramStart"/>
            <w:r w:rsidRPr="003F6C2C">
              <w:rPr>
                <w:rFonts w:ascii="Calibri" w:eastAsia="Times New Roman" w:hAnsi="Calibri" w:cs="Calibri"/>
                <w:b/>
                <w:bCs/>
                <w:color w:val="000000"/>
                <w:sz w:val="18"/>
                <w:szCs w:val="18"/>
              </w:rPr>
              <w:t>cuff,intenal</w:t>
            </w:r>
            <w:proofErr w:type="spellEnd"/>
            <w:proofErr w:type="gramEnd"/>
            <w:r w:rsidRPr="003F6C2C">
              <w:rPr>
                <w:rFonts w:ascii="Calibri" w:eastAsia="Times New Roman" w:hAnsi="Calibri" w:cs="Calibri"/>
                <w:b/>
                <w:bCs/>
                <w:color w:val="000000"/>
                <w:sz w:val="18"/>
                <w:szCs w:val="18"/>
              </w:rPr>
              <w:t xml:space="preserve"> diameter(ID)8mm,opening diameter(OD)10.7 </w:t>
            </w:r>
            <w:proofErr w:type="spellStart"/>
            <w:r w:rsidRPr="003F6C2C">
              <w:rPr>
                <w:rFonts w:ascii="Calibri" w:eastAsia="Times New Roman" w:hAnsi="Calibri" w:cs="Calibri"/>
                <w:b/>
                <w:bCs/>
                <w:color w:val="000000"/>
                <w:sz w:val="18"/>
                <w:szCs w:val="18"/>
              </w:rPr>
              <w:t>mm,cuff</w:t>
            </w:r>
            <w:proofErr w:type="spellEnd"/>
            <w:r w:rsidRPr="003F6C2C">
              <w:rPr>
                <w:rFonts w:ascii="Calibri" w:eastAsia="Times New Roman" w:hAnsi="Calibri" w:cs="Calibri"/>
                <w:b/>
                <w:bCs/>
                <w:color w:val="000000"/>
                <w:sz w:val="18"/>
                <w:szCs w:val="18"/>
              </w:rPr>
              <w:t xml:space="preserve"> diameter 26mm,length 330 mm</w:t>
            </w:r>
          </w:p>
        </w:tc>
        <w:tc>
          <w:tcPr>
            <w:tcW w:w="760" w:type="dxa"/>
            <w:tcBorders>
              <w:top w:val="nil"/>
              <w:left w:val="nil"/>
              <w:bottom w:val="single" w:sz="4" w:space="0" w:color="auto"/>
              <w:right w:val="single" w:sz="4" w:space="0" w:color="auto"/>
            </w:tcBorders>
            <w:shd w:val="clear" w:color="000000" w:fill="FFFFFF"/>
            <w:vAlign w:val="center"/>
            <w:hideMark/>
          </w:tcPr>
          <w:p w14:paraId="5CABCCCF"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xml:space="preserve"> pcs</w:t>
            </w:r>
          </w:p>
        </w:tc>
        <w:tc>
          <w:tcPr>
            <w:tcW w:w="1180" w:type="dxa"/>
            <w:tcBorders>
              <w:top w:val="nil"/>
              <w:left w:val="nil"/>
              <w:bottom w:val="single" w:sz="4" w:space="0" w:color="auto"/>
              <w:right w:val="single" w:sz="4" w:space="0" w:color="auto"/>
            </w:tcBorders>
            <w:shd w:val="clear" w:color="000000" w:fill="FFFFFF"/>
            <w:vAlign w:val="center"/>
            <w:hideMark/>
          </w:tcPr>
          <w:p w14:paraId="45DD19FC"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2380</w:t>
            </w:r>
          </w:p>
        </w:tc>
        <w:tc>
          <w:tcPr>
            <w:tcW w:w="1120" w:type="dxa"/>
            <w:tcBorders>
              <w:top w:val="nil"/>
              <w:left w:val="nil"/>
              <w:bottom w:val="single" w:sz="4" w:space="0" w:color="auto"/>
              <w:right w:val="single" w:sz="4" w:space="0" w:color="auto"/>
            </w:tcBorders>
            <w:shd w:val="clear" w:color="000000" w:fill="FFFFFF"/>
            <w:vAlign w:val="center"/>
            <w:hideMark/>
          </w:tcPr>
          <w:p w14:paraId="4E3AAAE4"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20" w:type="dxa"/>
            <w:tcBorders>
              <w:top w:val="nil"/>
              <w:left w:val="nil"/>
              <w:bottom w:val="single" w:sz="4" w:space="0" w:color="auto"/>
              <w:right w:val="single" w:sz="4" w:space="0" w:color="auto"/>
            </w:tcBorders>
            <w:shd w:val="clear" w:color="000000" w:fill="FFFFFF"/>
            <w:vAlign w:val="bottom"/>
            <w:hideMark/>
          </w:tcPr>
          <w:p w14:paraId="3BBADE92"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15.7</w:t>
            </w:r>
          </w:p>
        </w:tc>
        <w:tc>
          <w:tcPr>
            <w:tcW w:w="1220" w:type="dxa"/>
            <w:tcBorders>
              <w:top w:val="nil"/>
              <w:left w:val="nil"/>
              <w:bottom w:val="single" w:sz="4" w:space="0" w:color="auto"/>
              <w:right w:val="single" w:sz="4" w:space="0" w:color="auto"/>
            </w:tcBorders>
            <w:shd w:val="clear" w:color="000000" w:fill="FFFFFF"/>
            <w:vAlign w:val="bottom"/>
            <w:hideMark/>
          </w:tcPr>
          <w:p w14:paraId="0AF9568B"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r w:rsidR="003F6C2C" w:rsidRPr="003F6C2C" w14:paraId="1DD2B9B4" w14:textId="77777777" w:rsidTr="003F6C2C">
        <w:trPr>
          <w:trHeight w:val="816"/>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4B11A59F" w14:textId="77777777" w:rsidR="003F6C2C" w:rsidRPr="003F6C2C" w:rsidRDefault="003F6C2C" w:rsidP="003F6C2C">
            <w:pPr>
              <w:spacing w:after="0" w:line="240" w:lineRule="auto"/>
              <w:jc w:val="center"/>
              <w:rPr>
                <w:rFonts w:ascii="Calibri" w:eastAsia="Times New Roman" w:hAnsi="Calibri" w:cs="Calibri"/>
                <w:b/>
                <w:bCs/>
                <w:color w:val="000000"/>
                <w:rtl/>
              </w:rPr>
            </w:pPr>
            <w:r w:rsidRPr="003F6C2C">
              <w:rPr>
                <w:rFonts w:ascii="Calibri" w:eastAsia="Times New Roman" w:hAnsi="Calibri" w:cs="Calibri"/>
                <w:b/>
                <w:bCs/>
                <w:color w:val="000000"/>
              </w:rPr>
              <w:t> </w:t>
            </w:r>
          </w:p>
        </w:tc>
        <w:tc>
          <w:tcPr>
            <w:tcW w:w="1440" w:type="dxa"/>
            <w:tcBorders>
              <w:top w:val="nil"/>
              <w:left w:val="nil"/>
              <w:bottom w:val="single" w:sz="4" w:space="0" w:color="auto"/>
              <w:right w:val="single" w:sz="4" w:space="0" w:color="auto"/>
            </w:tcBorders>
            <w:shd w:val="clear" w:color="000000" w:fill="FFFFFF"/>
            <w:vAlign w:val="center"/>
            <w:hideMark/>
          </w:tcPr>
          <w:p w14:paraId="7F0BAC02"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 </w:t>
            </w:r>
          </w:p>
        </w:tc>
        <w:tc>
          <w:tcPr>
            <w:tcW w:w="3540" w:type="dxa"/>
            <w:tcBorders>
              <w:top w:val="nil"/>
              <w:left w:val="nil"/>
              <w:bottom w:val="single" w:sz="4" w:space="0" w:color="auto"/>
              <w:right w:val="single" w:sz="4" w:space="0" w:color="auto"/>
            </w:tcBorders>
            <w:shd w:val="clear" w:color="000000" w:fill="FFFFFF"/>
            <w:vAlign w:val="center"/>
            <w:hideMark/>
          </w:tcPr>
          <w:p w14:paraId="7DD2D477" w14:textId="77777777" w:rsidR="003F6C2C" w:rsidRPr="003F6C2C" w:rsidRDefault="003F6C2C" w:rsidP="003F6C2C">
            <w:pPr>
              <w:spacing w:after="0" w:line="240" w:lineRule="auto"/>
              <w:jc w:val="center"/>
              <w:rPr>
                <w:rFonts w:ascii="Agency FB" w:eastAsia="Times New Roman" w:hAnsi="Agency FB" w:cs="Calibri"/>
                <w:b/>
                <w:bCs/>
                <w:color w:val="000000"/>
                <w:sz w:val="18"/>
                <w:szCs w:val="18"/>
              </w:rPr>
            </w:pPr>
            <w:r w:rsidRPr="003F6C2C">
              <w:rPr>
                <w:rFonts w:ascii="Agency FB" w:eastAsia="Times New Roman" w:hAnsi="Agency FB" w:cs="Calibri"/>
                <w:b/>
                <w:bCs/>
                <w:color w:val="000000"/>
                <w:sz w:val="18"/>
                <w:szCs w:val="18"/>
              </w:rPr>
              <w:t xml:space="preserve">Echogenic needle (with or without) extension tube (with or without) </w:t>
            </w:r>
            <w:proofErr w:type="spellStart"/>
            <w:r w:rsidRPr="003F6C2C">
              <w:rPr>
                <w:rFonts w:ascii="Agency FB" w:eastAsia="Times New Roman" w:hAnsi="Agency FB" w:cs="Calibri"/>
                <w:b/>
                <w:bCs/>
                <w:color w:val="000000"/>
                <w:sz w:val="18"/>
                <w:szCs w:val="18"/>
              </w:rPr>
              <w:t>electroneurostimulation</w:t>
            </w:r>
            <w:proofErr w:type="spellEnd"/>
            <w:r w:rsidRPr="003F6C2C">
              <w:rPr>
                <w:rFonts w:ascii="Agency FB" w:eastAsia="Times New Roman" w:hAnsi="Agency FB" w:cs="Calibri"/>
                <w:b/>
                <w:bCs/>
                <w:color w:val="000000"/>
                <w:sz w:val="18"/>
                <w:szCs w:val="18"/>
              </w:rPr>
              <w:t xml:space="preserve"> wire</w:t>
            </w:r>
          </w:p>
        </w:tc>
        <w:tc>
          <w:tcPr>
            <w:tcW w:w="760" w:type="dxa"/>
            <w:tcBorders>
              <w:top w:val="nil"/>
              <w:left w:val="nil"/>
              <w:bottom w:val="single" w:sz="4" w:space="0" w:color="auto"/>
              <w:right w:val="single" w:sz="4" w:space="0" w:color="auto"/>
            </w:tcBorders>
            <w:shd w:val="clear" w:color="000000" w:fill="FFFFFF"/>
            <w:vAlign w:val="center"/>
            <w:hideMark/>
          </w:tcPr>
          <w:p w14:paraId="1C2DD04B"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c>
          <w:tcPr>
            <w:tcW w:w="1180" w:type="dxa"/>
            <w:tcBorders>
              <w:top w:val="nil"/>
              <w:left w:val="nil"/>
              <w:bottom w:val="single" w:sz="4" w:space="0" w:color="auto"/>
              <w:right w:val="single" w:sz="4" w:space="0" w:color="auto"/>
            </w:tcBorders>
            <w:shd w:val="clear" w:color="000000" w:fill="FFFFFF"/>
            <w:vAlign w:val="center"/>
            <w:hideMark/>
          </w:tcPr>
          <w:p w14:paraId="249C98DA"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c>
          <w:tcPr>
            <w:tcW w:w="1120" w:type="dxa"/>
            <w:tcBorders>
              <w:top w:val="nil"/>
              <w:left w:val="nil"/>
              <w:bottom w:val="single" w:sz="4" w:space="0" w:color="auto"/>
              <w:right w:val="single" w:sz="4" w:space="0" w:color="auto"/>
            </w:tcBorders>
            <w:shd w:val="clear" w:color="000000" w:fill="FFFFFF"/>
            <w:vAlign w:val="center"/>
            <w:hideMark/>
          </w:tcPr>
          <w:p w14:paraId="26A0A13D"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20" w:type="dxa"/>
            <w:tcBorders>
              <w:top w:val="nil"/>
              <w:left w:val="nil"/>
              <w:bottom w:val="single" w:sz="4" w:space="0" w:color="auto"/>
              <w:right w:val="single" w:sz="4" w:space="0" w:color="auto"/>
            </w:tcBorders>
            <w:shd w:val="clear" w:color="000000" w:fill="FFFFFF"/>
            <w:vAlign w:val="bottom"/>
            <w:hideMark/>
          </w:tcPr>
          <w:p w14:paraId="7B5663EB"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c>
          <w:tcPr>
            <w:tcW w:w="1220" w:type="dxa"/>
            <w:tcBorders>
              <w:top w:val="nil"/>
              <w:left w:val="nil"/>
              <w:bottom w:val="single" w:sz="4" w:space="0" w:color="auto"/>
              <w:right w:val="single" w:sz="4" w:space="0" w:color="auto"/>
            </w:tcBorders>
            <w:shd w:val="clear" w:color="000000" w:fill="FFFFFF"/>
            <w:vAlign w:val="bottom"/>
            <w:hideMark/>
          </w:tcPr>
          <w:p w14:paraId="3C442881"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 </w:t>
            </w:r>
          </w:p>
        </w:tc>
      </w:tr>
      <w:tr w:rsidR="003F6C2C" w:rsidRPr="003F6C2C" w14:paraId="69905D95" w14:textId="77777777" w:rsidTr="003F6C2C">
        <w:trPr>
          <w:trHeight w:val="624"/>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382AE3E4"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26</w:t>
            </w:r>
          </w:p>
        </w:tc>
        <w:tc>
          <w:tcPr>
            <w:tcW w:w="1440" w:type="dxa"/>
            <w:tcBorders>
              <w:top w:val="nil"/>
              <w:left w:val="nil"/>
              <w:bottom w:val="single" w:sz="4" w:space="0" w:color="auto"/>
              <w:right w:val="single" w:sz="4" w:space="0" w:color="auto"/>
            </w:tcBorders>
            <w:shd w:val="clear" w:color="000000" w:fill="FFFFFF"/>
            <w:vAlign w:val="center"/>
            <w:hideMark/>
          </w:tcPr>
          <w:p w14:paraId="60756FD4"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ANS-DE17-241</w:t>
            </w:r>
          </w:p>
        </w:tc>
        <w:tc>
          <w:tcPr>
            <w:tcW w:w="3540" w:type="dxa"/>
            <w:tcBorders>
              <w:top w:val="nil"/>
              <w:left w:val="nil"/>
              <w:bottom w:val="single" w:sz="4" w:space="0" w:color="auto"/>
              <w:right w:val="single" w:sz="4" w:space="0" w:color="auto"/>
            </w:tcBorders>
            <w:shd w:val="clear" w:color="000000" w:fill="FFFFFF"/>
            <w:vAlign w:val="center"/>
            <w:hideMark/>
          </w:tcPr>
          <w:p w14:paraId="144FF53B"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needle for U/S guided reginal anesthesia (</w:t>
            </w:r>
            <w:proofErr w:type="spellStart"/>
            <w:r w:rsidRPr="003F6C2C">
              <w:rPr>
                <w:rFonts w:ascii="Calibri" w:eastAsia="Times New Roman" w:hAnsi="Calibri" w:cs="Calibri"/>
                <w:b/>
                <w:bCs/>
                <w:color w:val="000000"/>
                <w:sz w:val="18"/>
                <w:szCs w:val="18"/>
              </w:rPr>
              <w:t>tuohy</w:t>
            </w:r>
            <w:proofErr w:type="spellEnd"/>
            <w:r w:rsidRPr="003F6C2C">
              <w:rPr>
                <w:rFonts w:ascii="Calibri" w:eastAsia="Times New Roman" w:hAnsi="Calibri" w:cs="Calibri"/>
                <w:b/>
                <w:bCs/>
                <w:color w:val="000000"/>
                <w:sz w:val="18"/>
                <w:szCs w:val="18"/>
              </w:rPr>
              <w:t xml:space="preserve"> tip G18*100mm)</w:t>
            </w:r>
          </w:p>
        </w:tc>
        <w:tc>
          <w:tcPr>
            <w:tcW w:w="760" w:type="dxa"/>
            <w:tcBorders>
              <w:top w:val="nil"/>
              <w:left w:val="nil"/>
              <w:bottom w:val="single" w:sz="4" w:space="0" w:color="auto"/>
              <w:right w:val="single" w:sz="4" w:space="0" w:color="auto"/>
            </w:tcBorders>
            <w:shd w:val="clear" w:color="000000" w:fill="FFFFFF"/>
            <w:vAlign w:val="center"/>
            <w:hideMark/>
          </w:tcPr>
          <w:p w14:paraId="5A7F8A69"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pcs</w:t>
            </w:r>
          </w:p>
        </w:tc>
        <w:tc>
          <w:tcPr>
            <w:tcW w:w="1180" w:type="dxa"/>
            <w:tcBorders>
              <w:top w:val="nil"/>
              <w:left w:val="nil"/>
              <w:bottom w:val="single" w:sz="4" w:space="0" w:color="auto"/>
              <w:right w:val="single" w:sz="4" w:space="0" w:color="auto"/>
            </w:tcBorders>
            <w:shd w:val="clear" w:color="000000" w:fill="FFFFFF"/>
            <w:vAlign w:val="center"/>
            <w:hideMark/>
          </w:tcPr>
          <w:p w14:paraId="69EDBDE7"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9075</w:t>
            </w:r>
          </w:p>
        </w:tc>
        <w:tc>
          <w:tcPr>
            <w:tcW w:w="1120" w:type="dxa"/>
            <w:tcBorders>
              <w:top w:val="nil"/>
              <w:left w:val="nil"/>
              <w:bottom w:val="single" w:sz="4" w:space="0" w:color="auto"/>
              <w:right w:val="single" w:sz="4" w:space="0" w:color="auto"/>
            </w:tcBorders>
            <w:shd w:val="clear" w:color="000000" w:fill="FFFFFF"/>
            <w:vAlign w:val="center"/>
            <w:hideMark/>
          </w:tcPr>
          <w:p w14:paraId="609B2600"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20" w:type="dxa"/>
            <w:tcBorders>
              <w:top w:val="nil"/>
              <w:left w:val="nil"/>
              <w:bottom w:val="single" w:sz="4" w:space="0" w:color="auto"/>
              <w:right w:val="single" w:sz="4" w:space="0" w:color="auto"/>
            </w:tcBorders>
            <w:shd w:val="clear" w:color="000000" w:fill="FFFFFF"/>
            <w:vAlign w:val="bottom"/>
            <w:hideMark/>
          </w:tcPr>
          <w:p w14:paraId="3B0DBB19"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13</w:t>
            </w:r>
          </w:p>
        </w:tc>
        <w:tc>
          <w:tcPr>
            <w:tcW w:w="1220" w:type="dxa"/>
            <w:tcBorders>
              <w:top w:val="nil"/>
              <w:left w:val="nil"/>
              <w:bottom w:val="single" w:sz="4" w:space="0" w:color="auto"/>
              <w:right w:val="single" w:sz="4" w:space="0" w:color="auto"/>
            </w:tcBorders>
            <w:shd w:val="clear" w:color="000000" w:fill="FFFFFF"/>
            <w:vAlign w:val="bottom"/>
            <w:hideMark/>
          </w:tcPr>
          <w:p w14:paraId="18CF738B"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r w:rsidR="003F6C2C" w:rsidRPr="003F6C2C" w14:paraId="495B5CD5" w14:textId="77777777" w:rsidTr="003F6C2C">
        <w:trPr>
          <w:trHeight w:val="624"/>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6262FEE9" w14:textId="77777777" w:rsidR="003F6C2C" w:rsidRPr="003F6C2C" w:rsidRDefault="003F6C2C" w:rsidP="003F6C2C">
            <w:pPr>
              <w:spacing w:after="0" w:line="240" w:lineRule="auto"/>
              <w:jc w:val="center"/>
              <w:rPr>
                <w:rFonts w:ascii="Calibri" w:eastAsia="Times New Roman" w:hAnsi="Calibri" w:cs="Calibri"/>
                <w:b/>
                <w:bCs/>
                <w:color w:val="000000"/>
                <w:rtl/>
              </w:rPr>
            </w:pPr>
            <w:r w:rsidRPr="003F6C2C">
              <w:rPr>
                <w:rFonts w:ascii="Calibri" w:eastAsia="Times New Roman" w:hAnsi="Calibri" w:cs="Calibri"/>
                <w:b/>
                <w:bCs/>
                <w:color w:val="000000"/>
              </w:rPr>
              <w:lastRenderedPageBreak/>
              <w:t>27</w:t>
            </w:r>
          </w:p>
        </w:tc>
        <w:tc>
          <w:tcPr>
            <w:tcW w:w="1440" w:type="dxa"/>
            <w:tcBorders>
              <w:top w:val="nil"/>
              <w:left w:val="nil"/>
              <w:bottom w:val="single" w:sz="4" w:space="0" w:color="auto"/>
              <w:right w:val="single" w:sz="4" w:space="0" w:color="auto"/>
            </w:tcBorders>
            <w:shd w:val="clear" w:color="000000" w:fill="FFFFFF"/>
            <w:vAlign w:val="center"/>
            <w:hideMark/>
          </w:tcPr>
          <w:p w14:paraId="0ADA0C10"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ANS-DE17-252</w:t>
            </w:r>
          </w:p>
        </w:tc>
        <w:tc>
          <w:tcPr>
            <w:tcW w:w="3540" w:type="dxa"/>
            <w:tcBorders>
              <w:top w:val="nil"/>
              <w:left w:val="nil"/>
              <w:bottom w:val="single" w:sz="4" w:space="0" w:color="auto"/>
              <w:right w:val="single" w:sz="4" w:space="0" w:color="auto"/>
            </w:tcBorders>
            <w:shd w:val="clear" w:color="000000" w:fill="FFFFFF"/>
            <w:vAlign w:val="center"/>
            <w:hideMark/>
          </w:tcPr>
          <w:p w14:paraId="6A0D6600"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proofErr w:type="spellStart"/>
            <w:r w:rsidRPr="003F6C2C">
              <w:rPr>
                <w:rFonts w:ascii="Calibri" w:eastAsia="Times New Roman" w:hAnsi="Calibri" w:cs="Calibri"/>
                <w:b/>
                <w:bCs/>
                <w:color w:val="000000"/>
                <w:sz w:val="18"/>
                <w:szCs w:val="18"/>
              </w:rPr>
              <w:t>Fixo</w:t>
            </w:r>
            <w:proofErr w:type="spellEnd"/>
            <w:r w:rsidRPr="003F6C2C">
              <w:rPr>
                <w:rFonts w:ascii="Calibri" w:eastAsia="Times New Roman" w:hAnsi="Calibri" w:cs="Calibri"/>
                <w:b/>
                <w:bCs/>
                <w:color w:val="000000"/>
                <w:sz w:val="18"/>
                <w:szCs w:val="18"/>
              </w:rPr>
              <w:t xml:space="preserve"> catheter for </w:t>
            </w:r>
            <w:proofErr w:type="spellStart"/>
            <w:r w:rsidRPr="003F6C2C">
              <w:rPr>
                <w:rFonts w:ascii="Calibri" w:eastAsia="Times New Roman" w:hAnsi="Calibri" w:cs="Calibri"/>
                <w:b/>
                <w:bCs/>
                <w:color w:val="000000"/>
                <w:sz w:val="18"/>
                <w:szCs w:val="18"/>
              </w:rPr>
              <w:t>continous</w:t>
            </w:r>
            <w:proofErr w:type="spellEnd"/>
            <w:r w:rsidRPr="003F6C2C">
              <w:rPr>
                <w:rFonts w:ascii="Calibri" w:eastAsia="Times New Roman" w:hAnsi="Calibri" w:cs="Calibri"/>
                <w:b/>
                <w:bCs/>
                <w:color w:val="000000"/>
                <w:sz w:val="18"/>
                <w:szCs w:val="18"/>
              </w:rPr>
              <w:t xml:space="preserve"> regional anesthesia</w:t>
            </w:r>
          </w:p>
        </w:tc>
        <w:tc>
          <w:tcPr>
            <w:tcW w:w="760" w:type="dxa"/>
            <w:tcBorders>
              <w:top w:val="nil"/>
              <w:left w:val="nil"/>
              <w:bottom w:val="single" w:sz="4" w:space="0" w:color="auto"/>
              <w:right w:val="single" w:sz="4" w:space="0" w:color="auto"/>
            </w:tcBorders>
            <w:shd w:val="clear" w:color="000000" w:fill="FFFFFF"/>
            <w:vAlign w:val="center"/>
            <w:hideMark/>
          </w:tcPr>
          <w:p w14:paraId="1F0F03F1"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pcs</w:t>
            </w:r>
          </w:p>
        </w:tc>
        <w:tc>
          <w:tcPr>
            <w:tcW w:w="1180" w:type="dxa"/>
            <w:tcBorders>
              <w:top w:val="nil"/>
              <w:left w:val="nil"/>
              <w:bottom w:val="single" w:sz="4" w:space="0" w:color="auto"/>
              <w:right w:val="single" w:sz="4" w:space="0" w:color="auto"/>
            </w:tcBorders>
            <w:shd w:val="clear" w:color="000000" w:fill="FFFFFF"/>
            <w:vAlign w:val="center"/>
            <w:hideMark/>
          </w:tcPr>
          <w:p w14:paraId="1E16E448"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5611</w:t>
            </w:r>
          </w:p>
        </w:tc>
        <w:tc>
          <w:tcPr>
            <w:tcW w:w="1120" w:type="dxa"/>
            <w:tcBorders>
              <w:top w:val="nil"/>
              <w:left w:val="nil"/>
              <w:bottom w:val="single" w:sz="4" w:space="0" w:color="auto"/>
              <w:right w:val="single" w:sz="4" w:space="0" w:color="auto"/>
            </w:tcBorders>
            <w:shd w:val="clear" w:color="000000" w:fill="FFFFFF"/>
            <w:vAlign w:val="center"/>
            <w:hideMark/>
          </w:tcPr>
          <w:p w14:paraId="6F406CAE"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20" w:type="dxa"/>
            <w:tcBorders>
              <w:top w:val="nil"/>
              <w:left w:val="nil"/>
              <w:bottom w:val="single" w:sz="4" w:space="0" w:color="auto"/>
              <w:right w:val="single" w:sz="4" w:space="0" w:color="auto"/>
            </w:tcBorders>
            <w:shd w:val="clear" w:color="000000" w:fill="FFFFFF"/>
            <w:vAlign w:val="bottom"/>
            <w:hideMark/>
          </w:tcPr>
          <w:p w14:paraId="159636D7"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3.5</w:t>
            </w:r>
          </w:p>
        </w:tc>
        <w:tc>
          <w:tcPr>
            <w:tcW w:w="1220" w:type="dxa"/>
            <w:tcBorders>
              <w:top w:val="nil"/>
              <w:left w:val="nil"/>
              <w:bottom w:val="single" w:sz="4" w:space="0" w:color="auto"/>
              <w:right w:val="single" w:sz="4" w:space="0" w:color="auto"/>
            </w:tcBorders>
            <w:shd w:val="clear" w:color="000000" w:fill="FFFFFF"/>
            <w:vAlign w:val="bottom"/>
            <w:hideMark/>
          </w:tcPr>
          <w:p w14:paraId="3EC291AD"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r w:rsidR="003F6C2C" w:rsidRPr="003F6C2C" w14:paraId="0027B49E" w14:textId="77777777" w:rsidTr="003F6C2C">
        <w:trPr>
          <w:trHeight w:val="624"/>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5105400E" w14:textId="77777777" w:rsidR="003F6C2C" w:rsidRPr="003F6C2C" w:rsidRDefault="003F6C2C" w:rsidP="003F6C2C">
            <w:pPr>
              <w:spacing w:after="0" w:line="240" w:lineRule="auto"/>
              <w:jc w:val="center"/>
              <w:rPr>
                <w:rFonts w:ascii="Calibri" w:eastAsia="Times New Roman" w:hAnsi="Calibri" w:cs="Calibri"/>
                <w:b/>
                <w:bCs/>
                <w:color w:val="000000"/>
                <w:rtl/>
              </w:rPr>
            </w:pPr>
            <w:r w:rsidRPr="003F6C2C">
              <w:rPr>
                <w:rFonts w:ascii="Calibri" w:eastAsia="Times New Roman" w:hAnsi="Calibri" w:cs="Calibri"/>
                <w:b/>
                <w:bCs/>
                <w:color w:val="000000"/>
              </w:rPr>
              <w:t>28</w:t>
            </w:r>
          </w:p>
        </w:tc>
        <w:tc>
          <w:tcPr>
            <w:tcW w:w="1440" w:type="dxa"/>
            <w:tcBorders>
              <w:top w:val="nil"/>
              <w:left w:val="nil"/>
              <w:bottom w:val="single" w:sz="4" w:space="0" w:color="auto"/>
              <w:right w:val="single" w:sz="4" w:space="0" w:color="auto"/>
            </w:tcBorders>
            <w:shd w:val="clear" w:color="000000" w:fill="FFFFFF"/>
            <w:vAlign w:val="center"/>
            <w:hideMark/>
          </w:tcPr>
          <w:p w14:paraId="51772969"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ANS-DE21-254</w:t>
            </w:r>
          </w:p>
        </w:tc>
        <w:tc>
          <w:tcPr>
            <w:tcW w:w="3540" w:type="dxa"/>
            <w:tcBorders>
              <w:top w:val="nil"/>
              <w:left w:val="nil"/>
              <w:bottom w:val="single" w:sz="4" w:space="0" w:color="auto"/>
              <w:right w:val="single" w:sz="4" w:space="0" w:color="auto"/>
            </w:tcBorders>
            <w:shd w:val="clear" w:color="000000" w:fill="FFFFFF"/>
            <w:vAlign w:val="center"/>
            <w:hideMark/>
          </w:tcPr>
          <w:p w14:paraId="637C7031"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disposable ballon infuser</w:t>
            </w:r>
          </w:p>
        </w:tc>
        <w:tc>
          <w:tcPr>
            <w:tcW w:w="760" w:type="dxa"/>
            <w:tcBorders>
              <w:top w:val="nil"/>
              <w:left w:val="nil"/>
              <w:bottom w:val="single" w:sz="4" w:space="0" w:color="auto"/>
              <w:right w:val="single" w:sz="4" w:space="0" w:color="auto"/>
            </w:tcBorders>
            <w:shd w:val="clear" w:color="000000" w:fill="FFFFFF"/>
            <w:vAlign w:val="center"/>
            <w:hideMark/>
          </w:tcPr>
          <w:p w14:paraId="37E8F9D8"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pcs</w:t>
            </w:r>
          </w:p>
        </w:tc>
        <w:tc>
          <w:tcPr>
            <w:tcW w:w="1180" w:type="dxa"/>
            <w:tcBorders>
              <w:top w:val="nil"/>
              <w:left w:val="nil"/>
              <w:bottom w:val="single" w:sz="4" w:space="0" w:color="auto"/>
              <w:right w:val="single" w:sz="4" w:space="0" w:color="auto"/>
            </w:tcBorders>
            <w:shd w:val="clear" w:color="000000" w:fill="FFFFFF"/>
            <w:vAlign w:val="center"/>
            <w:hideMark/>
          </w:tcPr>
          <w:p w14:paraId="7FC59879"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7121</w:t>
            </w:r>
          </w:p>
        </w:tc>
        <w:tc>
          <w:tcPr>
            <w:tcW w:w="1120" w:type="dxa"/>
            <w:tcBorders>
              <w:top w:val="nil"/>
              <w:left w:val="nil"/>
              <w:bottom w:val="single" w:sz="4" w:space="0" w:color="auto"/>
              <w:right w:val="single" w:sz="4" w:space="0" w:color="auto"/>
            </w:tcBorders>
            <w:shd w:val="clear" w:color="000000" w:fill="FFFFFF"/>
            <w:vAlign w:val="center"/>
            <w:hideMark/>
          </w:tcPr>
          <w:p w14:paraId="5A776553" w14:textId="77777777" w:rsidR="003F6C2C" w:rsidRPr="003F6C2C" w:rsidRDefault="003F6C2C" w:rsidP="003F6C2C">
            <w:pPr>
              <w:spacing w:after="0" w:line="240" w:lineRule="auto"/>
              <w:jc w:val="center"/>
              <w:rPr>
                <w:rFonts w:ascii="Calibri" w:eastAsia="Times New Roman" w:hAnsi="Calibri" w:cs="Calibri"/>
                <w:b/>
                <w:bCs/>
                <w:color w:val="000000"/>
                <w:sz w:val="16"/>
                <w:szCs w:val="16"/>
              </w:rPr>
            </w:pPr>
            <w:r w:rsidRPr="003F6C2C">
              <w:rPr>
                <w:rFonts w:ascii="Calibri" w:eastAsia="Times New Roman" w:hAnsi="Calibri" w:cs="Calibri"/>
                <w:b/>
                <w:bCs/>
                <w:color w:val="000000"/>
                <w:sz w:val="16"/>
                <w:szCs w:val="16"/>
              </w:rPr>
              <w:t> </w:t>
            </w:r>
          </w:p>
        </w:tc>
        <w:tc>
          <w:tcPr>
            <w:tcW w:w="820" w:type="dxa"/>
            <w:tcBorders>
              <w:top w:val="nil"/>
              <w:left w:val="nil"/>
              <w:bottom w:val="single" w:sz="4" w:space="0" w:color="auto"/>
              <w:right w:val="single" w:sz="4" w:space="0" w:color="auto"/>
            </w:tcBorders>
            <w:shd w:val="clear" w:color="000000" w:fill="FFFFFF"/>
            <w:vAlign w:val="bottom"/>
            <w:hideMark/>
          </w:tcPr>
          <w:p w14:paraId="3176F54C"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22</w:t>
            </w:r>
          </w:p>
        </w:tc>
        <w:tc>
          <w:tcPr>
            <w:tcW w:w="1220" w:type="dxa"/>
            <w:tcBorders>
              <w:top w:val="nil"/>
              <w:left w:val="nil"/>
              <w:bottom w:val="single" w:sz="4" w:space="0" w:color="auto"/>
              <w:right w:val="single" w:sz="4" w:space="0" w:color="auto"/>
            </w:tcBorders>
            <w:shd w:val="clear" w:color="000000" w:fill="FFFFFF"/>
            <w:vAlign w:val="bottom"/>
            <w:hideMark/>
          </w:tcPr>
          <w:p w14:paraId="3BAD3DC6"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اسيوي</w:t>
            </w:r>
          </w:p>
        </w:tc>
      </w:tr>
      <w:tr w:rsidR="003F6C2C" w:rsidRPr="003F6C2C" w14:paraId="2A7EB3D1" w14:textId="77777777" w:rsidTr="003F6C2C">
        <w:trPr>
          <w:trHeight w:val="624"/>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0E48C327" w14:textId="77777777" w:rsidR="003F6C2C" w:rsidRPr="003F6C2C" w:rsidRDefault="003F6C2C" w:rsidP="003F6C2C">
            <w:pPr>
              <w:spacing w:after="0" w:line="240" w:lineRule="auto"/>
              <w:jc w:val="center"/>
              <w:rPr>
                <w:rFonts w:ascii="Calibri" w:eastAsia="Times New Roman" w:hAnsi="Calibri" w:cs="Calibri"/>
                <w:b/>
                <w:bCs/>
                <w:color w:val="000000"/>
                <w:rtl/>
              </w:rPr>
            </w:pPr>
            <w:r w:rsidRPr="003F6C2C">
              <w:rPr>
                <w:rFonts w:ascii="Calibri" w:eastAsia="Times New Roman" w:hAnsi="Calibri" w:cs="Calibri"/>
                <w:b/>
                <w:bCs/>
                <w:color w:val="000000"/>
              </w:rPr>
              <w:t>29</w:t>
            </w:r>
          </w:p>
        </w:tc>
        <w:tc>
          <w:tcPr>
            <w:tcW w:w="1440" w:type="dxa"/>
            <w:tcBorders>
              <w:top w:val="nil"/>
              <w:left w:val="nil"/>
              <w:bottom w:val="single" w:sz="4" w:space="0" w:color="auto"/>
              <w:right w:val="single" w:sz="4" w:space="0" w:color="auto"/>
            </w:tcBorders>
            <w:shd w:val="clear" w:color="000000" w:fill="FFFFFF"/>
            <w:vAlign w:val="center"/>
            <w:hideMark/>
          </w:tcPr>
          <w:p w14:paraId="18737A07"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ANS-DE24-259</w:t>
            </w:r>
          </w:p>
        </w:tc>
        <w:tc>
          <w:tcPr>
            <w:tcW w:w="3540" w:type="dxa"/>
            <w:tcBorders>
              <w:top w:val="nil"/>
              <w:left w:val="nil"/>
              <w:bottom w:val="single" w:sz="4" w:space="0" w:color="auto"/>
              <w:right w:val="single" w:sz="4" w:space="0" w:color="auto"/>
            </w:tcBorders>
            <w:shd w:val="clear" w:color="000000" w:fill="FFFFFF"/>
            <w:vAlign w:val="center"/>
            <w:hideMark/>
          </w:tcPr>
          <w:p w14:paraId="211D0BA2"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nasal mask for neonatal CPAP different size</w:t>
            </w:r>
          </w:p>
        </w:tc>
        <w:tc>
          <w:tcPr>
            <w:tcW w:w="760" w:type="dxa"/>
            <w:tcBorders>
              <w:top w:val="nil"/>
              <w:left w:val="nil"/>
              <w:bottom w:val="single" w:sz="4" w:space="0" w:color="auto"/>
              <w:right w:val="single" w:sz="4" w:space="0" w:color="auto"/>
            </w:tcBorders>
            <w:shd w:val="clear" w:color="000000" w:fill="FFFFFF"/>
            <w:vAlign w:val="center"/>
            <w:hideMark/>
          </w:tcPr>
          <w:p w14:paraId="72540E83" w14:textId="77777777" w:rsidR="003F6C2C" w:rsidRPr="003F6C2C" w:rsidRDefault="003F6C2C" w:rsidP="003F6C2C">
            <w:pPr>
              <w:spacing w:after="0" w:line="240" w:lineRule="auto"/>
              <w:jc w:val="center"/>
              <w:rPr>
                <w:rFonts w:ascii="Arial" w:eastAsia="Times New Roman" w:hAnsi="Arial" w:cs="Arial"/>
                <w:b/>
                <w:bCs/>
                <w:color w:val="000000"/>
              </w:rPr>
            </w:pPr>
            <w:r w:rsidRPr="003F6C2C">
              <w:rPr>
                <w:rFonts w:ascii="Arial" w:eastAsia="Times New Roman" w:hAnsi="Arial" w:cs="Arial"/>
                <w:b/>
                <w:bCs/>
                <w:color w:val="000000"/>
              </w:rPr>
              <w:t>pcs</w:t>
            </w:r>
          </w:p>
        </w:tc>
        <w:tc>
          <w:tcPr>
            <w:tcW w:w="1180" w:type="dxa"/>
            <w:tcBorders>
              <w:top w:val="nil"/>
              <w:left w:val="nil"/>
              <w:bottom w:val="single" w:sz="4" w:space="0" w:color="auto"/>
              <w:right w:val="single" w:sz="4" w:space="0" w:color="auto"/>
            </w:tcBorders>
            <w:shd w:val="clear" w:color="000000" w:fill="FFFFFF"/>
            <w:vAlign w:val="center"/>
            <w:hideMark/>
          </w:tcPr>
          <w:p w14:paraId="1DBDA0A4"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11754</w:t>
            </w:r>
          </w:p>
        </w:tc>
        <w:tc>
          <w:tcPr>
            <w:tcW w:w="1120" w:type="dxa"/>
            <w:tcBorders>
              <w:top w:val="nil"/>
              <w:left w:val="nil"/>
              <w:bottom w:val="single" w:sz="4" w:space="0" w:color="auto"/>
              <w:right w:val="single" w:sz="4" w:space="0" w:color="auto"/>
            </w:tcBorders>
            <w:shd w:val="clear" w:color="000000" w:fill="FFFFFF"/>
            <w:vAlign w:val="center"/>
            <w:hideMark/>
          </w:tcPr>
          <w:p w14:paraId="0EC88088" w14:textId="77777777" w:rsidR="003F6C2C" w:rsidRPr="003F6C2C" w:rsidRDefault="003F6C2C" w:rsidP="003F6C2C">
            <w:pPr>
              <w:spacing w:after="0" w:line="240" w:lineRule="auto"/>
              <w:jc w:val="center"/>
              <w:rPr>
                <w:rFonts w:ascii="Arial" w:eastAsia="Times New Roman" w:hAnsi="Arial" w:cs="Arial"/>
                <w:b/>
                <w:bCs/>
                <w:color w:val="000000"/>
                <w:sz w:val="16"/>
                <w:szCs w:val="16"/>
              </w:rPr>
            </w:pPr>
            <w:r w:rsidRPr="003F6C2C">
              <w:rPr>
                <w:rFonts w:ascii="Arial" w:eastAsia="Times New Roman" w:hAnsi="Arial" w:cs="Arial"/>
                <w:b/>
                <w:bCs/>
                <w:color w:val="000000"/>
                <w:sz w:val="16"/>
                <w:szCs w:val="16"/>
              </w:rPr>
              <w:t> </w:t>
            </w:r>
          </w:p>
        </w:tc>
        <w:tc>
          <w:tcPr>
            <w:tcW w:w="820" w:type="dxa"/>
            <w:tcBorders>
              <w:top w:val="nil"/>
              <w:left w:val="nil"/>
              <w:bottom w:val="single" w:sz="4" w:space="0" w:color="auto"/>
              <w:right w:val="single" w:sz="4" w:space="0" w:color="auto"/>
            </w:tcBorders>
            <w:shd w:val="clear" w:color="000000" w:fill="FFFFFF"/>
            <w:vAlign w:val="bottom"/>
            <w:hideMark/>
          </w:tcPr>
          <w:p w14:paraId="3CF7A9CA"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9.75</w:t>
            </w:r>
          </w:p>
        </w:tc>
        <w:tc>
          <w:tcPr>
            <w:tcW w:w="1220" w:type="dxa"/>
            <w:tcBorders>
              <w:top w:val="nil"/>
              <w:left w:val="nil"/>
              <w:bottom w:val="single" w:sz="4" w:space="0" w:color="auto"/>
              <w:right w:val="single" w:sz="4" w:space="0" w:color="auto"/>
            </w:tcBorders>
            <w:shd w:val="clear" w:color="000000" w:fill="FFFFFF"/>
            <w:vAlign w:val="bottom"/>
            <w:hideMark/>
          </w:tcPr>
          <w:p w14:paraId="04396FB2"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r w:rsidR="003F6C2C" w:rsidRPr="003F6C2C" w14:paraId="4505A084" w14:textId="77777777" w:rsidTr="003F6C2C">
        <w:trPr>
          <w:trHeight w:val="624"/>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59C51C96" w14:textId="77777777" w:rsidR="003F6C2C" w:rsidRPr="003F6C2C" w:rsidRDefault="003F6C2C" w:rsidP="003F6C2C">
            <w:pPr>
              <w:spacing w:after="0" w:line="240" w:lineRule="auto"/>
              <w:jc w:val="center"/>
              <w:rPr>
                <w:rFonts w:ascii="Calibri" w:eastAsia="Times New Roman" w:hAnsi="Calibri" w:cs="Calibri"/>
                <w:b/>
                <w:bCs/>
                <w:color w:val="000000"/>
                <w:rtl/>
              </w:rPr>
            </w:pPr>
            <w:r w:rsidRPr="003F6C2C">
              <w:rPr>
                <w:rFonts w:ascii="Calibri" w:eastAsia="Times New Roman" w:hAnsi="Calibri" w:cs="Calibri"/>
                <w:b/>
                <w:bCs/>
                <w:color w:val="000000"/>
              </w:rPr>
              <w:t>30</w:t>
            </w:r>
          </w:p>
        </w:tc>
        <w:tc>
          <w:tcPr>
            <w:tcW w:w="1440" w:type="dxa"/>
            <w:tcBorders>
              <w:top w:val="nil"/>
              <w:left w:val="nil"/>
              <w:bottom w:val="single" w:sz="4" w:space="0" w:color="auto"/>
              <w:right w:val="single" w:sz="4" w:space="0" w:color="auto"/>
            </w:tcBorders>
            <w:shd w:val="clear" w:color="000000" w:fill="FFFFFF"/>
            <w:vAlign w:val="center"/>
            <w:hideMark/>
          </w:tcPr>
          <w:p w14:paraId="79E68127"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ANS-DE24-260</w:t>
            </w:r>
          </w:p>
        </w:tc>
        <w:tc>
          <w:tcPr>
            <w:tcW w:w="3540" w:type="dxa"/>
            <w:tcBorders>
              <w:top w:val="nil"/>
              <w:left w:val="nil"/>
              <w:bottom w:val="single" w:sz="4" w:space="0" w:color="auto"/>
              <w:right w:val="single" w:sz="4" w:space="0" w:color="auto"/>
            </w:tcBorders>
            <w:shd w:val="clear" w:color="000000" w:fill="FFFFFF"/>
            <w:vAlign w:val="center"/>
            <w:hideMark/>
          </w:tcPr>
          <w:p w14:paraId="1AF5AD21"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inflow for neonatal CPAP</w:t>
            </w:r>
          </w:p>
        </w:tc>
        <w:tc>
          <w:tcPr>
            <w:tcW w:w="760" w:type="dxa"/>
            <w:tcBorders>
              <w:top w:val="nil"/>
              <w:left w:val="nil"/>
              <w:bottom w:val="single" w:sz="4" w:space="0" w:color="auto"/>
              <w:right w:val="single" w:sz="4" w:space="0" w:color="auto"/>
            </w:tcBorders>
            <w:shd w:val="clear" w:color="000000" w:fill="FFFFFF"/>
            <w:vAlign w:val="center"/>
            <w:hideMark/>
          </w:tcPr>
          <w:p w14:paraId="5DFF9D7C" w14:textId="77777777" w:rsidR="003F6C2C" w:rsidRPr="003F6C2C" w:rsidRDefault="003F6C2C" w:rsidP="003F6C2C">
            <w:pPr>
              <w:spacing w:after="0" w:line="240" w:lineRule="auto"/>
              <w:jc w:val="center"/>
              <w:rPr>
                <w:rFonts w:ascii="Arial" w:eastAsia="Times New Roman" w:hAnsi="Arial" w:cs="Arial"/>
                <w:b/>
                <w:bCs/>
                <w:color w:val="000000"/>
              </w:rPr>
            </w:pPr>
            <w:r w:rsidRPr="003F6C2C">
              <w:rPr>
                <w:rFonts w:ascii="Arial" w:eastAsia="Times New Roman" w:hAnsi="Arial" w:cs="Arial"/>
                <w:b/>
                <w:bCs/>
                <w:color w:val="000000"/>
              </w:rPr>
              <w:t>pcs</w:t>
            </w:r>
          </w:p>
        </w:tc>
        <w:tc>
          <w:tcPr>
            <w:tcW w:w="1180" w:type="dxa"/>
            <w:tcBorders>
              <w:top w:val="nil"/>
              <w:left w:val="nil"/>
              <w:bottom w:val="single" w:sz="4" w:space="0" w:color="auto"/>
              <w:right w:val="single" w:sz="4" w:space="0" w:color="auto"/>
            </w:tcBorders>
            <w:shd w:val="clear" w:color="000000" w:fill="FFFFFF"/>
            <w:vAlign w:val="center"/>
            <w:hideMark/>
          </w:tcPr>
          <w:p w14:paraId="3249775D"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8494</w:t>
            </w:r>
          </w:p>
        </w:tc>
        <w:tc>
          <w:tcPr>
            <w:tcW w:w="1120" w:type="dxa"/>
            <w:tcBorders>
              <w:top w:val="nil"/>
              <w:left w:val="nil"/>
              <w:bottom w:val="single" w:sz="4" w:space="0" w:color="auto"/>
              <w:right w:val="single" w:sz="4" w:space="0" w:color="auto"/>
            </w:tcBorders>
            <w:shd w:val="clear" w:color="000000" w:fill="FFFFFF"/>
            <w:vAlign w:val="center"/>
            <w:hideMark/>
          </w:tcPr>
          <w:p w14:paraId="4774F20B" w14:textId="77777777" w:rsidR="003F6C2C" w:rsidRPr="003F6C2C" w:rsidRDefault="003F6C2C" w:rsidP="003F6C2C">
            <w:pPr>
              <w:spacing w:after="0" w:line="240" w:lineRule="auto"/>
              <w:jc w:val="center"/>
              <w:rPr>
                <w:rFonts w:ascii="Arial" w:eastAsia="Times New Roman" w:hAnsi="Arial" w:cs="Arial"/>
                <w:b/>
                <w:bCs/>
                <w:color w:val="000000"/>
                <w:sz w:val="16"/>
                <w:szCs w:val="16"/>
              </w:rPr>
            </w:pPr>
            <w:r w:rsidRPr="003F6C2C">
              <w:rPr>
                <w:rFonts w:ascii="Arial" w:eastAsia="Times New Roman" w:hAnsi="Arial" w:cs="Arial"/>
                <w:b/>
                <w:bCs/>
                <w:color w:val="000000"/>
                <w:sz w:val="16"/>
                <w:szCs w:val="16"/>
              </w:rPr>
              <w:t> </w:t>
            </w:r>
          </w:p>
        </w:tc>
        <w:tc>
          <w:tcPr>
            <w:tcW w:w="820" w:type="dxa"/>
            <w:tcBorders>
              <w:top w:val="nil"/>
              <w:left w:val="nil"/>
              <w:bottom w:val="single" w:sz="4" w:space="0" w:color="auto"/>
              <w:right w:val="single" w:sz="4" w:space="0" w:color="auto"/>
            </w:tcBorders>
            <w:shd w:val="clear" w:color="000000" w:fill="FFFFFF"/>
            <w:vAlign w:val="bottom"/>
            <w:hideMark/>
          </w:tcPr>
          <w:p w14:paraId="6C765FDE"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16.45</w:t>
            </w:r>
          </w:p>
        </w:tc>
        <w:tc>
          <w:tcPr>
            <w:tcW w:w="1220" w:type="dxa"/>
            <w:tcBorders>
              <w:top w:val="nil"/>
              <w:left w:val="nil"/>
              <w:bottom w:val="single" w:sz="4" w:space="0" w:color="auto"/>
              <w:right w:val="single" w:sz="4" w:space="0" w:color="auto"/>
            </w:tcBorders>
            <w:shd w:val="clear" w:color="000000" w:fill="FFFFFF"/>
            <w:vAlign w:val="bottom"/>
            <w:hideMark/>
          </w:tcPr>
          <w:p w14:paraId="1448B99E"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اسيوي</w:t>
            </w:r>
          </w:p>
        </w:tc>
      </w:tr>
      <w:tr w:rsidR="003F6C2C" w:rsidRPr="003F6C2C" w14:paraId="4F60EE8F" w14:textId="77777777" w:rsidTr="003F6C2C">
        <w:trPr>
          <w:trHeight w:val="624"/>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03EBB1B0" w14:textId="77777777" w:rsidR="003F6C2C" w:rsidRPr="003F6C2C" w:rsidRDefault="003F6C2C" w:rsidP="003F6C2C">
            <w:pPr>
              <w:spacing w:after="0" w:line="240" w:lineRule="auto"/>
              <w:jc w:val="center"/>
              <w:rPr>
                <w:rFonts w:ascii="Calibri" w:eastAsia="Times New Roman" w:hAnsi="Calibri" w:cs="Calibri"/>
                <w:b/>
                <w:bCs/>
                <w:color w:val="000000"/>
                <w:rtl/>
              </w:rPr>
            </w:pPr>
            <w:r w:rsidRPr="003F6C2C">
              <w:rPr>
                <w:rFonts w:ascii="Calibri" w:eastAsia="Times New Roman" w:hAnsi="Calibri" w:cs="Calibri"/>
                <w:b/>
                <w:bCs/>
                <w:color w:val="000000"/>
              </w:rPr>
              <w:t>31</w:t>
            </w:r>
          </w:p>
        </w:tc>
        <w:tc>
          <w:tcPr>
            <w:tcW w:w="1440" w:type="dxa"/>
            <w:tcBorders>
              <w:top w:val="nil"/>
              <w:left w:val="nil"/>
              <w:bottom w:val="single" w:sz="4" w:space="0" w:color="auto"/>
              <w:right w:val="single" w:sz="4" w:space="0" w:color="auto"/>
            </w:tcBorders>
            <w:shd w:val="clear" w:color="000000" w:fill="FFFFFF"/>
            <w:vAlign w:val="center"/>
            <w:hideMark/>
          </w:tcPr>
          <w:p w14:paraId="040C563A"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ANS-DE24-261</w:t>
            </w:r>
          </w:p>
        </w:tc>
        <w:tc>
          <w:tcPr>
            <w:tcW w:w="3540" w:type="dxa"/>
            <w:tcBorders>
              <w:top w:val="nil"/>
              <w:left w:val="nil"/>
              <w:bottom w:val="single" w:sz="4" w:space="0" w:color="auto"/>
              <w:right w:val="single" w:sz="4" w:space="0" w:color="auto"/>
            </w:tcBorders>
            <w:shd w:val="clear" w:color="000000" w:fill="FFFFFF"/>
            <w:vAlign w:val="center"/>
            <w:hideMark/>
          </w:tcPr>
          <w:p w14:paraId="6854A5C4" w14:textId="77777777" w:rsidR="003F6C2C" w:rsidRPr="003F6C2C" w:rsidRDefault="003F6C2C" w:rsidP="003F6C2C">
            <w:pPr>
              <w:spacing w:after="0" w:line="240" w:lineRule="auto"/>
              <w:jc w:val="center"/>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circle for neonatal CPAP</w:t>
            </w:r>
          </w:p>
        </w:tc>
        <w:tc>
          <w:tcPr>
            <w:tcW w:w="760" w:type="dxa"/>
            <w:tcBorders>
              <w:top w:val="nil"/>
              <w:left w:val="nil"/>
              <w:bottom w:val="single" w:sz="4" w:space="0" w:color="auto"/>
              <w:right w:val="single" w:sz="4" w:space="0" w:color="auto"/>
            </w:tcBorders>
            <w:shd w:val="clear" w:color="000000" w:fill="FFFFFF"/>
            <w:vAlign w:val="center"/>
            <w:hideMark/>
          </w:tcPr>
          <w:p w14:paraId="126840F9" w14:textId="77777777" w:rsidR="003F6C2C" w:rsidRPr="003F6C2C" w:rsidRDefault="003F6C2C" w:rsidP="003F6C2C">
            <w:pPr>
              <w:spacing w:after="0" w:line="240" w:lineRule="auto"/>
              <w:jc w:val="center"/>
              <w:rPr>
                <w:rFonts w:ascii="Arial" w:eastAsia="Times New Roman" w:hAnsi="Arial" w:cs="Arial"/>
                <w:b/>
                <w:bCs/>
                <w:color w:val="000000"/>
              </w:rPr>
            </w:pPr>
            <w:r w:rsidRPr="003F6C2C">
              <w:rPr>
                <w:rFonts w:ascii="Arial" w:eastAsia="Times New Roman" w:hAnsi="Arial" w:cs="Arial"/>
                <w:b/>
                <w:bCs/>
                <w:color w:val="000000"/>
              </w:rPr>
              <w:t>pcs</w:t>
            </w:r>
          </w:p>
        </w:tc>
        <w:tc>
          <w:tcPr>
            <w:tcW w:w="1180" w:type="dxa"/>
            <w:tcBorders>
              <w:top w:val="nil"/>
              <w:left w:val="nil"/>
              <w:bottom w:val="single" w:sz="4" w:space="0" w:color="auto"/>
              <w:right w:val="single" w:sz="4" w:space="0" w:color="auto"/>
            </w:tcBorders>
            <w:shd w:val="clear" w:color="000000" w:fill="FFFFFF"/>
            <w:vAlign w:val="center"/>
            <w:hideMark/>
          </w:tcPr>
          <w:p w14:paraId="44915218"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8744</w:t>
            </w:r>
          </w:p>
        </w:tc>
        <w:tc>
          <w:tcPr>
            <w:tcW w:w="1120" w:type="dxa"/>
            <w:tcBorders>
              <w:top w:val="nil"/>
              <w:left w:val="nil"/>
              <w:bottom w:val="single" w:sz="4" w:space="0" w:color="auto"/>
              <w:right w:val="single" w:sz="4" w:space="0" w:color="auto"/>
            </w:tcBorders>
            <w:shd w:val="clear" w:color="000000" w:fill="FFFFFF"/>
            <w:vAlign w:val="center"/>
            <w:hideMark/>
          </w:tcPr>
          <w:p w14:paraId="1607410E" w14:textId="77777777" w:rsidR="003F6C2C" w:rsidRPr="003F6C2C" w:rsidRDefault="003F6C2C" w:rsidP="003F6C2C">
            <w:pPr>
              <w:spacing w:after="0" w:line="240" w:lineRule="auto"/>
              <w:jc w:val="center"/>
              <w:rPr>
                <w:rFonts w:ascii="Arial" w:eastAsia="Times New Roman" w:hAnsi="Arial" w:cs="Arial"/>
                <w:b/>
                <w:bCs/>
                <w:color w:val="000000"/>
                <w:sz w:val="16"/>
                <w:szCs w:val="16"/>
              </w:rPr>
            </w:pPr>
            <w:r w:rsidRPr="003F6C2C">
              <w:rPr>
                <w:rFonts w:ascii="Arial" w:eastAsia="Times New Roman" w:hAnsi="Arial" w:cs="Arial"/>
                <w:b/>
                <w:bCs/>
                <w:color w:val="000000"/>
                <w:sz w:val="16"/>
                <w:szCs w:val="16"/>
              </w:rPr>
              <w:t> </w:t>
            </w:r>
          </w:p>
        </w:tc>
        <w:tc>
          <w:tcPr>
            <w:tcW w:w="820" w:type="dxa"/>
            <w:tcBorders>
              <w:top w:val="nil"/>
              <w:left w:val="nil"/>
              <w:bottom w:val="single" w:sz="4" w:space="0" w:color="auto"/>
              <w:right w:val="single" w:sz="4" w:space="0" w:color="auto"/>
            </w:tcBorders>
            <w:shd w:val="clear" w:color="000000" w:fill="FFFFFF"/>
            <w:vAlign w:val="bottom"/>
            <w:hideMark/>
          </w:tcPr>
          <w:p w14:paraId="2F5783DD"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13.4</w:t>
            </w:r>
          </w:p>
        </w:tc>
        <w:tc>
          <w:tcPr>
            <w:tcW w:w="1220" w:type="dxa"/>
            <w:tcBorders>
              <w:top w:val="nil"/>
              <w:left w:val="nil"/>
              <w:bottom w:val="single" w:sz="4" w:space="0" w:color="auto"/>
              <w:right w:val="single" w:sz="4" w:space="0" w:color="auto"/>
            </w:tcBorders>
            <w:shd w:val="clear" w:color="000000" w:fill="FFFFFF"/>
            <w:vAlign w:val="bottom"/>
            <w:hideMark/>
          </w:tcPr>
          <w:p w14:paraId="4B6A7D97"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اسيوي</w:t>
            </w:r>
          </w:p>
        </w:tc>
      </w:tr>
      <w:tr w:rsidR="003F6C2C" w:rsidRPr="003F6C2C" w14:paraId="4D540BF5" w14:textId="77777777" w:rsidTr="003F6C2C">
        <w:trPr>
          <w:trHeight w:val="804"/>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54ACC295" w14:textId="77777777" w:rsidR="003F6C2C" w:rsidRPr="003F6C2C" w:rsidRDefault="003F6C2C" w:rsidP="003F6C2C">
            <w:pPr>
              <w:spacing w:after="0" w:line="240" w:lineRule="auto"/>
              <w:jc w:val="center"/>
              <w:rPr>
                <w:rFonts w:ascii="Calibri" w:eastAsia="Times New Roman" w:hAnsi="Calibri" w:cs="Calibri"/>
                <w:b/>
                <w:bCs/>
                <w:color w:val="000000"/>
                <w:rtl/>
              </w:rPr>
            </w:pPr>
            <w:r w:rsidRPr="003F6C2C">
              <w:rPr>
                <w:rFonts w:ascii="Calibri" w:eastAsia="Times New Roman" w:hAnsi="Calibri" w:cs="Calibri"/>
                <w:b/>
                <w:bCs/>
                <w:color w:val="000000"/>
              </w:rPr>
              <w:t>32</w:t>
            </w:r>
          </w:p>
        </w:tc>
        <w:tc>
          <w:tcPr>
            <w:tcW w:w="1440" w:type="dxa"/>
            <w:tcBorders>
              <w:top w:val="nil"/>
              <w:left w:val="nil"/>
              <w:bottom w:val="single" w:sz="4" w:space="0" w:color="auto"/>
              <w:right w:val="single" w:sz="4" w:space="0" w:color="auto"/>
            </w:tcBorders>
            <w:shd w:val="clear" w:color="000000" w:fill="FFFFFF"/>
            <w:vAlign w:val="center"/>
            <w:hideMark/>
          </w:tcPr>
          <w:p w14:paraId="02B1B7C8"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ANS-DE26-276</w:t>
            </w:r>
          </w:p>
        </w:tc>
        <w:tc>
          <w:tcPr>
            <w:tcW w:w="3540" w:type="dxa"/>
            <w:tcBorders>
              <w:top w:val="nil"/>
              <w:left w:val="nil"/>
              <w:bottom w:val="single" w:sz="4" w:space="0" w:color="auto"/>
              <w:right w:val="single" w:sz="4" w:space="0" w:color="auto"/>
            </w:tcBorders>
            <w:shd w:val="clear" w:color="000000" w:fill="FFFFFF"/>
            <w:vAlign w:val="center"/>
            <w:hideMark/>
          </w:tcPr>
          <w:p w14:paraId="76E42B7A" w14:textId="77777777" w:rsidR="003F6C2C" w:rsidRPr="003F6C2C" w:rsidRDefault="003F6C2C" w:rsidP="003F6C2C">
            <w:pPr>
              <w:spacing w:after="0" w:line="240" w:lineRule="auto"/>
              <w:rPr>
                <w:rFonts w:ascii="Calibri" w:eastAsia="Times New Roman" w:hAnsi="Calibri" w:cs="Calibri"/>
                <w:b/>
                <w:bCs/>
                <w:color w:val="000000"/>
                <w:sz w:val="18"/>
                <w:szCs w:val="18"/>
              </w:rPr>
            </w:pPr>
            <w:r w:rsidRPr="003F6C2C">
              <w:rPr>
                <w:rFonts w:ascii="Calibri" w:eastAsia="Times New Roman" w:hAnsi="Calibri" w:cs="Calibri"/>
                <w:b/>
                <w:bCs/>
                <w:color w:val="000000"/>
                <w:sz w:val="18"/>
                <w:szCs w:val="18"/>
              </w:rPr>
              <w:t xml:space="preserve">Rectal tube (fecal </w:t>
            </w:r>
            <w:proofErr w:type="spellStart"/>
            <w:r w:rsidRPr="003F6C2C">
              <w:rPr>
                <w:rFonts w:ascii="Calibri" w:eastAsia="Times New Roman" w:hAnsi="Calibri" w:cs="Calibri"/>
                <w:b/>
                <w:bCs/>
                <w:color w:val="000000"/>
                <w:sz w:val="18"/>
                <w:szCs w:val="18"/>
              </w:rPr>
              <w:t>mangment</w:t>
            </w:r>
            <w:proofErr w:type="spellEnd"/>
            <w:r w:rsidRPr="003F6C2C">
              <w:rPr>
                <w:rFonts w:ascii="Calibri" w:eastAsia="Times New Roman" w:hAnsi="Calibri" w:cs="Calibri"/>
                <w:b/>
                <w:bCs/>
                <w:color w:val="000000"/>
                <w:sz w:val="18"/>
                <w:szCs w:val="18"/>
              </w:rPr>
              <w:t xml:space="preserve"> system includes </w:t>
            </w:r>
            <w:proofErr w:type="spellStart"/>
            <w:r w:rsidRPr="003F6C2C">
              <w:rPr>
                <w:rFonts w:ascii="Calibri" w:eastAsia="Times New Roman" w:hAnsi="Calibri" w:cs="Calibri"/>
                <w:b/>
                <w:bCs/>
                <w:color w:val="000000"/>
                <w:sz w:val="18"/>
                <w:szCs w:val="18"/>
              </w:rPr>
              <w:t>andwelling</w:t>
            </w:r>
            <w:proofErr w:type="spellEnd"/>
            <w:r w:rsidRPr="003F6C2C">
              <w:rPr>
                <w:rFonts w:ascii="Calibri" w:eastAsia="Times New Roman" w:hAnsi="Calibri" w:cs="Calibri"/>
                <w:b/>
                <w:bCs/>
                <w:color w:val="000000"/>
                <w:sz w:val="18"/>
                <w:szCs w:val="18"/>
              </w:rPr>
              <w:t xml:space="preserve"> feed </w:t>
            </w:r>
            <w:proofErr w:type="gramStart"/>
            <w:r w:rsidRPr="003F6C2C">
              <w:rPr>
                <w:rFonts w:ascii="Calibri" w:eastAsia="Times New Roman" w:hAnsi="Calibri" w:cs="Calibri"/>
                <w:b/>
                <w:bCs/>
                <w:color w:val="000000"/>
                <w:sz w:val="18"/>
                <w:szCs w:val="18"/>
              </w:rPr>
              <w:t>catheter ,</w:t>
            </w:r>
            <w:proofErr w:type="spellStart"/>
            <w:r w:rsidRPr="003F6C2C">
              <w:rPr>
                <w:rFonts w:ascii="Calibri" w:eastAsia="Times New Roman" w:hAnsi="Calibri" w:cs="Calibri"/>
                <w:b/>
                <w:bCs/>
                <w:color w:val="000000"/>
                <w:sz w:val="18"/>
                <w:szCs w:val="18"/>
              </w:rPr>
              <w:t>cuff</w:t>
            </w:r>
            <w:proofErr w:type="gramEnd"/>
            <w:r w:rsidRPr="003F6C2C">
              <w:rPr>
                <w:rFonts w:ascii="Calibri" w:eastAsia="Times New Roman" w:hAnsi="Calibri" w:cs="Calibri"/>
                <w:b/>
                <w:bCs/>
                <w:color w:val="000000"/>
                <w:sz w:val="18"/>
                <w:szCs w:val="18"/>
              </w:rPr>
              <w:t>,special</w:t>
            </w:r>
            <w:proofErr w:type="spellEnd"/>
            <w:r w:rsidRPr="003F6C2C">
              <w:rPr>
                <w:rFonts w:ascii="Calibri" w:eastAsia="Times New Roman" w:hAnsi="Calibri" w:cs="Calibri"/>
                <w:b/>
                <w:bCs/>
                <w:color w:val="000000"/>
                <w:sz w:val="18"/>
                <w:szCs w:val="18"/>
              </w:rPr>
              <w:t xml:space="preserve"> collection bag and indicator </w:t>
            </w:r>
          </w:p>
        </w:tc>
        <w:tc>
          <w:tcPr>
            <w:tcW w:w="760" w:type="dxa"/>
            <w:tcBorders>
              <w:top w:val="nil"/>
              <w:left w:val="nil"/>
              <w:bottom w:val="single" w:sz="4" w:space="0" w:color="auto"/>
              <w:right w:val="single" w:sz="4" w:space="0" w:color="auto"/>
            </w:tcBorders>
            <w:shd w:val="clear" w:color="000000" w:fill="FFFFFF"/>
            <w:vAlign w:val="center"/>
            <w:hideMark/>
          </w:tcPr>
          <w:p w14:paraId="2A64CD87" w14:textId="77777777" w:rsidR="003F6C2C" w:rsidRPr="003F6C2C" w:rsidRDefault="003F6C2C" w:rsidP="003F6C2C">
            <w:pPr>
              <w:spacing w:after="0" w:line="240" w:lineRule="auto"/>
              <w:jc w:val="center"/>
              <w:rPr>
                <w:rFonts w:ascii="Arial" w:eastAsia="Times New Roman" w:hAnsi="Arial" w:cs="Arial"/>
                <w:b/>
                <w:bCs/>
                <w:color w:val="000000"/>
              </w:rPr>
            </w:pPr>
            <w:r w:rsidRPr="003F6C2C">
              <w:rPr>
                <w:rFonts w:ascii="Arial" w:eastAsia="Times New Roman" w:hAnsi="Arial" w:cs="Arial"/>
                <w:b/>
                <w:bCs/>
                <w:color w:val="000000"/>
              </w:rPr>
              <w:t>pcs</w:t>
            </w:r>
          </w:p>
        </w:tc>
        <w:tc>
          <w:tcPr>
            <w:tcW w:w="1180" w:type="dxa"/>
            <w:tcBorders>
              <w:top w:val="nil"/>
              <w:left w:val="nil"/>
              <w:bottom w:val="single" w:sz="4" w:space="0" w:color="auto"/>
              <w:right w:val="single" w:sz="4" w:space="0" w:color="auto"/>
            </w:tcBorders>
            <w:shd w:val="clear" w:color="000000" w:fill="FFFFFF"/>
            <w:vAlign w:val="center"/>
            <w:hideMark/>
          </w:tcPr>
          <w:p w14:paraId="782D754D"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2905</w:t>
            </w:r>
          </w:p>
        </w:tc>
        <w:tc>
          <w:tcPr>
            <w:tcW w:w="1120" w:type="dxa"/>
            <w:tcBorders>
              <w:top w:val="nil"/>
              <w:left w:val="nil"/>
              <w:bottom w:val="single" w:sz="4" w:space="0" w:color="auto"/>
              <w:right w:val="single" w:sz="4" w:space="0" w:color="auto"/>
            </w:tcBorders>
            <w:shd w:val="clear" w:color="000000" w:fill="FFFFFF"/>
            <w:vAlign w:val="center"/>
            <w:hideMark/>
          </w:tcPr>
          <w:p w14:paraId="02FA1332" w14:textId="77777777" w:rsidR="003F6C2C" w:rsidRPr="003F6C2C" w:rsidRDefault="003F6C2C" w:rsidP="003F6C2C">
            <w:pPr>
              <w:spacing w:after="0" w:line="240" w:lineRule="auto"/>
              <w:jc w:val="center"/>
              <w:rPr>
                <w:rFonts w:ascii="Arial" w:eastAsia="Times New Roman" w:hAnsi="Arial" w:cs="Arial"/>
                <w:b/>
                <w:bCs/>
                <w:color w:val="000000"/>
                <w:sz w:val="16"/>
                <w:szCs w:val="16"/>
              </w:rPr>
            </w:pPr>
            <w:r w:rsidRPr="003F6C2C">
              <w:rPr>
                <w:rFonts w:ascii="Arial" w:eastAsia="Times New Roman" w:hAnsi="Arial" w:cs="Arial"/>
                <w:b/>
                <w:bCs/>
                <w:color w:val="000000"/>
                <w:sz w:val="16"/>
                <w:szCs w:val="16"/>
              </w:rPr>
              <w:t> </w:t>
            </w:r>
          </w:p>
        </w:tc>
        <w:tc>
          <w:tcPr>
            <w:tcW w:w="820" w:type="dxa"/>
            <w:tcBorders>
              <w:top w:val="nil"/>
              <w:left w:val="nil"/>
              <w:bottom w:val="single" w:sz="4" w:space="0" w:color="auto"/>
              <w:right w:val="single" w:sz="4" w:space="0" w:color="auto"/>
            </w:tcBorders>
            <w:shd w:val="clear" w:color="000000" w:fill="FFFFFF"/>
            <w:vAlign w:val="bottom"/>
            <w:hideMark/>
          </w:tcPr>
          <w:p w14:paraId="4EBF2155" w14:textId="77777777" w:rsidR="003F6C2C" w:rsidRPr="003F6C2C" w:rsidRDefault="003F6C2C" w:rsidP="003F6C2C">
            <w:pPr>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Pr>
              <w:t>3.5</w:t>
            </w:r>
          </w:p>
        </w:tc>
        <w:tc>
          <w:tcPr>
            <w:tcW w:w="1220" w:type="dxa"/>
            <w:tcBorders>
              <w:top w:val="nil"/>
              <w:left w:val="nil"/>
              <w:bottom w:val="single" w:sz="4" w:space="0" w:color="auto"/>
              <w:right w:val="single" w:sz="4" w:space="0" w:color="auto"/>
            </w:tcBorders>
            <w:shd w:val="clear" w:color="000000" w:fill="FFFFFF"/>
            <w:vAlign w:val="bottom"/>
            <w:hideMark/>
          </w:tcPr>
          <w:p w14:paraId="156E8E41" w14:textId="77777777" w:rsidR="003F6C2C" w:rsidRPr="003F6C2C" w:rsidRDefault="003F6C2C" w:rsidP="003F6C2C">
            <w:pPr>
              <w:bidi/>
              <w:spacing w:after="0" w:line="240" w:lineRule="auto"/>
              <w:jc w:val="center"/>
              <w:rPr>
                <w:rFonts w:ascii="Calibri" w:eastAsia="Times New Roman" w:hAnsi="Calibri" w:cs="Calibri"/>
                <w:b/>
                <w:bCs/>
                <w:color w:val="000000"/>
              </w:rPr>
            </w:pPr>
            <w:r w:rsidRPr="003F6C2C">
              <w:rPr>
                <w:rFonts w:ascii="Calibri" w:eastAsia="Times New Roman" w:hAnsi="Calibri" w:cs="Calibri"/>
                <w:b/>
                <w:bCs/>
                <w:color w:val="000000"/>
                <w:rtl/>
              </w:rPr>
              <w:t>امريكي , اوربي , ياباني</w:t>
            </w:r>
          </w:p>
        </w:tc>
      </w:tr>
    </w:tbl>
    <w:p w14:paraId="212A67FD" w14:textId="77777777" w:rsidR="00723C89" w:rsidRPr="001C4FDE" w:rsidRDefault="00723C89" w:rsidP="00851780">
      <w:pPr>
        <w:spacing w:after="0"/>
        <w:rPr>
          <w:rFonts w:asciiTheme="minorBidi" w:hAnsiTheme="minorBidi"/>
          <w:b/>
          <w:bCs/>
          <w:sz w:val="32"/>
          <w:szCs w:val="32"/>
        </w:rPr>
      </w:pPr>
    </w:p>
    <w:p w14:paraId="2B815052" w14:textId="77777777" w:rsidR="00851780" w:rsidRDefault="00851780" w:rsidP="00657D45">
      <w:pPr>
        <w:widowControl w:val="0"/>
        <w:spacing w:after="0"/>
        <w:ind w:right="142"/>
        <w:rPr>
          <w:rFonts w:cs="Times New Roman"/>
          <w:b/>
          <w:bCs/>
          <w:u w:val="single"/>
        </w:rPr>
      </w:pPr>
    </w:p>
    <w:p w14:paraId="1AF32C70" w14:textId="77777777" w:rsidR="00C03396" w:rsidRPr="00CD34DB" w:rsidRDefault="00C03396" w:rsidP="00C03396">
      <w:pPr>
        <w:widowControl w:val="0"/>
        <w:spacing w:after="0"/>
        <w:ind w:right="142"/>
        <w:rPr>
          <w:rFonts w:asciiTheme="minorBidi" w:hAnsiTheme="minorBidi"/>
          <w:b/>
          <w:bCs/>
          <w:u w:val="single"/>
        </w:rPr>
      </w:pPr>
      <w:r w:rsidRPr="00CD34DB">
        <w:rPr>
          <w:rFonts w:asciiTheme="minorBidi" w:hAnsiTheme="minorBidi"/>
          <w:b/>
          <w:bCs/>
          <w:u w:val="single"/>
        </w:rPr>
        <w:t>Note:</w:t>
      </w:r>
    </w:p>
    <w:p w14:paraId="7DFC8592" w14:textId="76058B52" w:rsidR="00942CE9" w:rsidRPr="00CD34DB" w:rsidRDefault="00942CE9" w:rsidP="00942CE9">
      <w:pPr>
        <w:widowControl w:val="0"/>
        <w:spacing w:after="0"/>
        <w:ind w:right="142"/>
        <w:rPr>
          <w:rFonts w:asciiTheme="minorBidi" w:hAnsiTheme="minorBidi"/>
          <w:b/>
          <w:bCs/>
          <w:u w:val="single"/>
        </w:rPr>
      </w:pPr>
      <w:r w:rsidRPr="00CD34DB">
        <w:rPr>
          <w:rFonts w:asciiTheme="minorBidi" w:hAnsiTheme="minorBidi"/>
          <w:b/>
          <w:bCs/>
          <w:u w:val="single"/>
        </w:rPr>
        <w:t>In case that are Appliance items (surgical sutures, Cochlear, hearing aids, artificial limbs -</w:t>
      </w:r>
      <w:r w:rsidRPr="00CD34DB">
        <w:rPr>
          <w:b/>
          <w:bCs/>
          <w:sz w:val="24"/>
          <w:szCs w:val="24"/>
          <w:u w:val="single"/>
          <w:lang w:bidi="ar-IQ"/>
        </w:rPr>
        <w:t>Blood bags</w:t>
      </w:r>
      <w:r w:rsidR="00C50BDB">
        <w:rPr>
          <w:b/>
          <w:bCs/>
          <w:sz w:val="24"/>
          <w:szCs w:val="24"/>
          <w:u w:val="single"/>
          <w:lang w:bidi="ar-IQ"/>
        </w:rPr>
        <w:t xml:space="preserve"> - </w:t>
      </w:r>
      <w:r w:rsidR="00C50BDB" w:rsidRPr="00C50BDB">
        <w:rPr>
          <w:b/>
          <w:bCs/>
          <w:sz w:val="24"/>
          <w:szCs w:val="24"/>
          <w:highlight w:val="yellow"/>
          <w:u w:val="single"/>
          <w:lang w:bidi="ar-IQ"/>
        </w:rPr>
        <w:t xml:space="preserve">0.05 ml </w:t>
      </w:r>
      <w:proofErr w:type="gramStart"/>
      <w:r w:rsidR="00C50BDB" w:rsidRPr="00C50BDB">
        <w:rPr>
          <w:b/>
          <w:bCs/>
          <w:sz w:val="24"/>
          <w:szCs w:val="24"/>
          <w:highlight w:val="yellow"/>
          <w:u w:val="single"/>
          <w:lang w:bidi="ar-IQ"/>
        </w:rPr>
        <w:t>syringes</w:t>
      </w:r>
      <w:r w:rsidR="00C50BDB">
        <w:rPr>
          <w:b/>
          <w:bCs/>
          <w:sz w:val="24"/>
          <w:szCs w:val="24"/>
          <w:u w:val="single"/>
          <w:lang w:bidi="ar-IQ"/>
        </w:rPr>
        <w:t xml:space="preserve"> </w:t>
      </w:r>
      <w:r w:rsidRPr="00CD34DB">
        <w:rPr>
          <w:rFonts w:asciiTheme="minorBidi" w:hAnsiTheme="minorBidi"/>
          <w:b/>
          <w:bCs/>
          <w:u w:val="single"/>
        </w:rPr>
        <w:t>)</w:t>
      </w:r>
      <w:proofErr w:type="gramEnd"/>
      <w:r w:rsidRPr="00CD34DB">
        <w:rPr>
          <w:rFonts w:asciiTheme="minorBidi" w:hAnsiTheme="minorBidi"/>
          <w:b/>
          <w:bCs/>
          <w:u w:val="single"/>
        </w:rPr>
        <w:t xml:space="preserve"> announced within the tender , so, kindly depend the Special conditions and preparation of required samples that mention in (S.C.C )Special conditions and preparation of required samples)files which state in tender files by the bidders participating in the tender</w:t>
      </w:r>
    </w:p>
    <w:p w14:paraId="5B9D3DC7" w14:textId="77777777" w:rsidR="00C03396" w:rsidRPr="00CD34DB" w:rsidRDefault="00C03396" w:rsidP="00657D45">
      <w:pPr>
        <w:widowControl w:val="0"/>
        <w:spacing w:after="0"/>
        <w:ind w:right="142"/>
        <w:rPr>
          <w:rFonts w:cs="Times New Roman"/>
          <w:b/>
          <w:bCs/>
          <w:u w:val="single"/>
        </w:rPr>
      </w:pPr>
    </w:p>
    <w:p w14:paraId="3A57F25B" w14:textId="77777777" w:rsidR="00657D45" w:rsidRPr="00CD34DB" w:rsidRDefault="00657D45" w:rsidP="00657D45">
      <w:pPr>
        <w:widowControl w:val="0"/>
        <w:spacing w:after="0"/>
        <w:ind w:right="142"/>
        <w:rPr>
          <w:rFonts w:cs="Times New Roman"/>
          <w:b/>
          <w:bCs/>
          <w:u w:val="single"/>
        </w:rPr>
      </w:pPr>
      <w:r w:rsidRPr="00CD34DB">
        <w:rPr>
          <w:rFonts w:cs="Times New Roman"/>
          <w:b/>
          <w:bCs/>
          <w:u w:val="single"/>
        </w:rPr>
        <w:t>Note;</w:t>
      </w:r>
    </w:p>
    <w:p w14:paraId="5AF95896" w14:textId="77777777" w:rsidR="00657D45" w:rsidRPr="00CD34DB" w:rsidRDefault="00151DD3" w:rsidP="00657D45">
      <w:pPr>
        <w:widowControl w:val="0"/>
        <w:spacing w:after="0"/>
        <w:ind w:right="142"/>
        <w:rPr>
          <w:rFonts w:cs="Times New Roman"/>
          <w:b/>
          <w:bCs/>
        </w:rPr>
      </w:pPr>
      <w:r w:rsidRPr="00CD34DB">
        <w:rPr>
          <w:rFonts w:cs="Times New Roman"/>
          <w:b/>
          <w:bCs/>
        </w:rPr>
        <w:t>The percentage that state below  applicable only on items that contain estimated price</w:t>
      </w:r>
    </w:p>
    <w:p w14:paraId="2AC84FEE" w14:textId="77777777" w:rsidR="00657D45" w:rsidRPr="00CD34DB" w:rsidRDefault="000335AE" w:rsidP="00657D45">
      <w:pPr>
        <w:widowControl w:val="0"/>
        <w:spacing w:after="0"/>
        <w:ind w:right="142"/>
        <w:rPr>
          <w:rFonts w:cs="Times New Roman"/>
          <w:b/>
          <w:bCs/>
        </w:rPr>
      </w:pPr>
      <w:r w:rsidRPr="00CD34DB">
        <w:rPr>
          <w:rFonts w:cs="Times New Roman"/>
          <w:b/>
          <w:bCs/>
        </w:rPr>
        <w:t>1.USA, European, Japanese, Australian ,Canadian, English origins are 100%</w:t>
      </w:r>
      <w:r w:rsidR="00BD0346" w:rsidRPr="00CD34DB">
        <w:rPr>
          <w:rFonts w:cs="Times New Roman"/>
          <w:b/>
          <w:bCs/>
        </w:rPr>
        <w:t xml:space="preserve"> as  bases</w:t>
      </w:r>
      <w:r w:rsidRPr="00CD34DB">
        <w:rPr>
          <w:rFonts w:cs="Times New Roman"/>
          <w:b/>
          <w:bCs/>
        </w:rPr>
        <w:t>.</w:t>
      </w:r>
    </w:p>
    <w:p w14:paraId="61AF2457" w14:textId="77777777" w:rsidR="000335AE" w:rsidRPr="00CD34DB" w:rsidRDefault="000335AE" w:rsidP="00BD0346">
      <w:pPr>
        <w:widowControl w:val="0"/>
        <w:spacing w:after="0"/>
        <w:ind w:right="142"/>
        <w:rPr>
          <w:rFonts w:cs="Times New Roman"/>
          <w:b/>
          <w:bCs/>
        </w:rPr>
      </w:pPr>
      <w:r w:rsidRPr="00CD34DB">
        <w:rPr>
          <w:rFonts w:cs="Times New Roman"/>
          <w:b/>
          <w:bCs/>
        </w:rPr>
        <w:t>2.Arab, Turkish, Ir</w:t>
      </w:r>
      <w:r w:rsidR="009C4256" w:rsidRPr="00CD34DB">
        <w:rPr>
          <w:rFonts w:cs="Times New Roman"/>
          <w:b/>
          <w:bCs/>
        </w:rPr>
        <w:t>anian, Cyprus</w:t>
      </w:r>
      <w:r w:rsidRPr="00CD34DB">
        <w:rPr>
          <w:rFonts w:cs="Times New Roman"/>
          <w:b/>
          <w:bCs/>
        </w:rPr>
        <w:t xml:space="preserve">, south Korean, </w:t>
      </w:r>
      <w:proofErr w:type="spellStart"/>
      <w:r w:rsidRPr="00CD34DB">
        <w:rPr>
          <w:rFonts w:cs="Times New Roman"/>
          <w:b/>
          <w:bCs/>
        </w:rPr>
        <w:t>Russian,south</w:t>
      </w:r>
      <w:proofErr w:type="spellEnd"/>
      <w:r w:rsidRPr="00CD34DB">
        <w:rPr>
          <w:rFonts w:cs="Times New Roman"/>
          <w:b/>
          <w:bCs/>
        </w:rPr>
        <w:t xml:space="preserve"> African, south </w:t>
      </w:r>
      <w:proofErr w:type="spellStart"/>
      <w:r w:rsidRPr="00CD34DB">
        <w:rPr>
          <w:rFonts w:cs="Times New Roman"/>
          <w:b/>
          <w:bCs/>
        </w:rPr>
        <w:t>American:</w:t>
      </w:r>
      <w:r w:rsidR="00BD0346" w:rsidRPr="00CD34DB">
        <w:rPr>
          <w:rFonts w:cs="Times New Roman"/>
          <w:b/>
          <w:bCs/>
        </w:rPr>
        <w:t>is</w:t>
      </w:r>
      <w:proofErr w:type="spellEnd"/>
      <w:r w:rsidR="001465D8" w:rsidRPr="00CD34DB">
        <w:rPr>
          <w:rFonts w:cs="Times New Roman"/>
          <w:b/>
          <w:bCs/>
        </w:rPr>
        <w:t xml:space="preserve">  60%  </w:t>
      </w:r>
      <w:r w:rsidR="00BD0346" w:rsidRPr="00CD34DB">
        <w:rPr>
          <w:rFonts w:cs="Times New Roman"/>
          <w:b/>
          <w:bCs/>
        </w:rPr>
        <w:t xml:space="preserve">of the basic </w:t>
      </w:r>
      <w:r w:rsidR="001465D8" w:rsidRPr="00CD34DB">
        <w:rPr>
          <w:rFonts w:cs="Times New Roman"/>
          <w:b/>
          <w:bCs/>
        </w:rPr>
        <w:t xml:space="preserve"> origin </w:t>
      </w:r>
      <w:r w:rsidR="00BD0346" w:rsidRPr="00CD34DB">
        <w:rPr>
          <w:rFonts w:cs="Times New Roman"/>
          <w:b/>
          <w:bCs/>
        </w:rPr>
        <w:t>.</w:t>
      </w:r>
    </w:p>
    <w:p w14:paraId="1712175E" w14:textId="77777777" w:rsidR="000335AE" w:rsidRPr="00CD34DB" w:rsidRDefault="000335AE" w:rsidP="009D0867">
      <w:pPr>
        <w:widowControl w:val="0"/>
        <w:spacing w:after="0"/>
        <w:ind w:right="142"/>
        <w:rPr>
          <w:rFonts w:cs="Times New Roman"/>
          <w:b/>
          <w:bCs/>
        </w:rPr>
      </w:pPr>
      <w:r w:rsidRPr="00CD34DB">
        <w:rPr>
          <w:rFonts w:cs="Times New Roman"/>
          <w:b/>
          <w:bCs/>
        </w:rPr>
        <w:t>3.other origins from other countries:</w:t>
      </w:r>
      <w:r w:rsidR="007767D9" w:rsidRPr="00CD34DB">
        <w:rPr>
          <w:rFonts w:cs="Times New Roman"/>
          <w:b/>
          <w:bCs/>
        </w:rPr>
        <w:t xml:space="preserve"> are</w:t>
      </w:r>
      <w:r w:rsidR="001465D8" w:rsidRPr="00CD34DB">
        <w:rPr>
          <w:rFonts w:cs="Times New Roman"/>
          <w:b/>
          <w:bCs/>
        </w:rPr>
        <w:t xml:space="preserve"> 50% </w:t>
      </w:r>
      <w:r w:rsidRPr="00CD34DB">
        <w:rPr>
          <w:rFonts w:cs="Times New Roman"/>
          <w:b/>
          <w:bCs/>
        </w:rPr>
        <w:t xml:space="preserve"> </w:t>
      </w:r>
      <w:r w:rsidR="009D0867" w:rsidRPr="00CD34DB">
        <w:rPr>
          <w:rFonts w:cs="Times New Roman"/>
          <w:b/>
          <w:bCs/>
        </w:rPr>
        <w:t>of the basic  origin .</w:t>
      </w:r>
    </w:p>
    <w:p w14:paraId="2C172AFF" w14:textId="77777777" w:rsidR="000335AE" w:rsidRPr="00CD34DB" w:rsidRDefault="000335AE" w:rsidP="009D0867">
      <w:pPr>
        <w:widowControl w:val="0"/>
        <w:spacing w:after="0"/>
        <w:ind w:right="142"/>
        <w:rPr>
          <w:rFonts w:cs="Times New Roman"/>
          <w:b/>
          <w:bCs/>
          <w:rtl/>
        </w:rPr>
      </w:pPr>
      <w:r w:rsidRPr="00CD34DB">
        <w:rPr>
          <w:rFonts w:cs="Times New Roman"/>
          <w:b/>
          <w:bCs/>
        </w:rPr>
        <w:t>4.</w:t>
      </w:r>
      <w:r w:rsidR="009D0867" w:rsidRPr="00CD34DB">
        <w:rPr>
          <w:rFonts w:cs="Times New Roman"/>
          <w:b/>
          <w:bCs/>
        </w:rPr>
        <w:t xml:space="preserve">the cost of </w:t>
      </w:r>
      <w:r w:rsidRPr="00CD34DB">
        <w:rPr>
          <w:rFonts w:cs="Times New Roman"/>
          <w:b/>
          <w:bCs/>
        </w:rPr>
        <w:t>(Iraqi factories of national origin :</w:t>
      </w:r>
      <w:r w:rsidR="009D0867" w:rsidRPr="00CD34DB">
        <w:rPr>
          <w:rFonts w:cs="Times New Roman"/>
          <w:b/>
          <w:bCs/>
        </w:rPr>
        <w:t>is</w:t>
      </w:r>
      <w:r w:rsidRPr="00CD34DB">
        <w:rPr>
          <w:rFonts w:cs="Times New Roman"/>
          <w:b/>
          <w:bCs/>
        </w:rPr>
        <w:t xml:space="preserve"> 70% </w:t>
      </w:r>
      <w:r w:rsidR="009D0867" w:rsidRPr="00CD34DB">
        <w:rPr>
          <w:rFonts w:cs="Times New Roman"/>
          <w:b/>
          <w:bCs/>
        </w:rPr>
        <w:t>of the basic  origin .</w:t>
      </w:r>
    </w:p>
    <w:p w14:paraId="0FD934CF" w14:textId="77777777" w:rsidR="006F700D" w:rsidRPr="001C4FDE" w:rsidRDefault="006F700D" w:rsidP="009D0867">
      <w:pPr>
        <w:widowControl w:val="0"/>
        <w:ind w:right="142"/>
        <w:rPr>
          <w:b/>
          <w:bCs/>
        </w:rPr>
      </w:pPr>
      <w:r w:rsidRPr="00CD34DB">
        <w:rPr>
          <w:b/>
          <w:bCs/>
        </w:rPr>
        <w:t xml:space="preserve">5.in case that the factory is belong to( multi-national) company with multiple locations &amp; nationalities, </w:t>
      </w:r>
      <w:r w:rsidR="009C4256" w:rsidRPr="00CD34DB">
        <w:rPr>
          <w:b/>
          <w:bCs/>
        </w:rPr>
        <w:t>with the presence</w:t>
      </w:r>
      <w:r w:rsidR="009D0867" w:rsidRPr="00CD34DB">
        <w:rPr>
          <w:b/>
          <w:bCs/>
        </w:rPr>
        <w:t xml:space="preserve"> of the parent company </w:t>
      </w:r>
      <w:r w:rsidRPr="00CD34DB">
        <w:rPr>
          <w:b/>
          <w:bCs/>
        </w:rPr>
        <w:t xml:space="preserve"> as a production factory site (&amp; not just a marketing site) in the countries of origin, the basic principle in this case depends on the country in which the factories are located &amp; is combined with the</w:t>
      </w:r>
      <w:r w:rsidR="009D0867" w:rsidRPr="00CD34DB">
        <w:rPr>
          <w:b/>
          <w:bCs/>
        </w:rPr>
        <w:t xml:space="preserve"> basic </w:t>
      </w:r>
      <w:r w:rsidRPr="00CD34DB">
        <w:rPr>
          <w:b/>
          <w:bCs/>
        </w:rPr>
        <w:t xml:space="preserve"> country </w:t>
      </w:r>
      <w:r w:rsidR="009D0867" w:rsidRPr="00CD34DB">
        <w:rPr>
          <w:b/>
          <w:bCs/>
        </w:rPr>
        <w:t>&amp;</w:t>
      </w:r>
      <w:r w:rsidRPr="00CD34DB">
        <w:rPr>
          <w:b/>
          <w:bCs/>
        </w:rPr>
        <w:t xml:space="preserve"> divided </w:t>
      </w:r>
      <w:r w:rsidR="009D0867" w:rsidRPr="00CD34DB">
        <w:rPr>
          <w:b/>
          <w:bCs/>
        </w:rPr>
        <w:t>by</w:t>
      </w:r>
      <w:r w:rsidRPr="00CD34DB">
        <w:rPr>
          <w:b/>
          <w:bCs/>
        </w:rPr>
        <w:t xml:space="preserve"> 2</w:t>
      </w:r>
      <w:r>
        <w:rPr>
          <w:b/>
          <w:bCs/>
        </w:rPr>
        <w:t xml:space="preserve"> </w:t>
      </w:r>
    </w:p>
    <w:p w14:paraId="1ACB9735" w14:textId="77777777" w:rsidR="006F700D" w:rsidRPr="001C4FDE" w:rsidRDefault="006F700D" w:rsidP="00657D45">
      <w:pPr>
        <w:widowControl w:val="0"/>
        <w:spacing w:after="0"/>
        <w:ind w:right="142"/>
        <w:rPr>
          <w:rFonts w:cs="Times New Roman"/>
          <w:b/>
          <w:bCs/>
        </w:rPr>
      </w:pPr>
    </w:p>
    <w:p w14:paraId="0F7493F7" w14:textId="77777777" w:rsidR="00DE3D47" w:rsidRPr="001C4FDE" w:rsidRDefault="00DE3D47" w:rsidP="00C84D0C">
      <w:pPr>
        <w:spacing w:after="0"/>
        <w:rPr>
          <w:rFonts w:asciiTheme="minorBidi" w:hAnsiTheme="minorBidi"/>
        </w:rPr>
      </w:pPr>
    </w:p>
    <w:p w14:paraId="065D17B1" w14:textId="77777777" w:rsidR="00630EC0" w:rsidRPr="001C4FDE" w:rsidRDefault="00630EC0" w:rsidP="00C84D0C">
      <w:pPr>
        <w:spacing w:after="0"/>
        <w:rPr>
          <w:rFonts w:asciiTheme="minorBidi" w:hAnsiTheme="minorBidi"/>
        </w:rPr>
      </w:pPr>
    </w:p>
    <w:bookmarkEnd w:id="140"/>
    <w:p w14:paraId="3C62942D"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2CDB6900"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7857F8FE" w14:textId="77777777" w:rsidR="00895CA2" w:rsidRPr="001C4FDE" w:rsidRDefault="00895CA2" w:rsidP="00C84D0C">
      <w:pPr>
        <w:pStyle w:val="Part1"/>
        <w:spacing w:before="240" w:after="0"/>
        <w:rPr>
          <w:rFonts w:asciiTheme="minorBidi" w:hAnsiTheme="minorBidi" w:cstheme="minorBidi"/>
          <w:sz w:val="44"/>
          <w:szCs w:val="44"/>
          <w:lang w:val="en-GB"/>
        </w:rPr>
      </w:pPr>
    </w:p>
    <w:p w14:paraId="61F819DD" w14:textId="77777777" w:rsidR="00DE6F40" w:rsidRDefault="00DE6F40" w:rsidP="004F0CDD">
      <w:pPr>
        <w:pStyle w:val="Part1"/>
        <w:spacing w:before="240" w:after="0"/>
        <w:jc w:val="left"/>
        <w:rPr>
          <w:rFonts w:asciiTheme="minorBidi" w:hAnsiTheme="minorBidi" w:cstheme="minorBidi"/>
          <w:sz w:val="44"/>
          <w:szCs w:val="44"/>
          <w:lang w:val="en-GB"/>
        </w:rPr>
      </w:pPr>
    </w:p>
    <w:p w14:paraId="06051B37" w14:textId="77777777" w:rsidR="00414EB1" w:rsidRDefault="00414EB1" w:rsidP="004F0CDD">
      <w:pPr>
        <w:pStyle w:val="Part1"/>
        <w:spacing w:before="240" w:after="0"/>
        <w:jc w:val="left"/>
        <w:rPr>
          <w:rFonts w:asciiTheme="minorBidi" w:hAnsiTheme="minorBidi" w:cstheme="minorBidi"/>
          <w:sz w:val="44"/>
          <w:szCs w:val="44"/>
          <w:lang w:val="en-GB"/>
        </w:rPr>
      </w:pPr>
    </w:p>
    <w:p w14:paraId="0CF1BDFD" w14:textId="77777777" w:rsidR="00414EB1" w:rsidRDefault="00414EB1" w:rsidP="004F0CDD">
      <w:pPr>
        <w:pStyle w:val="Part1"/>
        <w:spacing w:before="240" w:after="0"/>
        <w:jc w:val="left"/>
        <w:rPr>
          <w:rFonts w:asciiTheme="minorBidi" w:hAnsiTheme="minorBidi" w:cstheme="minorBidi"/>
          <w:sz w:val="44"/>
          <w:szCs w:val="44"/>
          <w:lang w:val="en-GB"/>
        </w:rPr>
      </w:pPr>
    </w:p>
    <w:p w14:paraId="31123E72" w14:textId="77777777" w:rsidR="00414EB1" w:rsidRDefault="00414EB1" w:rsidP="004F0CDD">
      <w:pPr>
        <w:pStyle w:val="Part1"/>
        <w:spacing w:before="240" w:after="0"/>
        <w:jc w:val="left"/>
        <w:rPr>
          <w:rFonts w:asciiTheme="minorBidi" w:hAnsiTheme="minorBidi" w:cstheme="minorBidi"/>
          <w:sz w:val="44"/>
          <w:szCs w:val="44"/>
          <w:lang w:val="en-GB"/>
        </w:rPr>
      </w:pPr>
    </w:p>
    <w:p w14:paraId="23F26359" w14:textId="77777777" w:rsidR="00414EB1" w:rsidRDefault="00414EB1" w:rsidP="004F0CDD">
      <w:pPr>
        <w:pStyle w:val="Part1"/>
        <w:spacing w:before="240" w:after="0"/>
        <w:jc w:val="left"/>
        <w:rPr>
          <w:rFonts w:asciiTheme="minorBidi" w:hAnsiTheme="minorBidi" w:cstheme="minorBidi"/>
          <w:sz w:val="44"/>
          <w:szCs w:val="44"/>
          <w:lang w:val="en-GB"/>
        </w:rPr>
      </w:pPr>
    </w:p>
    <w:p w14:paraId="24DA0F32" w14:textId="77777777" w:rsidR="00414EB1" w:rsidRDefault="00414EB1" w:rsidP="004F0CDD">
      <w:pPr>
        <w:pStyle w:val="Part1"/>
        <w:spacing w:before="240" w:after="0"/>
        <w:jc w:val="left"/>
        <w:rPr>
          <w:rFonts w:asciiTheme="minorBidi" w:hAnsiTheme="minorBidi" w:cstheme="minorBidi"/>
          <w:sz w:val="44"/>
          <w:szCs w:val="44"/>
          <w:lang w:val="en-GB"/>
        </w:rPr>
      </w:pPr>
    </w:p>
    <w:p w14:paraId="5C85BE0A" w14:textId="77777777" w:rsidR="00414EB1" w:rsidRDefault="00414EB1" w:rsidP="004F0CDD">
      <w:pPr>
        <w:pStyle w:val="Part1"/>
        <w:spacing w:before="240" w:after="0"/>
        <w:jc w:val="left"/>
        <w:rPr>
          <w:rFonts w:asciiTheme="minorBidi" w:hAnsiTheme="minorBidi" w:cstheme="minorBidi"/>
          <w:sz w:val="44"/>
          <w:szCs w:val="44"/>
          <w:lang w:val="en-GB"/>
        </w:rPr>
      </w:pPr>
    </w:p>
    <w:p w14:paraId="11D86D69" w14:textId="77777777" w:rsidR="00414EB1" w:rsidRDefault="00414EB1" w:rsidP="004F0CDD">
      <w:pPr>
        <w:pStyle w:val="Part1"/>
        <w:spacing w:before="240" w:after="0"/>
        <w:jc w:val="left"/>
        <w:rPr>
          <w:rFonts w:asciiTheme="minorBidi" w:hAnsiTheme="minorBidi" w:cstheme="minorBidi"/>
          <w:sz w:val="44"/>
          <w:szCs w:val="44"/>
          <w:lang w:val="en-GB"/>
        </w:rPr>
      </w:pPr>
    </w:p>
    <w:p w14:paraId="36EA1E93" w14:textId="77777777" w:rsidR="00414EB1" w:rsidRDefault="00414EB1" w:rsidP="004F0CDD">
      <w:pPr>
        <w:pStyle w:val="Part1"/>
        <w:spacing w:before="240" w:after="0"/>
        <w:jc w:val="left"/>
        <w:rPr>
          <w:rFonts w:asciiTheme="minorBidi" w:hAnsiTheme="minorBidi" w:cstheme="minorBidi"/>
          <w:sz w:val="44"/>
          <w:szCs w:val="44"/>
          <w:lang w:val="en-GB"/>
        </w:rPr>
      </w:pPr>
    </w:p>
    <w:p w14:paraId="4EA3C78A" w14:textId="77777777" w:rsidR="00414EB1" w:rsidRDefault="00414EB1" w:rsidP="004F0CDD">
      <w:pPr>
        <w:pStyle w:val="Part1"/>
        <w:spacing w:before="240" w:after="0"/>
        <w:jc w:val="left"/>
        <w:rPr>
          <w:rFonts w:asciiTheme="minorBidi" w:hAnsiTheme="minorBidi" w:cstheme="minorBidi"/>
          <w:sz w:val="44"/>
          <w:szCs w:val="44"/>
          <w:lang w:val="en-GB"/>
        </w:rPr>
      </w:pPr>
    </w:p>
    <w:p w14:paraId="7C2AE6AD" w14:textId="77777777" w:rsidR="00414EB1" w:rsidRDefault="00414EB1" w:rsidP="004F0CDD">
      <w:pPr>
        <w:pStyle w:val="Part1"/>
        <w:spacing w:before="240" w:after="0"/>
        <w:jc w:val="left"/>
        <w:rPr>
          <w:rFonts w:asciiTheme="minorBidi" w:hAnsiTheme="minorBidi" w:cstheme="minorBidi"/>
          <w:sz w:val="44"/>
          <w:szCs w:val="44"/>
          <w:lang w:val="en-GB"/>
        </w:rPr>
      </w:pPr>
    </w:p>
    <w:p w14:paraId="14E06A1E" w14:textId="77777777" w:rsidR="00414EB1" w:rsidRDefault="00414EB1" w:rsidP="004F0CDD">
      <w:pPr>
        <w:pStyle w:val="Part1"/>
        <w:spacing w:before="240" w:after="0"/>
        <w:jc w:val="left"/>
        <w:rPr>
          <w:rFonts w:asciiTheme="minorBidi" w:hAnsiTheme="minorBidi" w:cstheme="minorBidi"/>
          <w:sz w:val="44"/>
          <w:szCs w:val="44"/>
          <w:lang w:val="en-GB"/>
        </w:rPr>
      </w:pPr>
    </w:p>
    <w:p w14:paraId="0053D0B4" w14:textId="77777777" w:rsidR="00414EB1" w:rsidRDefault="00414EB1" w:rsidP="004F0CDD">
      <w:pPr>
        <w:pStyle w:val="Part1"/>
        <w:spacing w:before="240" w:after="0"/>
        <w:jc w:val="left"/>
        <w:rPr>
          <w:rFonts w:asciiTheme="minorBidi" w:hAnsiTheme="minorBidi" w:cstheme="minorBidi"/>
          <w:sz w:val="44"/>
          <w:szCs w:val="44"/>
          <w:lang w:val="en-GB"/>
        </w:rPr>
      </w:pPr>
    </w:p>
    <w:p w14:paraId="2A7A27AA" w14:textId="77777777" w:rsidR="00414EB1" w:rsidRDefault="00414EB1" w:rsidP="004F0CDD">
      <w:pPr>
        <w:pStyle w:val="Part1"/>
        <w:spacing w:before="240" w:after="0"/>
        <w:jc w:val="left"/>
        <w:rPr>
          <w:rFonts w:asciiTheme="minorBidi" w:hAnsiTheme="minorBidi" w:cstheme="minorBidi"/>
          <w:sz w:val="44"/>
          <w:szCs w:val="44"/>
          <w:lang w:val="en-GB"/>
        </w:rPr>
      </w:pPr>
    </w:p>
    <w:p w14:paraId="2B5066EC" w14:textId="77777777" w:rsidR="00414EB1" w:rsidRDefault="00414EB1" w:rsidP="004F0CDD">
      <w:pPr>
        <w:pStyle w:val="Part1"/>
        <w:spacing w:before="240" w:after="0"/>
        <w:jc w:val="left"/>
        <w:rPr>
          <w:rFonts w:asciiTheme="minorBidi" w:hAnsiTheme="minorBidi" w:cstheme="minorBidi"/>
          <w:sz w:val="44"/>
          <w:szCs w:val="44"/>
          <w:lang w:val="en-GB"/>
        </w:rPr>
      </w:pPr>
    </w:p>
    <w:p w14:paraId="46893C82" w14:textId="77777777" w:rsidR="00414EB1" w:rsidRPr="001C4FDE" w:rsidRDefault="00414EB1" w:rsidP="004F0CDD">
      <w:pPr>
        <w:pStyle w:val="Part1"/>
        <w:spacing w:before="240" w:after="0"/>
        <w:jc w:val="left"/>
        <w:rPr>
          <w:rFonts w:asciiTheme="minorBidi" w:hAnsiTheme="minorBidi" w:cstheme="minorBidi"/>
          <w:sz w:val="44"/>
          <w:szCs w:val="44"/>
          <w:lang w:val="en-GB"/>
        </w:rPr>
      </w:pPr>
    </w:p>
    <w:p w14:paraId="19E319BA"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385EA786"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224D86F0"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133E7510" w14:textId="77777777" w:rsidR="00895CA2" w:rsidRPr="001C4FDE" w:rsidDel="00F63FF6" w:rsidRDefault="00895CA2" w:rsidP="00B14840">
      <w:pPr>
        <w:pStyle w:val="Heading1"/>
      </w:pPr>
      <w:r w:rsidRPr="001C4FDE">
        <w:lastRenderedPageBreak/>
        <w:t>Section VII. General Conditions of Contract</w:t>
      </w:r>
    </w:p>
    <w:p w14:paraId="5E1DB26A" w14:textId="77777777" w:rsidR="00895CA2" w:rsidRPr="001C4FDE" w:rsidRDefault="00895CA2" w:rsidP="00C84D0C">
      <w:pPr>
        <w:spacing w:after="0"/>
        <w:jc w:val="both"/>
        <w:rPr>
          <w:rFonts w:asciiTheme="minorBidi" w:hAnsiTheme="minorBidi"/>
          <w:b/>
          <w:smallCaps/>
          <w:sz w:val="44"/>
          <w:lang w:val="en-GB"/>
        </w:rPr>
      </w:pPr>
    </w:p>
    <w:p w14:paraId="345270EA" w14:textId="77777777" w:rsidR="00895CA2" w:rsidRPr="001C4FDE" w:rsidRDefault="00895CA2" w:rsidP="00C84D0C">
      <w:pPr>
        <w:pStyle w:val="Heading2"/>
        <w:rPr>
          <w:rFonts w:asciiTheme="minorBidi" w:hAnsiTheme="minorBidi" w:cstheme="minorBidi"/>
        </w:rPr>
      </w:pPr>
      <w:bookmarkStart w:id="141" w:name="_Toc327105417"/>
      <w:r w:rsidRPr="001C4FDE">
        <w:rPr>
          <w:rFonts w:asciiTheme="minorBidi" w:hAnsiTheme="minorBidi" w:cstheme="minorBidi"/>
        </w:rPr>
        <w:t>Notes on the General Conditions of Contract</w:t>
      </w:r>
      <w:bookmarkEnd w:id="141"/>
    </w:p>
    <w:p w14:paraId="59C283C5" w14:textId="77777777" w:rsidR="00895CA2" w:rsidRPr="001C4FDE" w:rsidRDefault="00895CA2" w:rsidP="00C84D0C">
      <w:pPr>
        <w:pStyle w:val="explanatoryclause"/>
        <w:spacing w:after="0"/>
        <w:rPr>
          <w:rFonts w:asciiTheme="minorBidi" w:hAnsiTheme="minorBidi" w:cstheme="minorBidi"/>
        </w:rPr>
      </w:pPr>
    </w:p>
    <w:p w14:paraId="1645F057"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1421EFEE"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74FE4B62"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5A9EEB35"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1DB22CCB"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0B569D94" w14:textId="77777777" w:rsidTr="002070F6">
        <w:trPr>
          <w:trHeight w:hRule="exact" w:val="288"/>
        </w:trPr>
        <w:tc>
          <w:tcPr>
            <w:tcW w:w="401" w:type="pct"/>
            <w:shd w:val="clear" w:color="auto" w:fill="auto"/>
          </w:tcPr>
          <w:p w14:paraId="576D27B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shd w:val="clear" w:color="auto" w:fill="auto"/>
          </w:tcPr>
          <w:p w14:paraId="119A35C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shd w:val="clear" w:color="auto" w:fill="auto"/>
          </w:tcPr>
          <w:p w14:paraId="640E155E" w14:textId="77777777" w:rsidR="002F642B" w:rsidRPr="001C4FDE" w:rsidRDefault="002F642B" w:rsidP="002070F6">
            <w:pPr>
              <w:rPr>
                <w:rFonts w:asciiTheme="majorBidi" w:hAnsiTheme="majorBidi" w:cstheme="majorBidi"/>
                <w:sz w:val="24"/>
                <w:szCs w:val="24"/>
              </w:rPr>
            </w:pPr>
          </w:p>
        </w:tc>
      </w:tr>
      <w:tr w:rsidR="002F642B" w:rsidRPr="001C4FDE" w14:paraId="6603CE3D" w14:textId="77777777" w:rsidTr="002070F6">
        <w:trPr>
          <w:trHeight w:hRule="exact" w:val="288"/>
        </w:trPr>
        <w:tc>
          <w:tcPr>
            <w:tcW w:w="401" w:type="pct"/>
            <w:shd w:val="clear" w:color="auto" w:fill="auto"/>
          </w:tcPr>
          <w:p w14:paraId="14E7F5D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shd w:val="clear" w:color="auto" w:fill="auto"/>
          </w:tcPr>
          <w:p w14:paraId="21CFAA2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shd w:val="clear" w:color="auto" w:fill="auto"/>
          </w:tcPr>
          <w:p w14:paraId="36BF5A9B" w14:textId="77777777" w:rsidR="002F642B" w:rsidRPr="001C4FDE" w:rsidRDefault="002F642B" w:rsidP="002070F6">
            <w:pPr>
              <w:rPr>
                <w:rFonts w:asciiTheme="majorBidi" w:hAnsiTheme="majorBidi" w:cstheme="majorBidi"/>
                <w:sz w:val="24"/>
                <w:szCs w:val="24"/>
              </w:rPr>
            </w:pPr>
          </w:p>
        </w:tc>
      </w:tr>
      <w:tr w:rsidR="002F642B" w:rsidRPr="001C4FDE" w14:paraId="21BD3993" w14:textId="77777777" w:rsidTr="002070F6">
        <w:trPr>
          <w:trHeight w:hRule="exact" w:val="288"/>
        </w:trPr>
        <w:tc>
          <w:tcPr>
            <w:tcW w:w="401" w:type="pct"/>
            <w:shd w:val="clear" w:color="auto" w:fill="auto"/>
          </w:tcPr>
          <w:p w14:paraId="3B0BE38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shd w:val="clear" w:color="auto" w:fill="auto"/>
          </w:tcPr>
          <w:p w14:paraId="5223DAE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shd w:val="clear" w:color="auto" w:fill="auto"/>
          </w:tcPr>
          <w:p w14:paraId="4491A03E" w14:textId="77777777" w:rsidR="002F642B" w:rsidRPr="001C4FDE" w:rsidRDefault="002F642B" w:rsidP="002070F6">
            <w:pPr>
              <w:rPr>
                <w:rFonts w:asciiTheme="majorBidi" w:hAnsiTheme="majorBidi" w:cstheme="majorBidi"/>
                <w:sz w:val="24"/>
                <w:szCs w:val="24"/>
              </w:rPr>
            </w:pPr>
          </w:p>
        </w:tc>
      </w:tr>
      <w:tr w:rsidR="002F642B" w:rsidRPr="001C4FDE" w14:paraId="0A04445D" w14:textId="77777777" w:rsidTr="002070F6">
        <w:trPr>
          <w:trHeight w:hRule="exact" w:val="288"/>
        </w:trPr>
        <w:tc>
          <w:tcPr>
            <w:tcW w:w="401" w:type="pct"/>
            <w:shd w:val="clear" w:color="auto" w:fill="auto"/>
          </w:tcPr>
          <w:p w14:paraId="7356881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shd w:val="clear" w:color="auto" w:fill="auto"/>
          </w:tcPr>
          <w:p w14:paraId="59AF52A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shd w:val="clear" w:color="auto" w:fill="auto"/>
          </w:tcPr>
          <w:p w14:paraId="36021C4B" w14:textId="77777777" w:rsidR="002F642B" w:rsidRPr="001C4FDE" w:rsidRDefault="002F642B" w:rsidP="002070F6">
            <w:pPr>
              <w:rPr>
                <w:rFonts w:asciiTheme="majorBidi" w:hAnsiTheme="majorBidi" w:cstheme="majorBidi"/>
                <w:sz w:val="24"/>
                <w:szCs w:val="24"/>
              </w:rPr>
            </w:pPr>
          </w:p>
        </w:tc>
      </w:tr>
      <w:tr w:rsidR="002F642B" w:rsidRPr="001C4FDE" w14:paraId="733B3AEE" w14:textId="77777777" w:rsidTr="002070F6">
        <w:trPr>
          <w:trHeight w:hRule="exact" w:val="288"/>
        </w:trPr>
        <w:tc>
          <w:tcPr>
            <w:tcW w:w="401" w:type="pct"/>
            <w:shd w:val="clear" w:color="auto" w:fill="auto"/>
          </w:tcPr>
          <w:p w14:paraId="60BF52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shd w:val="clear" w:color="auto" w:fill="auto"/>
          </w:tcPr>
          <w:p w14:paraId="26CB7F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shd w:val="clear" w:color="auto" w:fill="auto"/>
          </w:tcPr>
          <w:p w14:paraId="67DF0E7A" w14:textId="77777777" w:rsidR="002F642B" w:rsidRPr="001C4FDE" w:rsidRDefault="002F642B" w:rsidP="002070F6">
            <w:pPr>
              <w:rPr>
                <w:rFonts w:asciiTheme="majorBidi" w:hAnsiTheme="majorBidi" w:cstheme="majorBidi"/>
                <w:sz w:val="24"/>
                <w:szCs w:val="24"/>
              </w:rPr>
            </w:pPr>
          </w:p>
        </w:tc>
      </w:tr>
      <w:tr w:rsidR="002F642B" w:rsidRPr="001C4FDE" w14:paraId="5C6B31B6" w14:textId="77777777" w:rsidTr="002070F6">
        <w:trPr>
          <w:trHeight w:hRule="exact" w:val="288"/>
        </w:trPr>
        <w:tc>
          <w:tcPr>
            <w:tcW w:w="401" w:type="pct"/>
            <w:shd w:val="clear" w:color="auto" w:fill="auto"/>
          </w:tcPr>
          <w:p w14:paraId="4250A9C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shd w:val="clear" w:color="auto" w:fill="auto"/>
          </w:tcPr>
          <w:p w14:paraId="2B8E381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shd w:val="clear" w:color="auto" w:fill="auto"/>
          </w:tcPr>
          <w:p w14:paraId="0A0AD3C7" w14:textId="77777777" w:rsidR="002F642B" w:rsidRPr="001C4FDE" w:rsidRDefault="002F642B" w:rsidP="002070F6">
            <w:pPr>
              <w:rPr>
                <w:rFonts w:asciiTheme="majorBidi" w:hAnsiTheme="majorBidi" w:cstheme="majorBidi"/>
                <w:sz w:val="24"/>
                <w:szCs w:val="24"/>
              </w:rPr>
            </w:pPr>
          </w:p>
        </w:tc>
      </w:tr>
      <w:tr w:rsidR="002F642B" w:rsidRPr="001C4FDE" w14:paraId="5B6EA4E2" w14:textId="77777777" w:rsidTr="002070F6">
        <w:trPr>
          <w:trHeight w:hRule="exact" w:val="288"/>
        </w:trPr>
        <w:tc>
          <w:tcPr>
            <w:tcW w:w="401" w:type="pct"/>
            <w:shd w:val="clear" w:color="auto" w:fill="auto"/>
          </w:tcPr>
          <w:p w14:paraId="175F0AB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shd w:val="clear" w:color="auto" w:fill="auto"/>
          </w:tcPr>
          <w:p w14:paraId="342A715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shd w:val="clear" w:color="auto" w:fill="auto"/>
          </w:tcPr>
          <w:p w14:paraId="5B4AB0D4" w14:textId="77777777" w:rsidR="002F642B" w:rsidRPr="001C4FDE" w:rsidRDefault="002F642B" w:rsidP="002070F6">
            <w:pPr>
              <w:rPr>
                <w:rFonts w:asciiTheme="majorBidi" w:hAnsiTheme="majorBidi" w:cstheme="majorBidi"/>
                <w:sz w:val="24"/>
                <w:szCs w:val="24"/>
              </w:rPr>
            </w:pPr>
          </w:p>
        </w:tc>
      </w:tr>
      <w:tr w:rsidR="002F642B" w:rsidRPr="001C4FDE" w14:paraId="2EA862FA" w14:textId="77777777" w:rsidTr="002070F6">
        <w:trPr>
          <w:trHeight w:hRule="exact" w:val="288"/>
        </w:trPr>
        <w:tc>
          <w:tcPr>
            <w:tcW w:w="401" w:type="pct"/>
            <w:shd w:val="clear" w:color="auto" w:fill="auto"/>
          </w:tcPr>
          <w:p w14:paraId="3EB8533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shd w:val="clear" w:color="auto" w:fill="auto"/>
          </w:tcPr>
          <w:p w14:paraId="405D01A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4B16397E" w14:textId="77777777" w:rsidR="002F642B" w:rsidRPr="001C4FDE" w:rsidRDefault="002F642B" w:rsidP="002070F6">
            <w:pPr>
              <w:rPr>
                <w:rFonts w:asciiTheme="majorBidi" w:hAnsiTheme="majorBidi" w:cstheme="majorBidi"/>
                <w:sz w:val="24"/>
                <w:szCs w:val="24"/>
              </w:rPr>
            </w:pPr>
          </w:p>
        </w:tc>
      </w:tr>
      <w:tr w:rsidR="002F642B" w:rsidRPr="001C4FDE" w14:paraId="60EE4CB8" w14:textId="77777777" w:rsidTr="002070F6">
        <w:trPr>
          <w:trHeight w:hRule="exact" w:val="288"/>
        </w:trPr>
        <w:tc>
          <w:tcPr>
            <w:tcW w:w="401" w:type="pct"/>
            <w:shd w:val="clear" w:color="auto" w:fill="auto"/>
          </w:tcPr>
          <w:p w14:paraId="0CE9E03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shd w:val="clear" w:color="auto" w:fill="auto"/>
          </w:tcPr>
          <w:p w14:paraId="034C990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shd w:val="clear" w:color="auto" w:fill="auto"/>
          </w:tcPr>
          <w:p w14:paraId="2C9811C4" w14:textId="77777777" w:rsidR="002F642B" w:rsidRPr="001C4FDE" w:rsidRDefault="002F642B" w:rsidP="002070F6">
            <w:pPr>
              <w:rPr>
                <w:rFonts w:asciiTheme="majorBidi" w:hAnsiTheme="majorBidi" w:cstheme="majorBidi"/>
                <w:sz w:val="24"/>
                <w:szCs w:val="24"/>
              </w:rPr>
            </w:pPr>
          </w:p>
        </w:tc>
      </w:tr>
      <w:tr w:rsidR="002F642B" w:rsidRPr="001C4FDE" w14:paraId="310BDE35" w14:textId="77777777" w:rsidTr="002070F6">
        <w:trPr>
          <w:trHeight w:hRule="exact" w:val="288"/>
        </w:trPr>
        <w:tc>
          <w:tcPr>
            <w:tcW w:w="401" w:type="pct"/>
            <w:shd w:val="clear" w:color="auto" w:fill="auto"/>
          </w:tcPr>
          <w:p w14:paraId="3102086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shd w:val="clear" w:color="auto" w:fill="auto"/>
          </w:tcPr>
          <w:p w14:paraId="360873C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shd w:val="clear" w:color="auto" w:fill="auto"/>
          </w:tcPr>
          <w:p w14:paraId="7D4DE9B6" w14:textId="77777777" w:rsidR="002F642B" w:rsidRPr="001C4FDE" w:rsidRDefault="002F642B" w:rsidP="002070F6">
            <w:pPr>
              <w:rPr>
                <w:rFonts w:asciiTheme="majorBidi" w:hAnsiTheme="majorBidi" w:cstheme="majorBidi"/>
                <w:sz w:val="24"/>
                <w:szCs w:val="24"/>
              </w:rPr>
            </w:pPr>
          </w:p>
        </w:tc>
      </w:tr>
      <w:tr w:rsidR="002F642B" w:rsidRPr="001C4FDE" w14:paraId="320A3125" w14:textId="77777777" w:rsidTr="002070F6">
        <w:trPr>
          <w:trHeight w:hRule="exact" w:val="288"/>
        </w:trPr>
        <w:tc>
          <w:tcPr>
            <w:tcW w:w="401" w:type="pct"/>
            <w:shd w:val="clear" w:color="auto" w:fill="auto"/>
          </w:tcPr>
          <w:p w14:paraId="2F58711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shd w:val="clear" w:color="auto" w:fill="auto"/>
          </w:tcPr>
          <w:p w14:paraId="6EF7776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26AC10B8" w14:textId="77777777" w:rsidR="002F642B" w:rsidRPr="001C4FDE" w:rsidRDefault="002F642B" w:rsidP="002070F6">
            <w:pPr>
              <w:rPr>
                <w:rFonts w:asciiTheme="majorBidi" w:hAnsiTheme="majorBidi" w:cstheme="majorBidi"/>
                <w:sz w:val="24"/>
                <w:szCs w:val="24"/>
              </w:rPr>
            </w:pPr>
          </w:p>
        </w:tc>
      </w:tr>
      <w:tr w:rsidR="002F642B" w:rsidRPr="001C4FDE" w14:paraId="71B8B3BE" w14:textId="77777777" w:rsidTr="002070F6">
        <w:trPr>
          <w:trHeight w:hRule="exact" w:val="288"/>
        </w:trPr>
        <w:tc>
          <w:tcPr>
            <w:tcW w:w="401" w:type="pct"/>
            <w:shd w:val="clear" w:color="auto" w:fill="auto"/>
          </w:tcPr>
          <w:p w14:paraId="4C0C2B2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shd w:val="clear" w:color="auto" w:fill="auto"/>
          </w:tcPr>
          <w:p w14:paraId="09E0B21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0C1DE3CC" w14:textId="77777777" w:rsidR="002F642B" w:rsidRPr="001C4FDE" w:rsidRDefault="002F642B" w:rsidP="002070F6">
            <w:pPr>
              <w:rPr>
                <w:rFonts w:asciiTheme="majorBidi" w:hAnsiTheme="majorBidi" w:cstheme="majorBidi"/>
                <w:sz w:val="24"/>
                <w:szCs w:val="24"/>
              </w:rPr>
            </w:pPr>
          </w:p>
        </w:tc>
      </w:tr>
      <w:tr w:rsidR="002F642B" w:rsidRPr="001C4FDE" w14:paraId="2BA3599E" w14:textId="77777777" w:rsidTr="002070F6">
        <w:trPr>
          <w:trHeight w:hRule="exact" w:val="288"/>
        </w:trPr>
        <w:tc>
          <w:tcPr>
            <w:tcW w:w="401" w:type="pct"/>
            <w:shd w:val="clear" w:color="auto" w:fill="auto"/>
          </w:tcPr>
          <w:p w14:paraId="55D4676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shd w:val="clear" w:color="auto" w:fill="auto"/>
          </w:tcPr>
          <w:p w14:paraId="50908D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5493229A" w14:textId="77777777" w:rsidR="002F642B" w:rsidRPr="001C4FDE" w:rsidRDefault="002F642B" w:rsidP="002070F6">
            <w:pPr>
              <w:rPr>
                <w:rFonts w:asciiTheme="majorBidi" w:hAnsiTheme="majorBidi" w:cstheme="majorBidi"/>
                <w:sz w:val="24"/>
                <w:szCs w:val="24"/>
              </w:rPr>
            </w:pPr>
          </w:p>
        </w:tc>
      </w:tr>
      <w:tr w:rsidR="002F642B" w:rsidRPr="001C4FDE" w14:paraId="51AC029E" w14:textId="77777777" w:rsidTr="002070F6">
        <w:trPr>
          <w:trHeight w:hRule="exact" w:val="288"/>
        </w:trPr>
        <w:tc>
          <w:tcPr>
            <w:tcW w:w="401" w:type="pct"/>
            <w:shd w:val="clear" w:color="auto" w:fill="auto"/>
          </w:tcPr>
          <w:p w14:paraId="34B1DCE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shd w:val="clear" w:color="auto" w:fill="auto"/>
          </w:tcPr>
          <w:p w14:paraId="2674C0A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shd w:val="clear" w:color="auto" w:fill="auto"/>
          </w:tcPr>
          <w:p w14:paraId="68103AC8" w14:textId="77777777" w:rsidR="002F642B" w:rsidRPr="001C4FDE" w:rsidRDefault="002F642B" w:rsidP="002070F6">
            <w:pPr>
              <w:rPr>
                <w:rFonts w:asciiTheme="majorBidi" w:hAnsiTheme="majorBidi" w:cstheme="majorBidi"/>
                <w:sz w:val="24"/>
                <w:szCs w:val="24"/>
              </w:rPr>
            </w:pPr>
          </w:p>
        </w:tc>
      </w:tr>
      <w:tr w:rsidR="002F642B" w:rsidRPr="001C4FDE" w14:paraId="168B25DF" w14:textId="77777777" w:rsidTr="002070F6">
        <w:trPr>
          <w:trHeight w:hRule="exact" w:val="288"/>
        </w:trPr>
        <w:tc>
          <w:tcPr>
            <w:tcW w:w="401" w:type="pct"/>
            <w:shd w:val="clear" w:color="auto" w:fill="auto"/>
          </w:tcPr>
          <w:p w14:paraId="4EED39D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shd w:val="clear" w:color="auto" w:fill="auto"/>
          </w:tcPr>
          <w:p w14:paraId="7DCFFFA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shd w:val="clear" w:color="auto" w:fill="auto"/>
          </w:tcPr>
          <w:p w14:paraId="2F8EDB98" w14:textId="77777777" w:rsidR="002F642B" w:rsidRPr="001C4FDE" w:rsidRDefault="002F642B" w:rsidP="002070F6">
            <w:pPr>
              <w:rPr>
                <w:rFonts w:asciiTheme="majorBidi" w:hAnsiTheme="majorBidi" w:cstheme="majorBidi"/>
                <w:sz w:val="24"/>
                <w:szCs w:val="24"/>
              </w:rPr>
            </w:pPr>
          </w:p>
        </w:tc>
      </w:tr>
      <w:tr w:rsidR="002F642B" w:rsidRPr="001C4FDE" w14:paraId="743D09A1" w14:textId="77777777" w:rsidTr="002070F6">
        <w:trPr>
          <w:trHeight w:hRule="exact" w:val="288"/>
        </w:trPr>
        <w:tc>
          <w:tcPr>
            <w:tcW w:w="401" w:type="pct"/>
            <w:shd w:val="clear" w:color="auto" w:fill="auto"/>
          </w:tcPr>
          <w:p w14:paraId="733892B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shd w:val="clear" w:color="auto" w:fill="auto"/>
          </w:tcPr>
          <w:p w14:paraId="5C611A8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shd w:val="clear" w:color="auto" w:fill="auto"/>
          </w:tcPr>
          <w:p w14:paraId="14434865" w14:textId="77777777" w:rsidR="002F642B" w:rsidRPr="001C4FDE" w:rsidRDefault="002F642B" w:rsidP="002070F6">
            <w:pPr>
              <w:rPr>
                <w:rFonts w:asciiTheme="majorBidi" w:hAnsiTheme="majorBidi" w:cstheme="majorBidi"/>
                <w:sz w:val="24"/>
                <w:szCs w:val="24"/>
              </w:rPr>
            </w:pPr>
          </w:p>
        </w:tc>
      </w:tr>
      <w:tr w:rsidR="002F642B" w:rsidRPr="001C4FDE" w14:paraId="57AA3E27" w14:textId="77777777" w:rsidTr="002070F6">
        <w:trPr>
          <w:trHeight w:hRule="exact" w:val="288"/>
        </w:trPr>
        <w:tc>
          <w:tcPr>
            <w:tcW w:w="401" w:type="pct"/>
            <w:shd w:val="clear" w:color="auto" w:fill="auto"/>
          </w:tcPr>
          <w:p w14:paraId="64A7558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shd w:val="clear" w:color="auto" w:fill="auto"/>
          </w:tcPr>
          <w:p w14:paraId="028824F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shd w:val="clear" w:color="auto" w:fill="auto"/>
          </w:tcPr>
          <w:p w14:paraId="3BFF9956" w14:textId="77777777" w:rsidR="002F642B" w:rsidRPr="001C4FDE" w:rsidRDefault="002F642B" w:rsidP="002070F6">
            <w:pPr>
              <w:rPr>
                <w:rFonts w:asciiTheme="majorBidi" w:hAnsiTheme="majorBidi" w:cstheme="majorBidi"/>
                <w:sz w:val="24"/>
                <w:szCs w:val="24"/>
              </w:rPr>
            </w:pPr>
          </w:p>
        </w:tc>
      </w:tr>
      <w:tr w:rsidR="002F642B" w:rsidRPr="001C4FDE" w14:paraId="0FEC2B04" w14:textId="77777777" w:rsidTr="002070F6">
        <w:trPr>
          <w:trHeight w:hRule="exact" w:val="288"/>
        </w:trPr>
        <w:tc>
          <w:tcPr>
            <w:tcW w:w="401" w:type="pct"/>
            <w:shd w:val="clear" w:color="auto" w:fill="auto"/>
          </w:tcPr>
          <w:p w14:paraId="391F3AB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shd w:val="clear" w:color="auto" w:fill="auto"/>
          </w:tcPr>
          <w:p w14:paraId="7E1BF1B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shd w:val="clear" w:color="auto" w:fill="auto"/>
          </w:tcPr>
          <w:p w14:paraId="1115E483" w14:textId="77777777" w:rsidR="002F642B" w:rsidRPr="001C4FDE" w:rsidRDefault="002F642B" w:rsidP="002070F6">
            <w:pPr>
              <w:rPr>
                <w:rFonts w:asciiTheme="majorBidi" w:hAnsiTheme="majorBidi" w:cstheme="majorBidi"/>
                <w:sz w:val="24"/>
                <w:szCs w:val="24"/>
              </w:rPr>
            </w:pPr>
          </w:p>
        </w:tc>
      </w:tr>
      <w:tr w:rsidR="002F642B" w:rsidRPr="001C4FDE" w14:paraId="13A06C0B" w14:textId="77777777" w:rsidTr="002070F6">
        <w:trPr>
          <w:trHeight w:hRule="exact" w:val="288"/>
        </w:trPr>
        <w:tc>
          <w:tcPr>
            <w:tcW w:w="401" w:type="pct"/>
            <w:shd w:val="clear" w:color="auto" w:fill="auto"/>
          </w:tcPr>
          <w:p w14:paraId="723AFF7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shd w:val="clear" w:color="auto" w:fill="auto"/>
          </w:tcPr>
          <w:p w14:paraId="5C68196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shd w:val="clear" w:color="auto" w:fill="auto"/>
          </w:tcPr>
          <w:p w14:paraId="20A27648" w14:textId="77777777" w:rsidR="002F642B" w:rsidRPr="001C4FDE" w:rsidRDefault="002F642B" w:rsidP="002070F6">
            <w:pPr>
              <w:rPr>
                <w:rFonts w:asciiTheme="majorBidi" w:hAnsiTheme="majorBidi" w:cstheme="majorBidi"/>
                <w:sz w:val="24"/>
                <w:szCs w:val="24"/>
              </w:rPr>
            </w:pPr>
          </w:p>
        </w:tc>
      </w:tr>
      <w:tr w:rsidR="002F642B" w:rsidRPr="001C4FDE" w14:paraId="4BF589C4" w14:textId="77777777" w:rsidTr="002070F6">
        <w:trPr>
          <w:trHeight w:hRule="exact" w:val="288"/>
        </w:trPr>
        <w:tc>
          <w:tcPr>
            <w:tcW w:w="401" w:type="pct"/>
            <w:shd w:val="clear" w:color="auto" w:fill="auto"/>
          </w:tcPr>
          <w:p w14:paraId="0C5DAB3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shd w:val="clear" w:color="auto" w:fill="auto"/>
          </w:tcPr>
          <w:p w14:paraId="007DAF2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shd w:val="clear" w:color="auto" w:fill="auto"/>
          </w:tcPr>
          <w:p w14:paraId="70B4322B" w14:textId="77777777" w:rsidR="002F642B" w:rsidRPr="001C4FDE" w:rsidRDefault="002F642B" w:rsidP="002070F6">
            <w:pPr>
              <w:rPr>
                <w:rFonts w:asciiTheme="majorBidi" w:hAnsiTheme="majorBidi" w:cstheme="majorBidi"/>
                <w:sz w:val="24"/>
                <w:szCs w:val="24"/>
              </w:rPr>
            </w:pPr>
          </w:p>
        </w:tc>
      </w:tr>
      <w:tr w:rsidR="002F642B" w:rsidRPr="001C4FDE" w14:paraId="5FE7EA42" w14:textId="77777777" w:rsidTr="002070F6">
        <w:trPr>
          <w:trHeight w:hRule="exact" w:val="288"/>
        </w:trPr>
        <w:tc>
          <w:tcPr>
            <w:tcW w:w="401" w:type="pct"/>
            <w:shd w:val="clear" w:color="auto" w:fill="auto"/>
          </w:tcPr>
          <w:p w14:paraId="25B30A0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shd w:val="clear" w:color="auto" w:fill="auto"/>
          </w:tcPr>
          <w:p w14:paraId="6094A8F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shd w:val="clear" w:color="auto" w:fill="auto"/>
          </w:tcPr>
          <w:p w14:paraId="42235104" w14:textId="77777777" w:rsidR="002F642B" w:rsidRPr="001C4FDE" w:rsidRDefault="002F642B" w:rsidP="002070F6">
            <w:pPr>
              <w:rPr>
                <w:rFonts w:asciiTheme="majorBidi" w:hAnsiTheme="majorBidi" w:cstheme="majorBidi"/>
                <w:sz w:val="24"/>
                <w:szCs w:val="24"/>
              </w:rPr>
            </w:pPr>
          </w:p>
        </w:tc>
      </w:tr>
      <w:tr w:rsidR="002F642B" w:rsidRPr="001C4FDE" w14:paraId="60507D14" w14:textId="77777777" w:rsidTr="002070F6">
        <w:trPr>
          <w:trHeight w:hRule="exact" w:val="288"/>
        </w:trPr>
        <w:tc>
          <w:tcPr>
            <w:tcW w:w="401" w:type="pct"/>
            <w:shd w:val="clear" w:color="auto" w:fill="auto"/>
          </w:tcPr>
          <w:p w14:paraId="5F12BDB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shd w:val="clear" w:color="auto" w:fill="auto"/>
          </w:tcPr>
          <w:p w14:paraId="6D050A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shd w:val="clear" w:color="auto" w:fill="auto"/>
          </w:tcPr>
          <w:p w14:paraId="7565E008" w14:textId="77777777" w:rsidR="002F642B" w:rsidRPr="001C4FDE" w:rsidRDefault="002F642B" w:rsidP="002070F6">
            <w:pPr>
              <w:rPr>
                <w:rFonts w:asciiTheme="majorBidi" w:hAnsiTheme="majorBidi" w:cstheme="majorBidi"/>
                <w:sz w:val="24"/>
                <w:szCs w:val="24"/>
              </w:rPr>
            </w:pPr>
          </w:p>
        </w:tc>
      </w:tr>
      <w:tr w:rsidR="002F642B" w:rsidRPr="001C4FDE" w14:paraId="2561A647" w14:textId="77777777" w:rsidTr="002070F6">
        <w:trPr>
          <w:trHeight w:hRule="exact" w:val="388"/>
        </w:trPr>
        <w:tc>
          <w:tcPr>
            <w:tcW w:w="401" w:type="pct"/>
            <w:shd w:val="clear" w:color="auto" w:fill="auto"/>
          </w:tcPr>
          <w:p w14:paraId="0ADB50F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shd w:val="clear" w:color="auto" w:fill="auto"/>
          </w:tcPr>
          <w:p w14:paraId="1ABCFDE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shd w:val="clear" w:color="auto" w:fill="auto"/>
          </w:tcPr>
          <w:p w14:paraId="5F64496C" w14:textId="77777777" w:rsidR="002F642B" w:rsidRPr="001C4FDE" w:rsidRDefault="002F642B" w:rsidP="002070F6">
            <w:pPr>
              <w:rPr>
                <w:rFonts w:asciiTheme="majorBidi" w:hAnsiTheme="majorBidi" w:cstheme="majorBidi"/>
                <w:sz w:val="24"/>
                <w:szCs w:val="24"/>
              </w:rPr>
            </w:pPr>
          </w:p>
        </w:tc>
      </w:tr>
      <w:tr w:rsidR="002F642B" w:rsidRPr="001C4FDE" w14:paraId="55F2AD65" w14:textId="77777777" w:rsidTr="002070F6">
        <w:trPr>
          <w:trHeight w:hRule="exact" w:val="288"/>
        </w:trPr>
        <w:tc>
          <w:tcPr>
            <w:tcW w:w="401" w:type="pct"/>
            <w:shd w:val="clear" w:color="auto" w:fill="auto"/>
          </w:tcPr>
          <w:p w14:paraId="2E34B6C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shd w:val="clear" w:color="auto" w:fill="auto"/>
          </w:tcPr>
          <w:p w14:paraId="3755BB7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shd w:val="clear" w:color="auto" w:fill="auto"/>
          </w:tcPr>
          <w:p w14:paraId="6F060B76" w14:textId="77777777" w:rsidR="002F642B" w:rsidRPr="001C4FDE" w:rsidRDefault="002F642B" w:rsidP="002070F6">
            <w:pPr>
              <w:rPr>
                <w:rFonts w:asciiTheme="majorBidi" w:hAnsiTheme="majorBidi" w:cstheme="majorBidi"/>
                <w:sz w:val="24"/>
                <w:szCs w:val="24"/>
              </w:rPr>
            </w:pPr>
          </w:p>
        </w:tc>
      </w:tr>
      <w:tr w:rsidR="002F642B" w:rsidRPr="001C4FDE" w14:paraId="35AEB77B" w14:textId="77777777" w:rsidTr="002070F6">
        <w:trPr>
          <w:trHeight w:hRule="exact" w:val="284"/>
        </w:trPr>
        <w:tc>
          <w:tcPr>
            <w:tcW w:w="401" w:type="pct"/>
            <w:shd w:val="clear" w:color="auto" w:fill="auto"/>
          </w:tcPr>
          <w:p w14:paraId="59F2DB8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shd w:val="clear" w:color="auto" w:fill="auto"/>
          </w:tcPr>
          <w:p w14:paraId="54DC89B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shd w:val="clear" w:color="auto" w:fill="auto"/>
          </w:tcPr>
          <w:p w14:paraId="2B9CB3E9" w14:textId="77777777" w:rsidR="002F642B" w:rsidRPr="001C4FDE" w:rsidRDefault="002F642B" w:rsidP="002070F6">
            <w:pPr>
              <w:rPr>
                <w:rFonts w:asciiTheme="majorBidi" w:hAnsiTheme="majorBidi" w:cstheme="majorBidi"/>
                <w:sz w:val="24"/>
                <w:szCs w:val="24"/>
              </w:rPr>
            </w:pPr>
          </w:p>
        </w:tc>
      </w:tr>
      <w:tr w:rsidR="002F642B" w:rsidRPr="001C4FDE" w14:paraId="2BA6B369" w14:textId="77777777" w:rsidTr="002070F6">
        <w:trPr>
          <w:trHeight w:hRule="exact" w:val="288"/>
        </w:trPr>
        <w:tc>
          <w:tcPr>
            <w:tcW w:w="401" w:type="pct"/>
            <w:shd w:val="clear" w:color="auto" w:fill="auto"/>
          </w:tcPr>
          <w:p w14:paraId="0AC1A84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shd w:val="clear" w:color="auto" w:fill="auto"/>
          </w:tcPr>
          <w:p w14:paraId="42606C6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shd w:val="clear" w:color="auto" w:fill="auto"/>
          </w:tcPr>
          <w:p w14:paraId="082C6EE3" w14:textId="77777777" w:rsidR="002F642B" w:rsidRPr="001C4FDE" w:rsidRDefault="002F642B" w:rsidP="002070F6">
            <w:pPr>
              <w:rPr>
                <w:rFonts w:asciiTheme="majorBidi" w:hAnsiTheme="majorBidi" w:cstheme="majorBidi"/>
                <w:sz w:val="24"/>
                <w:szCs w:val="24"/>
              </w:rPr>
            </w:pPr>
          </w:p>
        </w:tc>
      </w:tr>
      <w:tr w:rsidR="002F642B" w:rsidRPr="001C4FDE" w14:paraId="05E1B164" w14:textId="77777777" w:rsidTr="002070F6">
        <w:trPr>
          <w:trHeight w:hRule="exact" w:val="288"/>
        </w:trPr>
        <w:tc>
          <w:tcPr>
            <w:tcW w:w="401" w:type="pct"/>
            <w:shd w:val="clear" w:color="auto" w:fill="auto"/>
          </w:tcPr>
          <w:p w14:paraId="353D9EC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shd w:val="clear" w:color="auto" w:fill="auto"/>
          </w:tcPr>
          <w:p w14:paraId="18013E1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shd w:val="clear" w:color="auto" w:fill="auto"/>
          </w:tcPr>
          <w:p w14:paraId="02B8C81D" w14:textId="77777777" w:rsidR="002F642B" w:rsidRPr="001C4FDE" w:rsidRDefault="002F642B" w:rsidP="002070F6">
            <w:pPr>
              <w:rPr>
                <w:rFonts w:asciiTheme="majorBidi" w:hAnsiTheme="majorBidi" w:cstheme="majorBidi"/>
                <w:sz w:val="24"/>
                <w:szCs w:val="24"/>
              </w:rPr>
            </w:pPr>
          </w:p>
        </w:tc>
      </w:tr>
      <w:tr w:rsidR="002F642B" w:rsidRPr="001C4FDE" w14:paraId="4F8F237A" w14:textId="77777777" w:rsidTr="002070F6">
        <w:trPr>
          <w:trHeight w:hRule="exact" w:val="288"/>
        </w:trPr>
        <w:tc>
          <w:tcPr>
            <w:tcW w:w="401" w:type="pct"/>
            <w:shd w:val="clear" w:color="auto" w:fill="auto"/>
          </w:tcPr>
          <w:p w14:paraId="3E5F0D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shd w:val="clear" w:color="auto" w:fill="auto"/>
          </w:tcPr>
          <w:p w14:paraId="5F8DB70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shd w:val="clear" w:color="auto" w:fill="auto"/>
          </w:tcPr>
          <w:p w14:paraId="5AB43CD8" w14:textId="77777777" w:rsidR="002F642B" w:rsidRPr="001C4FDE" w:rsidRDefault="002F642B" w:rsidP="002070F6">
            <w:pPr>
              <w:rPr>
                <w:rFonts w:asciiTheme="majorBidi" w:hAnsiTheme="majorBidi" w:cstheme="majorBidi"/>
                <w:sz w:val="24"/>
                <w:szCs w:val="24"/>
              </w:rPr>
            </w:pPr>
          </w:p>
        </w:tc>
      </w:tr>
      <w:tr w:rsidR="002F642B" w:rsidRPr="001C4FDE" w14:paraId="7D9095B1" w14:textId="77777777" w:rsidTr="002070F6">
        <w:trPr>
          <w:trHeight w:hRule="exact" w:val="288"/>
        </w:trPr>
        <w:tc>
          <w:tcPr>
            <w:tcW w:w="401" w:type="pct"/>
            <w:shd w:val="clear" w:color="auto" w:fill="auto"/>
          </w:tcPr>
          <w:p w14:paraId="4150E69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shd w:val="clear" w:color="auto" w:fill="auto"/>
          </w:tcPr>
          <w:p w14:paraId="57AA546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shd w:val="clear" w:color="auto" w:fill="auto"/>
          </w:tcPr>
          <w:p w14:paraId="3C755D7F" w14:textId="77777777" w:rsidR="002F642B" w:rsidRPr="001C4FDE" w:rsidRDefault="002F642B" w:rsidP="002070F6">
            <w:pPr>
              <w:rPr>
                <w:rFonts w:asciiTheme="majorBidi" w:hAnsiTheme="majorBidi" w:cstheme="majorBidi"/>
                <w:sz w:val="24"/>
                <w:szCs w:val="24"/>
              </w:rPr>
            </w:pPr>
          </w:p>
        </w:tc>
      </w:tr>
      <w:tr w:rsidR="002F642B" w:rsidRPr="001C4FDE" w14:paraId="269861CA" w14:textId="77777777" w:rsidTr="002070F6">
        <w:trPr>
          <w:trHeight w:hRule="exact" w:val="288"/>
        </w:trPr>
        <w:tc>
          <w:tcPr>
            <w:tcW w:w="401" w:type="pct"/>
            <w:shd w:val="clear" w:color="auto" w:fill="auto"/>
          </w:tcPr>
          <w:p w14:paraId="2ECBAF3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shd w:val="clear" w:color="auto" w:fill="auto"/>
          </w:tcPr>
          <w:p w14:paraId="570DE45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shd w:val="clear" w:color="auto" w:fill="auto"/>
          </w:tcPr>
          <w:p w14:paraId="4AFEA8A3" w14:textId="77777777" w:rsidR="002F642B" w:rsidRPr="001C4FDE" w:rsidRDefault="002F642B" w:rsidP="002070F6">
            <w:pPr>
              <w:rPr>
                <w:rFonts w:asciiTheme="majorBidi" w:hAnsiTheme="majorBidi" w:cstheme="majorBidi"/>
                <w:sz w:val="24"/>
                <w:szCs w:val="24"/>
              </w:rPr>
            </w:pPr>
          </w:p>
        </w:tc>
      </w:tr>
      <w:tr w:rsidR="002F642B" w:rsidRPr="001C4FDE" w14:paraId="1C4DCD61" w14:textId="77777777" w:rsidTr="002070F6">
        <w:trPr>
          <w:trHeight w:hRule="exact" w:val="288"/>
        </w:trPr>
        <w:tc>
          <w:tcPr>
            <w:tcW w:w="401" w:type="pct"/>
            <w:shd w:val="clear" w:color="auto" w:fill="auto"/>
          </w:tcPr>
          <w:p w14:paraId="3EEC3D6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shd w:val="clear" w:color="auto" w:fill="auto"/>
          </w:tcPr>
          <w:p w14:paraId="07FD5D8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shd w:val="clear" w:color="auto" w:fill="auto"/>
          </w:tcPr>
          <w:p w14:paraId="1DFA0991" w14:textId="77777777" w:rsidR="002F642B" w:rsidRPr="001C4FDE" w:rsidRDefault="002F642B" w:rsidP="002070F6">
            <w:pPr>
              <w:rPr>
                <w:rFonts w:asciiTheme="majorBidi" w:hAnsiTheme="majorBidi" w:cstheme="majorBidi"/>
                <w:sz w:val="24"/>
                <w:szCs w:val="24"/>
              </w:rPr>
            </w:pPr>
          </w:p>
        </w:tc>
      </w:tr>
    </w:tbl>
    <w:p w14:paraId="6FCCC393" w14:textId="77777777" w:rsidR="00895CA2" w:rsidRPr="001C4FDE" w:rsidRDefault="00895CA2" w:rsidP="00C84D0C">
      <w:pPr>
        <w:pStyle w:val="TOC2"/>
        <w:tabs>
          <w:tab w:val="left" w:pos="900"/>
        </w:tabs>
        <w:rPr>
          <w:rFonts w:asciiTheme="minorBidi" w:hAnsiTheme="minorBidi" w:cstheme="minorBidi"/>
        </w:rPr>
      </w:pPr>
    </w:p>
    <w:p w14:paraId="1D77C73B"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42" w:name="_Toc452345315"/>
      <w:bookmarkStart w:id="143" w:name="_Toc453771559"/>
      <w:bookmarkStart w:id="144" w:name="_Toc454181538"/>
      <w:bookmarkStart w:id="145" w:name="_Toc464878027"/>
      <w:bookmarkStart w:id="146" w:name="_Toc206993734"/>
      <w:bookmarkStart w:id="147"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01E73D52" w14:textId="77777777" w:rsidTr="00DE6F40">
        <w:tc>
          <w:tcPr>
            <w:tcW w:w="1795" w:type="dxa"/>
          </w:tcPr>
          <w:p w14:paraId="1722DA6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2F21958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673574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62F15C45" w14:textId="77777777" w:rsidTr="00DE6F40">
        <w:tc>
          <w:tcPr>
            <w:tcW w:w="1795" w:type="dxa"/>
          </w:tcPr>
          <w:p w14:paraId="1F282B1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308C819"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05EE3A39" w14:textId="77777777" w:rsidTr="00DE6F40">
        <w:tc>
          <w:tcPr>
            <w:tcW w:w="1795" w:type="dxa"/>
          </w:tcPr>
          <w:p w14:paraId="606DA03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8A7BC43"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215417AC" w14:textId="77777777" w:rsidTr="00DE6F40">
        <w:tc>
          <w:tcPr>
            <w:tcW w:w="1795" w:type="dxa"/>
          </w:tcPr>
          <w:p w14:paraId="1F3C550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897C456"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63FDB16F" w14:textId="77777777" w:rsidTr="00DE6F40">
        <w:tc>
          <w:tcPr>
            <w:tcW w:w="1795" w:type="dxa"/>
          </w:tcPr>
          <w:p w14:paraId="321CE1B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90B5D0E"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378E32D8" w14:textId="77777777" w:rsidTr="00DE6F40">
        <w:tc>
          <w:tcPr>
            <w:tcW w:w="1795" w:type="dxa"/>
          </w:tcPr>
          <w:p w14:paraId="168CD6E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41C2A44"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4712DCC4" w14:textId="77777777" w:rsidTr="00DE6F40">
        <w:tc>
          <w:tcPr>
            <w:tcW w:w="1795" w:type="dxa"/>
          </w:tcPr>
          <w:p w14:paraId="65414E8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56E6484"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5652FCD7" w14:textId="77777777" w:rsidTr="00DE6F40">
        <w:tc>
          <w:tcPr>
            <w:tcW w:w="1795" w:type="dxa"/>
          </w:tcPr>
          <w:p w14:paraId="39AC299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CC540C8"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65C6457B" w14:textId="77777777" w:rsidTr="00DE6F40">
        <w:tc>
          <w:tcPr>
            <w:tcW w:w="1795" w:type="dxa"/>
          </w:tcPr>
          <w:p w14:paraId="48BAA92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BF94B30"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76851A02" w14:textId="77777777" w:rsidTr="00DE6F40">
        <w:tc>
          <w:tcPr>
            <w:tcW w:w="1795" w:type="dxa"/>
          </w:tcPr>
          <w:p w14:paraId="02645FB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FB9D09E"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5CB3AB8B" w14:textId="77777777" w:rsidTr="00DE6F40">
        <w:tc>
          <w:tcPr>
            <w:tcW w:w="1795" w:type="dxa"/>
          </w:tcPr>
          <w:p w14:paraId="6B43C30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19E9B2C"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3D94DE36" w14:textId="77777777" w:rsidTr="00DE6F40">
        <w:tc>
          <w:tcPr>
            <w:tcW w:w="1795" w:type="dxa"/>
          </w:tcPr>
          <w:p w14:paraId="73C8D50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AA24097"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7E38DB13" w14:textId="77777777" w:rsidTr="00DE6F40">
        <w:tc>
          <w:tcPr>
            <w:tcW w:w="1795" w:type="dxa"/>
          </w:tcPr>
          <w:p w14:paraId="131D931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0A17CAD"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0CFAAF1D" w14:textId="77777777" w:rsidTr="00DE6F40">
        <w:tc>
          <w:tcPr>
            <w:tcW w:w="1795" w:type="dxa"/>
          </w:tcPr>
          <w:p w14:paraId="66396D3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41F1CC3"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789F398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0F6E13C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51604DD3" w14:textId="77777777" w:rsidTr="00DE6F40">
        <w:tc>
          <w:tcPr>
            <w:tcW w:w="1795" w:type="dxa"/>
          </w:tcPr>
          <w:p w14:paraId="081CA6E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E3ADA2F" w14:textId="77777777" w:rsidR="0034023B" w:rsidRPr="001C4FDE" w:rsidRDefault="0034023B" w:rsidP="00DE6F40">
            <w:pPr>
              <w:ind w:left="426" w:hanging="426"/>
              <w:jc w:val="both"/>
              <w:rPr>
                <w:rFonts w:asciiTheme="majorBidi" w:hAnsiTheme="majorBidi" w:cstheme="majorBidi"/>
                <w:sz w:val="24"/>
                <w:szCs w:val="24"/>
              </w:rPr>
            </w:pPr>
          </w:p>
          <w:p w14:paraId="42D10BC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68BC93F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2584AAE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6D9CCFF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33E2CFC2"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1F4912BB"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5DFF86B6" w14:textId="77777777" w:rsidTr="00DE6F40">
        <w:tc>
          <w:tcPr>
            <w:tcW w:w="1795" w:type="dxa"/>
          </w:tcPr>
          <w:p w14:paraId="769672D6"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04C07E1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7B320D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07F12BED" w14:textId="77777777" w:rsidTr="00DE6F40">
        <w:tc>
          <w:tcPr>
            <w:tcW w:w="1795" w:type="dxa"/>
          </w:tcPr>
          <w:p w14:paraId="2EDFCD35" w14:textId="77777777" w:rsidR="0034023B" w:rsidRPr="001C4FDE" w:rsidRDefault="0034023B" w:rsidP="00DE6F40">
            <w:pPr>
              <w:jc w:val="both"/>
              <w:rPr>
                <w:rFonts w:asciiTheme="majorBidi" w:hAnsiTheme="majorBidi" w:cstheme="majorBidi"/>
                <w:sz w:val="24"/>
                <w:szCs w:val="24"/>
              </w:rPr>
            </w:pPr>
          </w:p>
          <w:p w14:paraId="5AD042F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02A6005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567875C"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3.1 For purposes of this Clause, “origin” means the place where the medical supplies are manufactured,,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5FC09D07"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7B5506C2"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449FB5F2" w14:textId="77777777" w:rsidTr="00DE6F40">
        <w:tc>
          <w:tcPr>
            <w:tcW w:w="1795" w:type="dxa"/>
          </w:tcPr>
          <w:p w14:paraId="4A2EE8D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04A7F78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ACF7A9D"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3E13E7BF" w14:textId="77777777" w:rsidR="0034023B" w:rsidRPr="001C4FDE" w:rsidRDefault="0034023B" w:rsidP="0034023B">
      <w:pPr>
        <w:jc w:val="center"/>
        <w:rPr>
          <w:rFonts w:asciiTheme="majorBidi" w:hAnsiTheme="majorBidi" w:cstheme="majorBidi"/>
          <w:b/>
          <w:bCs/>
          <w:sz w:val="28"/>
          <w:szCs w:val="28"/>
          <w:rtl/>
        </w:rPr>
      </w:pPr>
    </w:p>
    <w:p w14:paraId="1CAE5445" w14:textId="77777777" w:rsidR="0034023B" w:rsidRPr="001C4FDE" w:rsidRDefault="0034023B" w:rsidP="0034023B">
      <w:pPr>
        <w:jc w:val="center"/>
        <w:rPr>
          <w:rFonts w:asciiTheme="majorBidi" w:hAnsiTheme="majorBidi" w:cstheme="majorBidi"/>
          <w:b/>
          <w:bCs/>
          <w:sz w:val="28"/>
          <w:szCs w:val="28"/>
        </w:rPr>
      </w:pPr>
    </w:p>
    <w:p w14:paraId="66E39249" w14:textId="77777777" w:rsidR="0034023B" w:rsidRPr="001C4FDE" w:rsidRDefault="0034023B" w:rsidP="0034023B">
      <w:pPr>
        <w:rPr>
          <w:rFonts w:asciiTheme="majorBidi" w:hAnsiTheme="majorBidi" w:cstheme="majorBidi"/>
          <w:sz w:val="24"/>
          <w:szCs w:val="24"/>
          <w:rtl/>
        </w:rPr>
      </w:pPr>
    </w:p>
    <w:p w14:paraId="436FF5B4"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18BFABA1" w14:textId="77777777" w:rsidTr="00DE6F40">
        <w:tc>
          <w:tcPr>
            <w:tcW w:w="3145" w:type="dxa"/>
          </w:tcPr>
          <w:p w14:paraId="3931C58B" w14:textId="77777777" w:rsidR="0034023B" w:rsidRPr="001C4FDE" w:rsidRDefault="0034023B" w:rsidP="00DE6F40">
            <w:pPr>
              <w:rPr>
                <w:rFonts w:asciiTheme="majorBidi" w:hAnsiTheme="majorBidi" w:cstheme="majorBidi"/>
                <w:sz w:val="24"/>
                <w:szCs w:val="24"/>
              </w:rPr>
            </w:pPr>
          </w:p>
        </w:tc>
        <w:tc>
          <w:tcPr>
            <w:tcW w:w="7725" w:type="dxa"/>
          </w:tcPr>
          <w:p w14:paraId="45744674"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48E493E2" w14:textId="77777777" w:rsidTr="00DE6F40">
        <w:tc>
          <w:tcPr>
            <w:tcW w:w="3145" w:type="dxa"/>
          </w:tcPr>
          <w:p w14:paraId="0C281104"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78216B8A" w14:textId="77777777" w:rsidR="0034023B" w:rsidRPr="001C4FDE" w:rsidRDefault="0034023B" w:rsidP="00DE6F40">
            <w:pPr>
              <w:rPr>
                <w:rFonts w:asciiTheme="majorBidi" w:hAnsiTheme="majorBidi" w:cstheme="majorBidi"/>
                <w:sz w:val="24"/>
                <w:szCs w:val="24"/>
              </w:rPr>
            </w:pPr>
          </w:p>
        </w:tc>
        <w:tc>
          <w:tcPr>
            <w:tcW w:w="7725" w:type="dxa"/>
          </w:tcPr>
          <w:p w14:paraId="352789F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318F10B6" w14:textId="77777777" w:rsidTr="00DE6F40">
        <w:tc>
          <w:tcPr>
            <w:tcW w:w="3145" w:type="dxa"/>
          </w:tcPr>
          <w:p w14:paraId="040A2610" w14:textId="77777777" w:rsidR="0034023B" w:rsidRPr="001C4FDE" w:rsidRDefault="0034023B" w:rsidP="00DE6F40">
            <w:pPr>
              <w:rPr>
                <w:rFonts w:asciiTheme="majorBidi" w:hAnsiTheme="majorBidi" w:cstheme="majorBidi"/>
                <w:sz w:val="24"/>
                <w:szCs w:val="24"/>
              </w:rPr>
            </w:pPr>
          </w:p>
        </w:tc>
        <w:tc>
          <w:tcPr>
            <w:tcW w:w="7725" w:type="dxa"/>
          </w:tcPr>
          <w:p w14:paraId="1462E8F1"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20346A3B" w14:textId="77777777" w:rsidTr="00DE6F40">
        <w:tc>
          <w:tcPr>
            <w:tcW w:w="3145" w:type="dxa"/>
          </w:tcPr>
          <w:p w14:paraId="5880E192" w14:textId="77777777" w:rsidR="0034023B" w:rsidRPr="001C4FDE" w:rsidRDefault="0034023B" w:rsidP="00DE6F40">
            <w:pPr>
              <w:rPr>
                <w:rFonts w:asciiTheme="majorBidi" w:hAnsiTheme="majorBidi" w:cstheme="majorBidi"/>
                <w:sz w:val="24"/>
                <w:szCs w:val="24"/>
              </w:rPr>
            </w:pPr>
          </w:p>
        </w:tc>
        <w:tc>
          <w:tcPr>
            <w:tcW w:w="7725" w:type="dxa"/>
          </w:tcPr>
          <w:p w14:paraId="635A7481"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2A1A6984" w14:textId="77777777" w:rsidTr="00DE6F40">
        <w:tc>
          <w:tcPr>
            <w:tcW w:w="3145" w:type="dxa"/>
          </w:tcPr>
          <w:p w14:paraId="15DC2C75" w14:textId="77777777" w:rsidR="0034023B" w:rsidRPr="001C4FDE" w:rsidRDefault="0034023B" w:rsidP="00DE6F40">
            <w:pPr>
              <w:rPr>
                <w:rFonts w:asciiTheme="majorBidi" w:hAnsiTheme="majorBidi" w:cstheme="majorBidi"/>
                <w:sz w:val="24"/>
                <w:szCs w:val="24"/>
              </w:rPr>
            </w:pPr>
          </w:p>
        </w:tc>
        <w:tc>
          <w:tcPr>
            <w:tcW w:w="7725" w:type="dxa"/>
          </w:tcPr>
          <w:p w14:paraId="3AA241DF"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7DC5D8C8"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514105EA" w14:textId="77777777" w:rsidTr="00DE6F40">
        <w:tc>
          <w:tcPr>
            <w:tcW w:w="3145" w:type="dxa"/>
          </w:tcPr>
          <w:p w14:paraId="524EC657"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331BEC3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60DB817F" w14:textId="77777777" w:rsidTr="00DE6F40">
        <w:tc>
          <w:tcPr>
            <w:tcW w:w="3145" w:type="dxa"/>
          </w:tcPr>
          <w:p w14:paraId="468CD459" w14:textId="77777777" w:rsidR="0034023B" w:rsidRPr="001C4FDE" w:rsidRDefault="0034023B" w:rsidP="00DE6F40">
            <w:pPr>
              <w:rPr>
                <w:rFonts w:asciiTheme="majorBidi" w:hAnsiTheme="majorBidi" w:cstheme="majorBidi"/>
                <w:sz w:val="24"/>
                <w:szCs w:val="24"/>
              </w:rPr>
            </w:pPr>
          </w:p>
        </w:tc>
        <w:tc>
          <w:tcPr>
            <w:tcW w:w="7725" w:type="dxa"/>
          </w:tcPr>
          <w:p w14:paraId="23BB3B3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237022F2" w14:textId="77777777" w:rsidTr="00DE6F40">
        <w:tc>
          <w:tcPr>
            <w:tcW w:w="3145" w:type="dxa"/>
          </w:tcPr>
          <w:p w14:paraId="6003E124"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0FE11386" w14:textId="77777777" w:rsidR="0034023B" w:rsidRPr="001C4FDE" w:rsidRDefault="0034023B" w:rsidP="00DE6F40">
            <w:pPr>
              <w:rPr>
                <w:rFonts w:asciiTheme="majorBidi" w:hAnsiTheme="majorBidi" w:cstheme="majorBidi"/>
                <w:sz w:val="24"/>
                <w:szCs w:val="24"/>
              </w:rPr>
            </w:pPr>
          </w:p>
        </w:tc>
        <w:tc>
          <w:tcPr>
            <w:tcW w:w="7725" w:type="dxa"/>
          </w:tcPr>
          <w:p w14:paraId="48B6AF4E"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1FF96F10"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09EC2377" w14:textId="77777777" w:rsidTr="00340CFD">
        <w:tc>
          <w:tcPr>
            <w:tcW w:w="2576" w:type="dxa"/>
          </w:tcPr>
          <w:p w14:paraId="3F2687C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44341518" w14:textId="77777777" w:rsidR="0034023B" w:rsidRPr="001C4FDE" w:rsidRDefault="0034023B" w:rsidP="00DE6F40">
            <w:pPr>
              <w:rPr>
                <w:rFonts w:asciiTheme="majorBidi" w:hAnsiTheme="majorBidi" w:cstheme="majorBidi"/>
                <w:b/>
                <w:bCs/>
                <w:sz w:val="24"/>
                <w:szCs w:val="24"/>
              </w:rPr>
            </w:pPr>
          </w:p>
        </w:tc>
        <w:tc>
          <w:tcPr>
            <w:tcW w:w="7000" w:type="dxa"/>
          </w:tcPr>
          <w:p w14:paraId="1D1A02DA"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3BC13429" w14:textId="77777777" w:rsidTr="00340CFD">
        <w:tc>
          <w:tcPr>
            <w:tcW w:w="2576" w:type="dxa"/>
          </w:tcPr>
          <w:p w14:paraId="43193D89" w14:textId="77777777" w:rsidR="0034023B" w:rsidRPr="001C4FDE" w:rsidRDefault="0034023B" w:rsidP="00DE6F40">
            <w:pPr>
              <w:rPr>
                <w:rFonts w:asciiTheme="majorBidi" w:hAnsiTheme="majorBidi" w:cstheme="majorBidi"/>
                <w:b/>
                <w:bCs/>
                <w:sz w:val="24"/>
                <w:szCs w:val="24"/>
              </w:rPr>
            </w:pPr>
          </w:p>
        </w:tc>
        <w:tc>
          <w:tcPr>
            <w:tcW w:w="7000" w:type="dxa"/>
          </w:tcPr>
          <w:p w14:paraId="3A5A782D"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14F54770" w14:textId="77777777" w:rsidTr="00340CFD">
        <w:tc>
          <w:tcPr>
            <w:tcW w:w="2576" w:type="dxa"/>
          </w:tcPr>
          <w:p w14:paraId="7DFACC40" w14:textId="77777777" w:rsidR="0034023B" w:rsidRPr="001C4FDE" w:rsidRDefault="0034023B" w:rsidP="00DE6F40">
            <w:pPr>
              <w:rPr>
                <w:rFonts w:asciiTheme="majorBidi" w:hAnsiTheme="majorBidi" w:cstheme="majorBidi"/>
                <w:b/>
                <w:bCs/>
                <w:sz w:val="24"/>
                <w:szCs w:val="24"/>
              </w:rPr>
            </w:pPr>
          </w:p>
        </w:tc>
        <w:tc>
          <w:tcPr>
            <w:tcW w:w="7000" w:type="dxa"/>
          </w:tcPr>
          <w:p w14:paraId="197ABEC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43AC2586" w14:textId="77777777" w:rsidTr="00340CFD">
        <w:tc>
          <w:tcPr>
            <w:tcW w:w="2576" w:type="dxa"/>
          </w:tcPr>
          <w:p w14:paraId="20C24C30" w14:textId="77777777" w:rsidR="0034023B" w:rsidRPr="001C4FDE" w:rsidRDefault="0034023B" w:rsidP="00DE6F40">
            <w:pPr>
              <w:rPr>
                <w:rFonts w:asciiTheme="majorBidi" w:hAnsiTheme="majorBidi" w:cstheme="majorBidi"/>
                <w:b/>
                <w:bCs/>
                <w:sz w:val="24"/>
                <w:szCs w:val="24"/>
              </w:rPr>
            </w:pPr>
          </w:p>
        </w:tc>
        <w:tc>
          <w:tcPr>
            <w:tcW w:w="7000" w:type="dxa"/>
          </w:tcPr>
          <w:p w14:paraId="58F17F4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5FDE65B2" w14:textId="77777777" w:rsidTr="00340CFD">
        <w:tc>
          <w:tcPr>
            <w:tcW w:w="2576" w:type="dxa"/>
          </w:tcPr>
          <w:p w14:paraId="3E286D02"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2FEAABB6" w14:textId="77777777" w:rsidR="0034023B" w:rsidRPr="001C4FDE" w:rsidRDefault="0034023B" w:rsidP="00DE6F40">
            <w:pPr>
              <w:rPr>
                <w:rFonts w:asciiTheme="majorBidi" w:hAnsiTheme="majorBidi" w:cstheme="majorBidi"/>
                <w:b/>
                <w:bCs/>
                <w:sz w:val="24"/>
                <w:szCs w:val="24"/>
              </w:rPr>
            </w:pPr>
          </w:p>
        </w:tc>
        <w:tc>
          <w:tcPr>
            <w:tcW w:w="7000" w:type="dxa"/>
          </w:tcPr>
          <w:p w14:paraId="58CA319E"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32108830" w14:textId="77777777" w:rsidTr="00340CFD">
        <w:tc>
          <w:tcPr>
            <w:tcW w:w="2576" w:type="dxa"/>
          </w:tcPr>
          <w:p w14:paraId="71F03BB2" w14:textId="77777777" w:rsidR="0034023B" w:rsidRPr="001C4FDE" w:rsidRDefault="0034023B" w:rsidP="00DE6F40">
            <w:pPr>
              <w:rPr>
                <w:rFonts w:asciiTheme="majorBidi" w:hAnsiTheme="majorBidi" w:cstheme="majorBidi"/>
                <w:b/>
                <w:bCs/>
                <w:sz w:val="24"/>
                <w:szCs w:val="24"/>
              </w:rPr>
            </w:pPr>
          </w:p>
        </w:tc>
        <w:tc>
          <w:tcPr>
            <w:tcW w:w="7000" w:type="dxa"/>
          </w:tcPr>
          <w:p w14:paraId="282F1A4B"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19275699" w14:textId="77777777" w:rsidTr="00340CFD">
        <w:tc>
          <w:tcPr>
            <w:tcW w:w="2576" w:type="dxa"/>
          </w:tcPr>
          <w:p w14:paraId="3F456437" w14:textId="77777777" w:rsidR="0034023B" w:rsidRPr="001C4FDE" w:rsidRDefault="0034023B" w:rsidP="00DE6F40">
            <w:pPr>
              <w:rPr>
                <w:rFonts w:asciiTheme="majorBidi" w:hAnsiTheme="majorBidi" w:cstheme="majorBidi"/>
                <w:b/>
                <w:bCs/>
                <w:sz w:val="24"/>
                <w:szCs w:val="24"/>
              </w:rPr>
            </w:pPr>
          </w:p>
        </w:tc>
        <w:tc>
          <w:tcPr>
            <w:tcW w:w="7000" w:type="dxa"/>
          </w:tcPr>
          <w:p w14:paraId="6422767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1BDD1B23" w14:textId="77777777" w:rsidTr="00340CFD">
        <w:tc>
          <w:tcPr>
            <w:tcW w:w="2576" w:type="dxa"/>
          </w:tcPr>
          <w:p w14:paraId="1531FB3C"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397FE37F" w14:textId="77777777" w:rsidR="0034023B" w:rsidRPr="001C4FDE" w:rsidRDefault="0034023B" w:rsidP="00DE6F40">
            <w:pPr>
              <w:rPr>
                <w:rFonts w:asciiTheme="majorBidi" w:hAnsiTheme="majorBidi" w:cstheme="majorBidi"/>
                <w:b/>
                <w:bCs/>
                <w:sz w:val="24"/>
                <w:szCs w:val="24"/>
              </w:rPr>
            </w:pPr>
          </w:p>
        </w:tc>
        <w:tc>
          <w:tcPr>
            <w:tcW w:w="7000" w:type="dxa"/>
          </w:tcPr>
          <w:p w14:paraId="7A47498A"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60333AC9" w14:textId="77777777" w:rsidTr="00340CFD">
        <w:tc>
          <w:tcPr>
            <w:tcW w:w="2576" w:type="dxa"/>
          </w:tcPr>
          <w:p w14:paraId="0C66C5B1" w14:textId="77777777" w:rsidR="0034023B" w:rsidRPr="001C4FDE" w:rsidRDefault="0034023B" w:rsidP="00DE6F40">
            <w:pPr>
              <w:jc w:val="both"/>
              <w:rPr>
                <w:rFonts w:asciiTheme="majorBidi" w:hAnsiTheme="majorBidi" w:cstheme="majorBidi"/>
                <w:b/>
                <w:bCs/>
                <w:sz w:val="24"/>
                <w:szCs w:val="24"/>
              </w:rPr>
            </w:pPr>
          </w:p>
        </w:tc>
        <w:tc>
          <w:tcPr>
            <w:tcW w:w="7000" w:type="dxa"/>
          </w:tcPr>
          <w:p w14:paraId="5DBABEB6"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1309937E" w14:textId="77777777" w:rsidTr="00340CFD">
        <w:tc>
          <w:tcPr>
            <w:tcW w:w="2576" w:type="dxa"/>
          </w:tcPr>
          <w:p w14:paraId="286315B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7C4538D7" w14:textId="77777777" w:rsidR="0034023B" w:rsidRPr="001C4FDE" w:rsidRDefault="0034023B" w:rsidP="00DE6F40">
            <w:pPr>
              <w:jc w:val="both"/>
              <w:rPr>
                <w:rFonts w:asciiTheme="majorBidi" w:hAnsiTheme="majorBidi" w:cstheme="majorBidi"/>
                <w:b/>
                <w:bCs/>
                <w:sz w:val="24"/>
                <w:szCs w:val="24"/>
              </w:rPr>
            </w:pPr>
          </w:p>
        </w:tc>
        <w:tc>
          <w:tcPr>
            <w:tcW w:w="7000" w:type="dxa"/>
          </w:tcPr>
          <w:p w14:paraId="06A279C2"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2225BF73"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1D2E6C8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9074BE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47F74E8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758C960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2D64E748"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716C168C"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08155896" w14:textId="77777777" w:rsidTr="00791584">
        <w:tc>
          <w:tcPr>
            <w:tcW w:w="3417" w:type="dxa"/>
          </w:tcPr>
          <w:p w14:paraId="5AA9E787" w14:textId="77777777" w:rsidR="0034023B" w:rsidRPr="001C4FDE" w:rsidRDefault="0034023B" w:rsidP="00DE6F40">
            <w:pPr>
              <w:rPr>
                <w:rFonts w:asciiTheme="majorBidi" w:hAnsiTheme="majorBidi" w:cstheme="majorBidi"/>
                <w:sz w:val="24"/>
                <w:szCs w:val="24"/>
              </w:rPr>
            </w:pPr>
          </w:p>
        </w:tc>
        <w:tc>
          <w:tcPr>
            <w:tcW w:w="6159" w:type="dxa"/>
          </w:tcPr>
          <w:p w14:paraId="43240AD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one original and …..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58BFFFE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58C8B35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2695889F"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51A6F814"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0D87F99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347E3BD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69CB87B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4022700A"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04311371"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69C3876D"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0D2F5557"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6BE99DEE"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7C5C9D8E"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797A9E85" w14:textId="77777777" w:rsidTr="00791584">
        <w:tc>
          <w:tcPr>
            <w:tcW w:w="3417" w:type="dxa"/>
          </w:tcPr>
          <w:p w14:paraId="35F419AE" w14:textId="77777777" w:rsidR="0034023B" w:rsidRPr="001C4FDE" w:rsidRDefault="0034023B" w:rsidP="00DE6F40">
            <w:pPr>
              <w:rPr>
                <w:rFonts w:asciiTheme="majorBidi" w:hAnsiTheme="majorBidi" w:cstheme="majorBidi"/>
                <w:sz w:val="24"/>
                <w:szCs w:val="24"/>
              </w:rPr>
            </w:pPr>
          </w:p>
        </w:tc>
        <w:tc>
          <w:tcPr>
            <w:tcW w:w="6159" w:type="dxa"/>
          </w:tcPr>
          <w:p w14:paraId="708A01F9"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6F9BA8C7" w14:textId="77777777" w:rsidTr="00791584">
        <w:tc>
          <w:tcPr>
            <w:tcW w:w="3417" w:type="dxa"/>
          </w:tcPr>
          <w:p w14:paraId="70205843" w14:textId="77777777" w:rsidR="0034023B" w:rsidRPr="001C4FDE" w:rsidRDefault="0034023B" w:rsidP="00DE6F40">
            <w:pPr>
              <w:rPr>
                <w:rFonts w:asciiTheme="majorBidi" w:hAnsiTheme="majorBidi" w:cstheme="majorBidi"/>
                <w:sz w:val="24"/>
                <w:szCs w:val="24"/>
              </w:rPr>
            </w:pPr>
          </w:p>
        </w:tc>
        <w:tc>
          <w:tcPr>
            <w:tcW w:w="6159" w:type="dxa"/>
          </w:tcPr>
          <w:p w14:paraId="23E6FD99"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21D4FB3C" w14:textId="77777777" w:rsidTr="00791584">
        <w:tc>
          <w:tcPr>
            <w:tcW w:w="3417" w:type="dxa"/>
          </w:tcPr>
          <w:p w14:paraId="41A6BE1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34D79CD3" w14:textId="77777777" w:rsidR="0034023B" w:rsidRPr="001C4FDE" w:rsidRDefault="0034023B" w:rsidP="00DE6F40">
            <w:pPr>
              <w:rPr>
                <w:rFonts w:asciiTheme="majorBidi" w:hAnsiTheme="majorBidi" w:cstheme="majorBidi"/>
                <w:sz w:val="24"/>
                <w:szCs w:val="24"/>
              </w:rPr>
            </w:pPr>
          </w:p>
        </w:tc>
        <w:tc>
          <w:tcPr>
            <w:tcW w:w="6159" w:type="dxa"/>
          </w:tcPr>
          <w:p w14:paraId="4EA81907"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30585FF9" w14:textId="77777777" w:rsidTr="00791584">
        <w:tc>
          <w:tcPr>
            <w:tcW w:w="3417" w:type="dxa"/>
          </w:tcPr>
          <w:p w14:paraId="02B6F08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3F36730A" w14:textId="77777777" w:rsidR="0034023B" w:rsidRPr="001C4FDE" w:rsidRDefault="0034023B" w:rsidP="00DE6F40">
            <w:pPr>
              <w:rPr>
                <w:rFonts w:asciiTheme="majorBidi" w:hAnsiTheme="majorBidi" w:cstheme="majorBidi"/>
                <w:sz w:val="24"/>
                <w:szCs w:val="24"/>
              </w:rPr>
            </w:pPr>
          </w:p>
        </w:tc>
        <w:tc>
          <w:tcPr>
            <w:tcW w:w="6159" w:type="dxa"/>
          </w:tcPr>
          <w:p w14:paraId="26E8141D"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66C53461" w14:textId="77777777" w:rsidTr="00791584">
        <w:tc>
          <w:tcPr>
            <w:tcW w:w="3417" w:type="dxa"/>
          </w:tcPr>
          <w:p w14:paraId="4966993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0010B0F2" w14:textId="77777777" w:rsidR="0034023B" w:rsidRPr="001C4FDE" w:rsidRDefault="0034023B" w:rsidP="00DE6F40">
            <w:pPr>
              <w:rPr>
                <w:rFonts w:asciiTheme="majorBidi" w:hAnsiTheme="majorBidi" w:cstheme="majorBidi"/>
                <w:sz w:val="24"/>
                <w:szCs w:val="24"/>
              </w:rPr>
            </w:pPr>
          </w:p>
        </w:tc>
        <w:tc>
          <w:tcPr>
            <w:tcW w:w="6159" w:type="dxa"/>
          </w:tcPr>
          <w:p w14:paraId="1B60DEDA"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6E5207BE"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5BFFF47D"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055351F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687CB33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12F5400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65A6BCC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48A46BB7"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36775278"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6FF6DA5B" w14:textId="77777777" w:rsidTr="00DE6F40">
        <w:tc>
          <w:tcPr>
            <w:tcW w:w="3235" w:type="dxa"/>
          </w:tcPr>
          <w:p w14:paraId="1AA38848" w14:textId="77777777" w:rsidR="0034023B" w:rsidRPr="001C4FDE" w:rsidRDefault="0034023B" w:rsidP="00DE6F40">
            <w:pPr>
              <w:rPr>
                <w:rFonts w:asciiTheme="majorBidi" w:hAnsiTheme="majorBidi" w:cstheme="majorBidi"/>
                <w:sz w:val="24"/>
                <w:szCs w:val="24"/>
              </w:rPr>
            </w:pPr>
          </w:p>
        </w:tc>
        <w:tc>
          <w:tcPr>
            <w:tcW w:w="7635" w:type="dxa"/>
          </w:tcPr>
          <w:p w14:paraId="0EAFFEF6"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10D4DDD1"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514E421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424B2C4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58EF50AD"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326726EC" w14:textId="77777777" w:rsidTr="00DE6F40">
        <w:tc>
          <w:tcPr>
            <w:tcW w:w="3235" w:type="dxa"/>
          </w:tcPr>
          <w:p w14:paraId="6C23C945" w14:textId="77777777" w:rsidR="0034023B" w:rsidRPr="001C4FDE" w:rsidRDefault="0034023B" w:rsidP="00DE6F40">
            <w:pPr>
              <w:rPr>
                <w:rFonts w:asciiTheme="majorBidi" w:hAnsiTheme="majorBidi" w:cstheme="majorBidi"/>
                <w:sz w:val="24"/>
                <w:szCs w:val="24"/>
              </w:rPr>
            </w:pPr>
          </w:p>
        </w:tc>
        <w:tc>
          <w:tcPr>
            <w:tcW w:w="7635" w:type="dxa"/>
          </w:tcPr>
          <w:p w14:paraId="33ED51C8"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7DDF4843" w14:textId="77777777" w:rsidTr="00DE6F40">
        <w:tc>
          <w:tcPr>
            <w:tcW w:w="3235" w:type="dxa"/>
          </w:tcPr>
          <w:p w14:paraId="3A4CE73A" w14:textId="77777777" w:rsidR="0034023B" w:rsidRPr="001C4FDE" w:rsidRDefault="0034023B" w:rsidP="00DE6F40">
            <w:pPr>
              <w:rPr>
                <w:rFonts w:asciiTheme="majorBidi" w:hAnsiTheme="majorBidi" w:cstheme="majorBidi"/>
                <w:sz w:val="24"/>
                <w:szCs w:val="24"/>
              </w:rPr>
            </w:pPr>
          </w:p>
        </w:tc>
        <w:tc>
          <w:tcPr>
            <w:tcW w:w="7635" w:type="dxa"/>
          </w:tcPr>
          <w:p w14:paraId="334F7E74"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0BB2EE9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6A774D59"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7BB04D8D" w14:textId="77777777" w:rsidTr="00DE6F40">
        <w:tc>
          <w:tcPr>
            <w:tcW w:w="3235" w:type="dxa"/>
          </w:tcPr>
          <w:p w14:paraId="79E438FC" w14:textId="77777777" w:rsidR="0034023B" w:rsidRPr="001C4FDE" w:rsidRDefault="0034023B" w:rsidP="00DE6F40">
            <w:pPr>
              <w:rPr>
                <w:rFonts w:asciiTheme="majorBidi" w:hAnsiTheme="majorBidi" w:cstheme="majorBidi"/>
                <w:sz w:val="24"/>
                <w:szCs w:val="24"/>
              </w:rPr>
            </w:pPr>
          </w:p>
        </w:tc>
        <w:tc>
          <w:tcPr>
            <w:tcW w:w="7635" w:type="dxa"/>
          </w:tcPr>
          <w:p w14:paraId="436B051F"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2A638F61" w14:textId="77777777" w:rsidTr="00DE6F40">
        <w:tc>
          <w:tcPr>
            <w:tcW w:w="3235" w:type="dxa"/>
          </w:tcPr>
          <w:p w14:paraId="359C0B84" w14:textId="77777777" w:rsidR="0034023B" w:rsidRPr="001C4FDE" w:rsidRDefault="0034023B" w:rsidP="00DE6F40">
            <w:pPr>
              <w:rPr>
                <w:rFonts w:asciiTheme="majorBidi" w:hAnsiTheme="majorBidi" w:cstheme="majorBidi"/>
                <w:sz w:val="24"/>
                <w:szCs w:val="24"/>
              </w:rPr>
            </w:pPr>
          </w:p>
        </w:tc>
        <w:tc>
          <w:tcPr>
            <w:tcW w:w="7635" w:type="dxa"/>
          </w:tcPr>
          <w:p w14:paraId="3E729301"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4C7E7537" w14:textId="77777777" w:rsidR="0034023B" w:rsidRPr="001C4FDE" w:rsidRDefault="0034023B" w:rsidP="00DE6F40">
            <w:pPr>
              <w:rPr>
                <w:rFonts w:asciiTheme="majorBidi" w:hAnsiTheme="majorBidi" w:cstheme="majorBidi"/>
                <w:sz w:val="24"/>
                <w:szCs w:val="24"/>
              </w:rPr>
            </w:pPr>
          </w:p>
        </w:tc>
      </w:tr>
      <w:tr w:rsidR="0034023B" w:rsidRPr="001C4FDE" w14:paraId="4E3778F3" w14:textId="77777777" w:rsidTr="00DE6F40">
        <w:tc>
          <w:tcPr>
            <w:tcW w:w="3235" w:type="dxa"/>
          </w:tcPr>
          <w:p w14:paraId="48805241"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7DE07588" w14:textId="77777777" w:rsidR="0034023B" w:rsidRPr="001C4FDE" w:rsidRDefault="0034023B" w:rsidP="00DE6F40">
            <w:pPr>
              <w:rPr>
                <w:rFonts w:asciiTheme="majorBidi" w:hAnsiTheme="majorBidi" w:cstheme="majorBidi"/>
                <w:sz w:val="24"/>
                <w:szCs w:val="24"/>
              </w:rPr>
            </w:pPr>
          </w:p>
        </w:tc>
        <w:tc>
          <w:tcPr>
            <w:tcW w:w="7635" w:type="dxa"/>
          </w:tcPr>
          <w:p w14:paraId="2709CE28"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3E368FCD"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76F3259" w14:textId="77777777" w:rsidTr="00DE6F40">
        <w:tc>
          <w:tcPr>
            <w:tcW w:w="3235" w:type="dxa"/>
          </w:tcPr>
          <w:p w14:paraId="4127D51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302608BA" w14:textId="77777777" w:rsidR="0034023B" w:rsidRPr="001C4FDE" w:rsidRDefault="0034023B" w:rsidP="00DE6F40">
            <w:pPr>
              <w:rPr>
                <w:rFonts w:asciiTheme="majorBidi" w:hAnsiTheme="majorBidi" w:cstheme="majorBidi"/>
                <w:sz w:val="24"/>
                <w:szCs w:val="24"/>
              </w:rPr>
            </w:pPr>
          </w:p>
        </w:tc>
        <w:tc>
          <w:tcPr>
            <w:tcW w:w="7635" w:type="dxa"/>
          </w:tcPr>
          <w:p w14:paraId="3E29A4B5"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5EA08520"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4F200081"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19C03393"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7D8758A7"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4C60FF18"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4027227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38614A61"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3D132545" w14:textId="77777777" w:rsidTr="00DE6F40">
        <w:tc>
          <w:tcPr>
            <w:tcW w:w="3235" w:type="dxa"/>
          </w:tcPr>
          <w:p w14:paraId="4FEB4245" w14:textId="77777777" w:rsidR="0034023B" w:rsidRPr="001C4FDE" w:rsidRDefault="0034023B" w:rsidP="00DE6F40">
            <w:pPr>
              <w:rPr>
                <w:rFonts w:asciiTheme="majorBidi" w:hAnsiTheme="majorBidi" w:cstheme="majorBidi"/>
                <w:sz w:val="24"/>
                <w:szCs w:val="24"/>
              </w:rPr>
            </w:pPr>
          </w:p>
        </w:tc>
        <w:tc>
          <w:tcPr>
            <w:tcW w:w="7635" w:type="dxa"/>
          </w:tcPr>
          <w:p w14:paraId="0F5A24EA"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1046E24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0A646DC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49D441E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6EF16095"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5E4EFA3D" w14:textId="77777777" w:rsidTr="00DE6F40">
        <w:tc>
          <w:tcPr>
            <w:tcW w:w="3235" w:type="dxa"/>
          </w:tcPr>
          <w:p w14:paraId="2289ACB2" w14:textId="77777777" w:rsidR="0034023B" w:rsidRPr="001C4FDE" w:rsidRDefault="0034023B" w:rsidP="00DE6F40">
            <w:pPr>
              <w:rPr>
                <w:rFonts w:asciiTheme="majorBidi" w:hAnsiTheme="majorBidi" w:cstheme="majorBidi"/>
                <w:sz w:val="24"/>
                <w:szCs w:val="24"/>
              </w:rPr>
            </w:pPr>
          </w:p>
        </w:tc>
        <w:tc>
          <w:tcPr>
            <w:tcW w:w="7635" w:type="dxa"/>
          </w:tcPr>
          <w:p w14:paraId="16B3005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6C208448"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367FC255"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A0F277D" w14:textId="77777777" w:rsidTr="00DE6F40">
        <w:tc>
          <w:tcPr>
            <w:tcW w:w="3235" w:type="dxa"/>
          </w:tcPr>
          <w:p w14:paraId="16E2DB51"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18046E25" w14:textId="77777777" w:rsidR="0034023B" w:rsidRPr="001C4FDE" w:rsidRDefault="0034023B" w:rsidP="00DE6F40">
            <w:pPr>
              <w:rPr>
                <w:rFonts w:asciiTheme="majorBidi" w:hAnsiTheme="majorBidi" w:cstheme="majorBidi"/>
                <w:sz w:val="24"/>
                <w:szCs w:val="24"/>
              </w:rPr>
            </w:pPr>
          </w:p>
        </w:tc>
        <w:tc>
          <w:tcPr>
            <w:tcW w:w="7635" w:type="dxa"/>
          </w:tcPr>
          <w:p w14:paraId="7D02525C"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5D1E9A37"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6C0263C6" w14:textId="77777777" w:rsidTr="00DE6F40">
        <w:tc>
          <w:tcPr>
            <w:tcW w:w="3235" w:type="dxa"/>
          </w:tcPr>
          <w:p w14:paraId="326ADBC0"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487D199C" w14:textId="77777777" w:rsidR="0034023B" w:rsidRPr="001C4FDE" w:rsidRDefault="0034023B" w:rsidP="00DE6F40">
            <w:pPr>
              <w:rPr>
                <w:rFonts w:asciiTheme="majorBidi" w:hAnsiTheme="majorBidi" w:cstheme="majorBidi"/>
                <w:sz w:val="24"/>
                <w:szCs w:val="24"/>
              </w:rPr>
            </w:pPr>
          </w:p>
        </w:tc>
        <w:tc>
          <w:tcPr>
            <w:tcW w:w="7635" w:type="dxa"/>
          </w:tcPr>
          <w:p w14:paraId="024C4CBE"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4428CB0C"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37308AE" w14:textId="77777777" w:rsidTr="00DE6F40">
        <w:tc>
          <w:tcPr>
            <w:tcW w:w="3235" w:type="dxa"/>
          </w:tcPr>
          <w:p w14:paraId="32BAA0A9"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3CB24571" w14:textId="77777777" w:rsidR="0034023B" w:rsidRPr="001C4FDE" w:rsidRDefault="0034023B" w:rsidP="00DE6F40">
            <w:pPr>
              <w:rPr>
                <w:rFonts w:asciiTheme="majorBidi" w:hAnsiTheme="majorBidi" w:cstheme="majorBidi"/>
                <w:sz w:val="24"/>
                <w:szCs w:val="24"/>
              </w:rPr>
            </w:pPr>
          </w:p>
        </w:tc>
        <w:tc>
          <w:tcPr>
            <w:tcW w:w="7635" w:type="dxa"/>
          </w:tcPr>
          <w:p w14:paraId="1E1ED5EC"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2001785B" w14:textId="77777777" w:rsidR="0034023B" w:rsidRPr="001C4FDE" w:rsidRDefault="0034023B" w:rsidP="00DE6F40">
            <w:pPr>
              <w:ind w:left="532" w:hanging="532"/>
              <w:jc w:val="both"/>
              <w:rPr>
                <w:rFonts w:asciiTheme="majorBidi" w:hAnsiTheme="majorBidi" w:cstheme="majorBidi"/>
                <w:sz w:val="24"/>
                <w:szCs w:val="24"/>
              </w:rPr>
            </w:pPr>
          </w:p>
        </w:tc>
      </w:tr>
    </w:tbl>
    <w:p w14:paraId="1F21024F"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044E3138" w14:textId="77777777" w:rsidTr="0017177B">
        <w:tc>
          <w:tcPr>
            <w:tcW w:w="3136" w:type="dxa"/>
          </w:tcPr>
          <w:p w14:paraId="5062575B" w14:textId="77777777" w:rsidR="0034023B" w:rsidRPr="001C4FDE" w:rsidRDefault="0034023B" w:rsidP="00DE6F40">
            <w:pPr>
              <w:jc w:val="both"/>
              <w:rPr>
                <w:rFonts w:asciiTheme="majorBidi" w:hAnsiTheme="majorBidi" w:cstheme="majorBidi"/>
                <w:sz w:val="24"/>
                <w:szCs w:val="24"/>
              </w:rPr>
            </w:pPr>
          </w:p>
        </w:tc>
        <w:tc>
          <w:tcPr>
            <w:tcW w:w="6512" w:type="dxa"/>
          </w:tcPr>
          <w:p w14:paraId="67BE22E9"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38F1682F" w14:textId="77777777" w:rsidTr="0017177B">
        <w:tc>
          <w:tcPr>
            <w:tcW w:w="3136" w:type="dxa"/>
          </w:tcPr>
          <w:p w14:paraId="46C2EC63" w14:textId="77777777" w:rsidR="0034023B" w:rsidRPr="001C4FDE" w:rsidRDefault="0034023B" w:rsidP="00DE6F40">
            <w:pPr>
              <w:jc w:val="both"/>
              <w:rPr>
                <w:rFonts w:asciiTheme="majorBidi" w:hAnsiTheme="majorBidi" w:cstheme="majorBidi"/>
                <w:sz w:val="24"/>
                <w:szCs w:val="24"/>
              </w:rPr>
            </w:pPr>
          </w:p>
        </w:tc>
        <w:tc>
          <w:tcPr>
            <w:tcW w:w="6512" w:type="dxa"/>
          </w:tcPr>
          <w:p w14:paraId="3EF370E6"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1C3F06B7" w14:textId="77777777" w:rsidR="0034023B" w:rsidRPr="001C4FDE" w:rsidRDefault="0034023B" w:rsidP="00DE6F40">
            <w:pPr>
              <w:jc w:val="both"/>
              <w:rPr>
                <w:rFonts w:asciiTheme="majorBidi" w:hAnsiTheme="majorBidi" w:cstheme="majorBidi"/>
                <w:sz w:val="24"/>
                <w:szCs w:val="24"/>
              </w:rPr>
            </w:pPr>
          </w:p>
        </w:tc>
      </w:tr>
      <w:tr w:rsidR="0034023B" w:rsidRPr="001C4FDE" w14:paraId="77568612" w14:textId="77777777" w:rsidTr="0017177B">
        <w:tc>
          <w:tcPr>
            <w:tcW w:w="3136" w:type="dxa"/>
          </w:tcPr>
          <w:p w14:paraId="2036946A"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68E868F8" w14:textId="77777777" w:rsidR="0034023B" w:rsidRPr="001C4FDE" w:rsidRDefault="0034023B" w:rsidP="00DE6F40">
            <w:pPr>
              <w:jc w:val="both"/>
              <w:rPr>
                <w:rFonts w:asciiTheme="majorBidi" w:hAnsiTheme="majorBidi" w:cstheme="majorBidi"/>
                <w:sz w:val="24"/>
                <w:szCs w:val="24"/>
              </w:rPr>
            </w:pPr>
          </w:p>
        </w:tc>
        <w:tc>
          <w:tcPr>
            <w:tcW w:w="6512" w:type="dxa"/>
          </w:tcPr>
          <w:p w14:paraId="370FD05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74B8F9DD" w14:textId="77777777" w:rsidR="0034023B" w:rsidRPr="001C4FDE" w:rsidRDefault="0034023B" w:rsidP="00DE6F40">
            <w:pPr>
              <w:jc w:val="both"/>
              <w:rPr>
                <w:rFonts w:asciiTheme="majorBidi" w:hAnsiTheme="majorBidi" w:cstheme="majorBidi"/>
                <w:sz w:val="24"/>
                <w:szCs w:val="24"/>
              </w:rPr>
            </w:pPr>
          </w:p>
        </w:tc>
      </w:tr>
      <w:tr w:rsidR="0034023B" w:rsidRPr="001C4FDE" w14:paraId="4C93D3C0" w14:textId="77777777" w:rsidTr="0017177B">
        <w:tc>
          <w:tcPr>
            <w:tcW w:w="3136" w:type="dxa"/>
          </w:tcPr>
          <w:p w14:paraId="4D626B3B"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53B898AA" w14:textId="77777777" w:rsidR="0034023B" w:rsidRPr="001C4FDE" w:rsidRDefault="0034023B" w:rsidP="00DE6F40">
            <w:pPr>
              <w:jc w:val="both"/>
              <w:rPr>
                <w:rFonts w:asciiTheme="majorBidi" w:hAnsiTheme="majorBidi" w:cstheme="majorBidi"/>
                <w:sz w:val="24"/>
                <w:szCs w:val="24"/>
              </w:rPr>
            </w:pPr>
          </w:p>
        </w:tc>
        <w:tc>
          <w:tcPr>
            <w:tcW w:w="6512" w:type="dxa"/>
          </w:tcPr>
          <w:p w14:paraId="6BC5909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1549D598" w14:textId="77777777" w:rsidR="0034023B" w:rsidRPr="001C4FDE" w:rsidRDefault="0034023B" w:rsidP="00DE6F40">
            <w:pPr>
              <w:jc w:val="both"/>
              <w:rPr>
                <w:rFonts w:asciiTheme="majorBidi" w:hAnsiTheme="majorBidi" w:cstheme="majorBidi"/>
                <w:sz w:val="24"/>
                <w:szCs w:val="24"/>
              </w:rPr>
            </w:pPr>
          </w:p>
        </w:tc>
      </w:tr>
      <w:tr w:rsidR="0034023B" w:rsidRPr="001C4FDE" w14:paraId="63161BE7" w14:textId="77777777" w:rsidTr="0017177B">
        <w:tc>
          <w:tcPr>
            <w:tcW w:w="3136" w:type="dxa"/>
          </w:tcPr>
          <w:p w14:paraId="5E2F5B0B" w14:textId="77777777" w:rsidR="0034023B" w:rsidRPr="001C4FDE" w:rsidRDefault="0034023B" w:rsidP="00DE6F40">
            <w:pPr>
              <w:jc w:val="both"/>
              <w:rPr>
                <w:rFonts w:asciiTheme="majorBidi" w:hAnsiTheme="majorBidi" w:cstheme="majorBidi"/>
                <w:sz w:val="24"/>
                <w:szCs w:val="24"/>
              </w:rPr>
            </w:pPr>
          </w:p>
        </w:tc>
        <w:tc>
          <w:tcPr>
            <w:tcW w:w="6512" w:type="dxa"/>
          </w:tcPr>
          <w:p w14:paraId="59C49D3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66D06095" w14:textId="77777777" w:rsidR="0034023B" w:rsidRPr="001C4FDE" w:rsidRDefault="0034023B" w:rsidP="00DE6F40">
            <w:pPr>
              <w:jc w:val="both"/>
              <w:rPr>
                <w:rFonts w:asciiTheme="majorBidi" w:hAnsiTheme="majorBidi" w:cstheme="majorBidi"/>
                <w:sz w:val="24"/>
                <w:szCs w:val="24"/>
              </w:rPr>
            </w:pPr>
          </w:p>
        </w:tc>
      </w:tr>
      <w:tr w:rsidR="0034023B" w:rsidRPr="001C4FDE" w14:paraId="095F8729" w14:textId="77777777" w:rsidTr="0017177B">
        <w:tc>
          <w:tcPr>
            <w:tcW w:w="3136" w:type="dxa"/>
          </w:tcPr>
          <w:p w14:paraId="62395CB6" w14:textId="77777777" w:rsidR="0034023B" w:rsidRPr="001C4FDE" w:rsidRDefault="0034023B" w:rsidP="00DE6F40">
            <w:pPr>
              <w:jc w:val="both"/>
              <w:rPr>
                <w:rFonts w:asciiTheme="majorBidi" w:hAnsiTheme="majorBidi" w:cstheme="majorBidi"/>
                <w:sz w:val="24"/>
                <w:szCs w:val="24"/>
              </w:rPr>
            </w:pPr>
          </w:p>
        </w:tc>
        <w:tc>
          <w:tcPr>
            <w:tcW w:w="6512" w:type="dxa"/>
          </w:tcPr>
          <w:p w14:paraId="4DA68C4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133F8232" w14:textId="77777777" w:rsidTr="0017177B">
        <w:tc>
          <w:tcPr>
            <w:tcW w:w="3136" w:type="dxa"/>
          </w:tcPr>
          <w:p w14:paraId="30D0F8CD" w14:textId="77777777" w:rsidR="0034023B" w:rsidRPr="001C4FDE" w:rsidRDefault="0034023B" w:rsidP="00DE6F40">
            <w:pPr>
              <w:jc w:val="both"/>
              <w:rPr>
                <w:rFonts w:asciiTheme="majorBidi" w:hAnsiTheme="majorBidi" w:cstheme="majorBidi"/>
                <w:sz w:val="24"/>
                <w:szCs w:val="24"/>
              </w:rPr>
            </w:pPr>
          </w:p>
        </w:tc>
        <w:tc>
          <w:tcPr>
            <w:tcW w:w="6512" w:type="dxa"/>
          </w:tcPr>
          <w:p w14:paraId="5BE5A032"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06727E73"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7E8018B2" w14:textId="77777777" w:rsidTr="0017177B">
        <w:tc>
          <w:tcPr>
            <w:tcW w:w="3237" w:type="dxa"/>
          </w:tcPr>
          <w:p w14:paraId="7169C3C9" w14:textId="77777777" w:rsidR="0034023B" w:rsidRPr="001C4FDE" w:rsidRDefault="0034023B" w:rsidP="00DE6F40">
            <w:pPr>
              <w:jc w:val="both"/>
              <w:rPr>
                <w:rFonts w:asciiTheme="majorBidi" w:hAnsiTheme="majorBidi" w:cstheme="majorBidi"/>
                <w:sz w:val="24"/>
                <w:szCs w:val="24"/>
              </w:rPr>
            </w:pPr>
          </w:p>
        </w:tc>
        <w:tc>
          <w:tcPr>
            <w:tcW w:w="6411" w:type="dxa"/>
          </w:tcPr>
          <w:p w14:paraId="0188F733"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0FBBDE1E" w14:textId="77777777" w:rsidTr="0017177B">
        <w:tc>
          <w:tcPr>
            <w:tcW w:w="3237" w:type="dxa"/>
          </w:tcPr>
          <w:p w14:paraId="13405536" w14:textId="77777777" w:rsidR="0034023B" w:rsidRPr="001C4FDE" w:rsidRDefault="0034023B" w:rsidP="00DE6F40">
            <w:pPr>
              <w:jc w:val="both"/>
              <w:rPr>
                <w:rFonts w:asciiTheme="majorBidi" w:hAnsiTheme="majorBidi" w:cstheme="majorBidi"/>
                <w:sz w:val="24"/>
                <w:szCs w:val="24"/>
              </w:rPr>
            </w:pPr>
          </w:p>
        </w:tc>
        <w:tc>
          <w:tcPr>
            <w:tcW w:w="6411" w:type="dxa"/>
          </w:tcPr>
          <w:p w14:paraId="2611B0E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3FFAA13C" w14:textId="77777777" w:rsidTr="0017177B">
        <w:tc>
          <w:tcPr>
            <w:tcW w:w="3237" w:type="dxa"/>
          </w:tcPr>
          <w:p w14:paraId="3544DCB9" w14:textId="77777777" w:rsidR="0034023B" w:rsidRPr="001C4FDE" w:rsidRDefault="0034023B" w:rsidP="00DE6F40">
            <w:pPr>
              <w:jc w:val="both"/>
              <w:rPr>
                <w:rFonts w:asciiTheme="majorBidi" w:hAnsiTheme="majorBidi" w:cstheme="majorBidi"/>
                <w:sz w:val="24"/>
                <w:szCs w:val="24"/>
              </w:rPr>
            </w:pPr>
          </w:p>
        </w:tc>
        <w:tc>
          <w:tcPr>
            <w:tcW w:w="6411" w:type="dxa"/>
          </w:tcPr>
          <w:p w14:paraId="2DD4650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48354DE8" w14:textId="77777777" w:rsidR="0034023B" w:rsidRPr="001C4FDE" w:rsidRDefault="0034023B" w:rsidP="00DE6F40">
            <w:pPr>
              <w:jc w:val="both"/>
              <w:rPr>
                <w:rFonts w:asciiTheme="majorBidi" w:hAnsiTheme="majorBidi" w:cstheme="majorBidi"/>
                <w:sz w:val="24"/>
                <w:szCs w:val="24"/>
              </w:rPr>
            </w:pPr>
          </w:p>
        </w:tc>
      </w:tr>
      <w:tr w:rsidR="0034023B" w:rsidRPr="001C4FDE" w14:paraId="08E8BAD3" w14:textId="77777777" w:rsidTr="0017177B">
        <w:tc>
          <w:tcPr>
            <w:tcW w:w="3237" w:type="dxa"/>
          </w:tcPr>
          <w:p w14:paraId="0D08607A" w14:textId="77777777" w:rsidR="0034023B" w:rsidRPr="001C4FDE" w:rsidRDefault="0034023B" w:rsidP="00DE6F40">
            <w:pPr>
              <w:jc w:val="both"/>
              <w:rPr>
                <w:rFonts w:asciiTheme="majorBidi" w:hAnsiTheme="majorBidi" w:cstheme="majorBidi"/>
                <w:sz w:val="24"/>
                <w:szCs w:val="24"/>
              </w:rPr>
            </w:pPr>
          </w:p>
        </w:tc>
        <w:tc>
          <w:tcPr>
            <w:tcW w:w="6411" w:type="dxa"/>
          </w:tcPr>
          <w:p w14:paraId="1569EE7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1BEDB295" w14:textId="77777777" w:rsidR="0034023B" w:rsidRPr="001C4FDE" w:rsidRDefault="0034023B" w:rsidP="00DE6F40">
            <w:pPr>
              <w:jc w:val="both"/>
              <w:rPr>
                <w:rFonts w:asciiTheme="majorBidi" w:hAnsiTheme="majorBidi" w:cstheme="majorBidi"/>
                <w:sz w:val="24"/>
                <w:szCs w:val="24"/>
              </w:rPr>
            </w:pPr>
          </w:p>
        </w:tc>
      </w:tr>
      <w:tr w:rsidR="0034023B" w:rsidRPr="001C4FDE" w14:paraId="3DEA25A1" w14:textId="77777777" w:rsidTr="0017177B">
        <w:tc>
          <w:tcPr>
            <w:tcW w:w="3237" w:type="dxa"/>
          </w:tcPr>
          <w:p w14:paraId="6353E912" w14:textId="77777777" w:rsidR="0034023B" w:rsidRPr="001C4FDE" w:rsidRDefault="0034023B" w:rsidP="00DE6F40">
            <w:pPr>
              <w:jc w:val="both"/>
              <w:rPr>
                <w:rFonts w:asciiTheme="majorBidi" w:hAnsiTheme="majorBidi" w:cstheme="majorBidi"/>
                <w:sz w:val="24"/>
                <w:szCs w:val="24"/>
              </w:rPr>
            </w:pPr>
          </w:p>
        </w:tc>
        <w:tc>
          <w:tcPr>
            <w:tcW w:w="6411" w:type="dxa"/>
          </w:tcPr>
          <w:p w14:paraId="25214F2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09E55492" w14:textId="77777777" w:rsidR="0034023B" w:rsidRPr="001C4FDE" w:rsidRDefault="0034023B" w:rsidP="00DE6F40">
            <w:pPr>
              <w:jc w:val="both"/>
              <w:rPr>
                <w:rFonts w:asciiTheme="majorBidi" w:hAnsiTheme="majorBidi" w:cstheme="majorBidi"/>
                <w:sz w:val="24"/>
                <w:szCs w:val="24"/>
              </w:rPr>
            </w:pPr>
          </w:p>
        </w:tc>
      </w:tr>
      <w:tr w:rsidR="0034023B" w:rsidRPr="001C4FDE" w14:paraId="16C2A80A" w14:textId="77777777" w:rsidTr="0017177B">
        <w:tc>
          <w:tcPr>
            <w:tcW w:w="3237" w:type="dxa"/>
          </w:tcPr>
          <w:p w14:paraId="5AB25AFE" w14:textId="77777777" w:rsidR="0034023B" w:rsidRPr="001C4FDE" w:rsidRDefault="0034023B" w:rsidP="00DE6F40">
            <w:pPr>
              <w:jc w:val="both"/>
              <w:rPr>
                <w:rFonts w:asciiTheme="majorBidi" w:hAnsiTheme="majorBidi" w:cstheme="majorBidi"/>
                <w:sz w:val="24"/>
                <w:szCs w:val="24"/>
              </w:rPr>
            </w:pPr>
          </w:p>
        </w:tc>
        <w:tc>
          <w:tcPr>
            <w:tcW w:w="6411" w:type="dxa"/>
          </w:tcPr>
          <w:p w14:paraId="0759A36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14DDA9AA" w14:textId="77777777" w:rsidR="0034023B" w:rsidRPr="001C4FDE" w:rsidRDefault="0034023B" w:rsidP="00DE6F40">
            <w:pPr>
              <w:jc w:val="both"/>
              <w:rPr>
                <w:rFonts w:asciiTheme="majorBidi" w:hAnsiTheme="majorBidi" w:cstheme="majorBidi"/>
                <w:sz w:val="24"/>
                <w:szCs w:val="24"/>
              </w:rPr>
            </w:pPr>
          </w:p>
        </w:tc>
      </w:tr>
      <w:tr w:rsidR="0034023B" w:rsidRPr="001C4FDE" w14:paraId="2EC70D3A" w14:textId="77777777" w:rsidTr="0017177B">
        <w:tc>
          <w:tcPr>
            <w:tcW w:w="3237" w:type="dxa"/>
          </w:tcPr>
          <w:p w14:paraId="44B553D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7B5E082A" w14:textId="77777777" w:rsidR="0034023B" w:rsidRPr="001C4FDE" w:rsidRDefault="0034023B" w:rsidP="00DE6F40">
            <w:pPr>
              <w:jc w:val="both"/>
              <w:rPr>
                <w:rFonts w:asciiTheme="majorBidi" w:hAnsiTheme="majorBidi" w:cstheme="majorBidi"/>
                <w:sz w:val="24"/>
                <w:szCs w:val="24"/>
              </w:rPr>
            </w:pPr>
          </w:p>
        </w:tc>
        <w:tc>
          <w:tcPr>
            <w:tcW w:w="6411" w:type="dxa"/>
          </w:tcPr>
          <w:p w14:paraId="616C21C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0C58A623"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3FEA5432"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1BACE6F2"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53249127"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3CE16AB2"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25532664"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2FB61E8A" w14:textId="77777777" w:rsidTr="00DE6F40">
        <w:tc>
          <w:tcPr>
            <w:tcW w:w="3415" w:type="dxa"/>
          </w:tcPr>
          <w:p w14:paraId="01F48646" w14:textId="77777777" w:rsidR="0034023B" w:rsidRPr="001C4FDE" w:rsidRDefault="0034023B" w:rsidP="00DE6F40">
            <w:pPr>
              <w:rPr>
                <w:rFonts w:asciiTheme="majorBidi" w:hAnsiTheme="majorBidi" w:cstheme="majorBidi"/>
                <w:sz w:val="24"/>
                <w:szCs w:val="24"/>
              </w:rPr>
            </w:pPr>
          </w:p>
        </w:tc>
        <w:tc>
          <w:tcPr>
            <w:tcW w:w="7455" w:type="dxa"/>
          </w:tcPr>
          <w:p w14:paraId="1CCFEAE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6F732743" w14:textId="77777777" w:rsidR="0034023B" w:rsidRPr="001C4FDE" w:rsidRDefault="0034023B" w:rsidP="00DE6F40">
            <w:pPr>
              <w:rPr>
                <w:rFonts w:asciiTheme="majorBidi" w:hAnsiTheme="majorBidi" w:cstheme="majorBidi"/>
                <w:sz w:val="24"/>
                <w:szCs w:val="24"/>
              </w:rPr>
            </w:pPr>
          </w:p>
        </w:tc>
      </w:tr>
      <w:tr w:rsidR="0034023B" w:rsidRPr="001C4FDE" w14:paraId="11C23232" w14:textId="77777777" w:rsidTr="00DE6F40">
        <w:tc>
          <w:tcPr>
            <w:tcW w:w="3415" w:type="dxa"/>
          </w:tcPr>
          <w:p w14:paraId="78BE6EDE"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3CB03994" w14:textId="77777777" w:rsidR="0034023B" w:rsidRPr="001C4FDE" w:rsidRDefault="0034023B" w:rsidP="00DE6F40">
            <w:pPr>
              <w:rPr>
                <w:rFonts w:asciiTheme="majorBidi" w:hAnsiTheme="majorBidi" w:cstheme="majorBidi"/>
                <w:sz w:val="24"/>
                <w:szCs w:val="24"/>
              </w:rPr>
            </w:pPr>
          </w:p>
        </w:tc>
        <w:tc>
          <w:tcPr>
            <w:tcW w:w="7455" w:type="dxa"/>
          </w:tcPr>
          <w:p w14:paraId="4F9DB13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6FA46BA3" w14:textId="77777777" w:rsidR="0034023B" w:rsidRPr="001C4FDE" w:rsidRDefault="0034023B" w:rsidP="00DE6F40">
            <w:pPr>
              <w:rPr>
                <w:rFonts w:asciiTheme="majorBidi" w:hAnsiTheme="majorBidi" w:cstheme="majorBidi"/>
                <w:sz w:val="24"/>
                <w:szCs w:val="24"/>
              </w:rPr>
            </w:pPr>
          </w:p>
        </w:tc>
      </w:tr>
      <w:tr w:rsidR="0034023B" w:rsidRPr="001C4FDE" w14:paraId="0AF99C1C" w14:textId="77777777" w:rsidTr="00DE6F40">
        <w:tc>
          <w:tcPr>
            <w:tcW w:w="3415" w:type="dxa"/>
          </w:tcPr>
          <w:p w14:paraId="620C63E1" w14:textId="77777777" w:rsidR="0034023B" w:rsidRPr="001C4FDE" w:rsidRDefault="0034023B" w:rsidP="00DE6F40">
            <w:pPr>
              <w:rPr>
                <w:rFonts w:asciiTheme="majorBidi" w:hAnsiTheme="majorBidi" w:cstheme="majorBidi"/>
                <w:sz w:val="24"/>
                <w:szCs w:val="24"/>
              </w:rPr>
            </w:pPr>
          </w:p>
        </w:tc>
        <w:tc>
          <w:tcPr>
            <w:tcW w:w="7455" w:type="dxa"/>
          </w:tcPr>
          <w:p w14:paraId="1060A60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66CE149C" w14:textId="77777777" w:rsidR="0034023B" w:rsidRPr="001C4FDE" w:rsidRDefault="0034023B" w:rsidP="00DE6F40">
            <w:pPr>
              <w:rPr>
                <w:rFonts w:asciiTheme="majorBidi" w:hAnsiTheme="majorBidi" w:cstheme="majorBidi"/>
                <w:sz w:val="24"/>
                <w:szCs w:val="24"/>
              </w:rPr>
            </w:pPr>
          </w:p>
        </w:tc>
      </w:tr>
      <w:tr w:rsidR="0034023B" w:rsidRPr="001C4FDE" w14:paraId="0BF79B67" w14:textId="77777777" w:rsidTr="00DE6F40">
        <w:tc>
          <w:tcPr>
            <w:tcW w:w="3415" w:type="dxa"/>
          </w:tcPr>
          <w:p w14:paraId="24E6A62E" w14:textId="77777777" w:rsidR="0034023B" w:rsidRPr="001C4FDE" w:rsidRDefault="0034023B" w:rsidP="00DE6F40">
            <w:pPr>
              <w:rPr>
                <w:rFonts w:asciiTheme="majorBidi" w:hAnsiTheme="majorBidi" w:cstheme="majorBidi"/>
                <w:sz w:val="24"/>
                <w:szCs w:val="24"/>
              </w:rPr>
            </w:pPr>
          </w:p>
        </w:tc>
        <w:tc>
          <w:tcPr>
            <w:tcW w:w="7455" w:type="dxa"/>
          </w:tcPr>
          <w:p w14:paraId="3F81FB8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789BCC40" w14:textId="77777777" w:rsidR="0034023B" w:rsidRPr="001C4FDE" w:rsidRDefault="0034023B" w:rsidP="00DE6F40">
            <w:pPr>
              <w:rPr>
                <w:rFonts w:asciiTheme="majorBidi" w:hAnsiTheme="majorBidi" w:cstheme="majorBidi"/>
                <w:sz w:val="24"/>
                <w:szCs w:val="24"/>
              </w:rPr>
            </w:pPr>
          </w:p>
        </w:tc>
      </w:tr>
      <w:tr w:rsidR="0034023B" w:rsidRPr="001C4FDE" w14:paraId="73D48CA3" w14:textId="77777777" w:rsidTr="00DE6F40">
        <w:tc>
          <w:tcPr>
            <w:tcW w:w="3415" w:type="dxa"/>
          </w:tcPr>
          <w:p w14:paraId="3511847A"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7C140FC9" w14:textId="77777777" w:rsidR="0034023B" w:rsidRPr="001C4FDE" w:rsidRDefault="0034023B" w:rsidP="00DE6F40">
            <w:pPr>
              <w:rPr>
                <w:rFonts w:asciiTheme="majorBidi" w:hAnsiTheme="majorBidi" w:cstheme="majorBidi"/>
                <w:sz w:val="24"/>
                <w:szCs w:val="24"/>
                <w:lang w:bidi="ar-IQ"/>
              </w:rPr>
            </w:pPr>
          </w:p>
        </w:tc>
        <w:tc>
          <w:tcPr>
            <w:tcW w:w="7455" w:type="dxa"/>
          </w:tcPr>
          <w:p w14:paraId="28AE9F90"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4E2C0F6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0B58F10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6E23CCB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6E70AE1D" w14:textId="77777777" w:rsidR="0034023B" w:rsidRPr="001C4FDE" w:rsidRDefault="0034023B" w:rsidP="00DE6F40">
            <w:pPr>
              <w:rPr>
                <w:rFonts w:asciiTheme="majorBidi" w:hAnsiTheme="majorBidi" w:cstheme="majorBidi"/>
                <w:sz w:val="24"/>
                <w:szCs w:val="24"/>
              </w:rPr>
            </w:pPr>
          </w:p>
        </w:tc>
      </w:tr>
      <w:tr w:rsidR="0034023B" w:rsidRPr="001C4FDE" w14:paraId="4C819EA7" w14:textId="77777777" w:rsidTr="00DE6F40">
        <w:tc>
          <w:tcPr>
            <w:tcW w:w="3415" w:type="dxa"/>
          </w:tcPr>
          <w:p w14:paraId="3C243E07" w14:textId="77777777" w:rsidR="0034023B" w:rsidRPr="001C4FDE" w:rsidRDefault="0034023B" w:rsidP="00DE6F40">
            <w:pPr>
              <w:rPr>
                <w:rFonts w:asciiTheme="majorBidi" w:hAnsiTheme="majorBidi" w:cstheme="majorBidi"/>
                <w:sz w:val="24"/>
                <w:szCs w:val="24"/>
              </w:rPr>
            </w:pPr>
          </w:p>
        </w:tc>
        <w:tc>
          <w:tcPr>
            <w:tcW w:w="7455" w:type="dxa"/>
          </w:tcPr>
          <w:p w14:paraId="556C7346"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3C8F316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5C660DC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522ABC2B" w14:textId="77777777" w:rsidR="0034023B" w:rsidRPr="001C4FDE" w:rsidRDefault="0034023B" w:rsidP="00DE6F40">
            <w:pPr>
              <w:rPr>
                <w:rFonts w:asciiTheme="majorBidi" w:hAnsiTheme="majorBidi" w:cstheme="majorBidi"/>
                <w:sz w:val="24"/>
                <w:szCs w:val="24"/>
              </w:rPr>
            </w:pPr>
          </w:p>
        </w:tc>
      </w:tr>
      <w:tr w:rsidR="0034023B" w:rsidRPr="001C4FDE" w14:paraId="70223374" w14:textId="77777777" w:rsidTr="00DE6F40">
        <w:tc>
          <w:tcPr>
            <w:tcW w:w="3415" w:type="dxa"/>
          </w:tcPr>
          <w:p w14:paraId="23B04F20" w14:textId="77777777" w:rsidR="0034023B" w:rsidRPr="001C4FDE" w:rsidRDefault="0034023B" w:rsidP="00DE6F40">
            <w:pPr>
              <w:rPr>
                <w:rFonts w:asciiTheme="majorBidi" w:hAnsiTheme="majorBidi" w:cstheme="majorBidi"/>
                <w:sz w:val="24"/>
                <w:szCs w:val="24"/>
              </w:rPr>
            </w:pPr>
          </w:p>
        </w:tc>
        <w:tc>
          <w:tcPr>
            <w:tcW w:w="7455" w:type="dxa"/>
          </w:tcPr>
          <w:p w14:paraId="3DD84C0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2DE9745F" w14:textId="77777777" w:rsidR="0034023B" w:rsidRPr="001C4FDE" w:rsidRDefault="0034023B" w:rsidP="00DE6F40">
            <w:pPr>
              <w:rPr>
                <w:rFonts w:asciiTheme="majorBidi" w:hAnsiTheme="majorBidi" w:cstheme="majorBidi"/>
                <w:sz w:val="24"/>
                <w:szCs w:val="24"/>
              </w:rPr>
            </w:pPr>
          </w:p>
        </w:tc>
      </w:tr>
      <w:tr w:rsidR="0034023B" w:rsidRPr="001C4FDE" w14:paraId="4331113B" w14:textId="77777777" w:rsidTr="00DE6F40">
        <w:tc>
          <w:tcPr>
            <w:tcW w:w="3415" w:type="dxa"/>
          </w:tcPr>
          <w:p w14:paraId="6B1CEC4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4FA0C1BF" w14:textId="77777777" w:rsidR="0034023B" w:rsidRPr="001C4FDE" w:rsidRDefault="0034023B" w:rsidP="00DE6F40">
            <w:pPr>
              <w:rPr>
                <w:rFonts w:asciiTheme="majorBidi" w:hAnsiTheme="majorBidi" w:cstheme="majorBidi"/>
                <w:sz w:val="24"/>
                <w:szCs w:val="24"/>
              </w:rPr>
            </w:pPr>
          </w:p>
        </w:tc>
        <w:tc>
          <w:tcPr>
            <w:tcW w:w="7455" w:type="dxa"/>
          </w:tcPr>
          <w:p w14:paraId="65359C8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54C275E1" w14:textId="77777777" w:rsidR="0034023B" w:rsidRPr="001C4FDE" w:rsidRDefault="0034023B" w:rsidP="00DE6F40">
            <w:pPr>
              <w:rPr>
                <w:rFonts w:asciiTheme="majorBidi" w:hAnsiTheme="majorBidi" w:cstheme="majorBidi"/>
                <w:sz w:val="24"/>
                <w:szCs w:val="24"/>
              </w:rPr>
            </w:pPr>
          </w:p>
        </w:tc>
      </w:tr>
    </w:tbl>
    <w:p w14:paraId="4C6ECBC4"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38D623B5" w14:textId="77777777" w:rsidTr="00340CFD">
        <w:tc>
          <w:tcPr>
            <w:tcW w:w="2939" w:type="dxa"/>
          </w:tcPr>
          <w:p w14:paraId="518BF50B" w14:textId="77777777" w:rsidR="0034023B" w:rsidRPr="001C4FDE" w:rsidRDefault="0034023B" w:rsidP="00DE6F40">
            <w:pPr>
              <w:rPr>
                <w:rFonts w:asciiTheme="majorBidi" w:hAnsiTheme="majorBidi" w:cstheme="majorBidi"/>
                <w:sz w:val="24"/>
                <w:szCs w:val="24"/>
              </w:rPr>
            </w:pPr>
          </w:p>
        </w:tc>
        <w:tc>
          <w:tcPr>
            <w:tcW w:w="6637" w:type="dxa"/>
          </w:tcPr>
          <w:p w14:paraId="014494D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3F0EE0E2" w14:textId="77777777" w:rsidR="0034023B" w:rsidRPr="001C4FDE" w:rsidRDefault="0034023B" w:rsidP="00DE6F40">
            <w:pPr>
              <w:rPr>
                <w:rFonts w:asciiTheme="majorBidi" w:hAnsiTheme="majorBidi" w:cstheme="majorBidi"/>
                <w:sz w:val="24"/>
                <w:szCs w:val="24"/>
              </w:rPr>
            </w:pPr>
          </w:p>
        </w:tc>
      </w:tr>
      <w:tr w:rsidR="0034023B" w:rsidRPr="001C4FDE" w14:paraId="2A95746A" w14:textId="77777777" w:rsidTr="00340CFD">
        <w:tc>
          <w:tcPr>
            <w:tcW w:w="2939" w:type="dxa"/>
          </w:tcPr>
          <w:p w14:paraId="0A24A163" w14:textId="77777777" w:rsidR="0034023B" w:rsidRPr="001C4FDE" w:rsidRDefault="0034023B" w:rsidP="00DE6F40">
            <w:pPr>
              <w:rPr>
                <w:rFonts w:asciiTheme="majorBidi" w:hAnsiTheme="majorBidi" w:cstheme="majorBidi"/>
                <w:sz w:val="24"/>
                <w:szCs w:val="24"/>
              </w:rPr>
            </w:pPr>
          </w:p>
        </w:tc>
        <w:tc>
          <w:tcPr>
            <w:tcW w:w="6637" w:type="dxa"/>
          </w:tcPr>
          <w:p w14:paraId="3A500325"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693C03B7" w14:textId="77777777" w:rsidTr="00340CFD">
        <w:tc>
          <w:tcPr>
            <w:tcW w:w="2939" w:type="dxa"/>
          </w:tcPr>
          <w:p w14:paraId="429FD568" w14:textId="77777777" w:rsidR="0034023B" w:rsidRPr="001C4FDE" w:rsidRDefault="0034023B" w:rsidP="00DE6F40">
            <w:pPr>
              <w:rPr>
                <w:rFonts w:asciiTheme="majorBidi" w:hAnsiTheme="majorBidi" w:cstheme="majorBidi"/>
                <w:sz w:val="24"/>
                <w:szCs w:val="24"/>
              </w:rPr>
            </w:pPr>
          </w:p>
        </w:tc>
        <w:tc>
          <w:tcPr>
            <w:tcW w:w="6637" w:type="dxa"/>
          </w:tcPr>
          <w:p w14:paraId="08CADAE4"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1AD7E5EB" w14:textId="77777777" w:rsidTr="00340CFD">
        <w:tc>
          <w:tcPr>
            <w:tcW w:w="2939" w:type="dxa"/>
          </w:tcPr>
          <w:p w14:paraId="3E6767BC" w14:textId="77777777" w:rsidR="0034023B" w:rsidRPr="001C4FDE" w:rsidRDefault="0034023B" w:rsidP="00DE6F40">
            <w:pPr>
              <w:rPr>
                <w:rFonts w:asciiTheme="majorBidi" w:hAnsiTheme="majorBidi" w:cstheme="majorBidi"/>
                <w:sz w:val="24"/>
                <w:szCs w:val="24"/>
              </w:rPr>
            </w:pPr>
          </w:p>
        </w:tc>
        <w:tc>
          <w:tcPr>
            <w:tcW w:w="6637" w:type="dxa"/>
          </w:tcPr>
          <w:p w14:paraId="2003727D"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3F4BDB0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5C1FAA6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45D86CEF" w14:textId="77777777" w:rsidR="0034023B" w:rsidRPr="001C4FDE" w:rsidRDefault="0034023B" w:rsidP="00DE6F40">
            <w:pPr>
              <w:rPr>
                <w:rFonts w:asciiTheme="majorBidi" w:hAnsiTheme="majorBidi" w:cstheme="majorBidi"/>
                <w:sz w:val="24"/>
                <w:szCs w:val="24"/>
              </w:rPr>
            </w:pPr>
          </w:p>
        </w:tc>
      </w:tr>
      <w:tr w:rsidR="0034023B" w:rsidRPr="001C4FDE" w14:paraId="3C7E3803" w14:textId="77777777" w:rsidTr="00340CFD">
        <w:tc>
          <w:tcPr>
            <w:tcW w:w="2939" w:type="dxa"/>
          </w:tcPr>
          <w:p w14:paraId="679C1AB9"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6ABA0771" w14:textId="77777777" w:rsidR="0034023B" w:rsidRPr="001C4FDE" w:rsidRDefault="0034023B" w:rsidP="00DE6F40">
            <w:pPr>
              <w:rPr>
                <w:rFonts w:asciiTheme="majorBidi" w:hAnsiTheme="majorBidi" w:cstheme="majorBidi"/>
                <w:sz w:val="24"/>
                <w:szCs w:val="24"/>
              </w:rPr>
            </w:pPr>
          </w:p>
        </w:tc>
        <w:tc>
          <w:tcPr>
            <w:tcW w:w="6637" w:type="dxa"/>
          </w:tcPr>
          <w:p w14:paraId="7DBC6AE4"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405D9BCC"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622EBB65"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35D80D2D" w14:textId="77777777" w:rsidR="0034023B" w:rsidRPr="001C4FDE" w:rsidRDefault="0034023B" w:rsidP="00DE6F40">
            <w:pPr>
              <w:rPr>
                <w:rFonts w:asciiTheme="majorBidi" w:hAnsiTheme="majorBidi" w:cstheme="majorBidi"/>
                <w:sz w:val="24"/>
                <w:szCs w:val="24"/>
              </w:rPr>
            </w:pPr>
          </w:p>
        </w:tc>
      </w:tr>
      <w:tr w:rsidR="0034023B" w:rsidRPr="001C4FDE" w14:paraId="7A548DE0" w14:textId="77777777" w:rsidTr="00A45806">
        <w:trPr>
          <w:trHeight w:val="1502"/>
        </w:trPr>
        <w:tc>
          <w:tcPr>
            <w:tcW w:w="2939" w:type="dxa"/>
          </w:tcPr>
          <w:p w14:paraId="51379B90"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5D57C04C" w14:textId="77777777" w:rsidR="0034023B" w:rsidRPr="001C4FDE" w:rsidRDefault="0034023B" w:rsidP="00DE6F40">
            <w:pPr>
              <w:rPr>
                <w:rFonts w:asciiTheme="majorBidi" w:hAnsiTheme="majorBidi" w:cstheme="majorBidi"/>
                <w:sz w:val="24"/>
                <w:szCs w:val="24"/>
              </w:rPr>
            </w:pPr>
          </w:p>
        </w:tc>
        <w:tc>
          <w:tcPr>
            <w:tcW w:w="6637" w:type="dxa"/>
          </w:tcPr>
          <w:p w14:paraId="0A790D6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61043AE7" w14:textId="77777777" w:rsidR="0034023B" w:rsidRPr="001C4FDE" w:rsidRDefault="0034023B" w:rsidP="00DE6F40">
            <w:pPr>
              <w:rPr>
                <w:rFonts w:asciiTheme="majorBidi" w:hAnsiTheme="majorBidi" w:cstheme="majorBidi"/>
                <w:sz w:val="24"/>
                <w:szCs w:val="24"/>
              </w:rPr>
            </w:pPr>
          </w:p>
        </w:tc>
      </w:tr>
      <w:tr w:rsidR="0034023B" w:rsidRPr="001C4FDE" w14:paraId="27EAA5AA" w14:textId="77777777" w:rsidTr="00340CFD">
        <w:tc>
          <w:tcPr>
            <w:tcW w:w="2939" w:type="dxa"/>
          </w:tcPr>
          <w:p w14:paraId="18D3C20A"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0EC7B042" w14:textId="77777777" w:rsidR="0034023B" w:rsidRPr="001C4FDE" w:rsidRDefault="0034023B" w:rsidP="00DE6F40">
            <w:pPr>
              <w:rPr>
                <w:rFonts w:asciiTheme="majorBidi" w:hAnsiTheme="majorBidi" w:cstheme="majorBidi"/>
                <w:sz w:val="24"/>
                <w:szCs w:val="24"/>
              </w:rPr>
            </w:pPr>
          </w:p>
        </w:tc>
        <w:tc>
          <w:tcPr>
            <w:tcW w:w="6637" w:type="dxa"/>
          </w:tcPr>
          <w:p w14:paraId="1DC1976A"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26DA8345" w14:textId="77777777" w:rsidR="0034023B" w:rsidRPr="001C4FDE" w:rsidRDefault="0034023B" w:rsidP="00DE6F40">
            <w:pPr>
              <w:rPr>
                <w:rFonts w:asciiTheme="majorBidi" w:hAnsiTheme="majorBidi" w:cstheme="majorBidi"/>
                <w:sz w:val="24"/>
                <w:szCs w:val="24"/>
              </w:rPr>
            </w:pPr>
          </w:p>
        </w:tc>
      </w:tr>
      <w:tr w:rsidR="0034023B" w:rsidRPr="001C4FDE" w14:paraId="094F637A" w14:textId="77777777" w:rsidTr="00340CFD">
        <w:tc>
          <w:tcPr>
            <w:tcW w:w="2939" w:type="dxa"/>
          </w:tcPr>
          <w:p w14:paraId="6FE23C0D"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5526C1FF" w14:textId="77777777" w:rsidR="0034023B" w:rsidRPr="001C4FDE" w:rsidRDefault="0034023B" w:rsidP="00DE6F40">
            <w:pPr>
              <w:jc w:val="both"/>
              <w:rPr>
                <w:rFonts w:asciiTheme="majorBidi" w:hAnsiTheme="majorBidi" w:cstheme="majorBidi"/>
                <w:b/>
                <w:bCs/>
                <w:sz w:val="24"/>
                <w:szCs w:val="24"/>
              </w:rPr>
            </w:pPr>
          </w:p>
        </w:tc>
        <w:tc>
          <w:tcPr>
            <w:tcW w:w="6637" w:type="dxa"/>
          </w:tcPr>
          <w:p w14:paraId="4AED3677"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45A7F68B"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3C0BABB2" w14:textId="77777777" w:rsidTr="00DE6F40">
        <w:tc>
          <w:tcPr>
            <w:tcW w:w="3235" w:type="dxa"/>
          </w:tcPr>
          <w:p w14:paraId="57AA0750" w14:textId="77777777" w:rsidR="0034023B" w:rsidRPr="001C4FDE" w:rsidRDefault="0034023B" w:rsidP="00DE6F40">
            <w:pPr>
              <w:rPr>
                <w:rFonts w:asciiTheme="majorBidi" w:hAnsiTheme="majorBidi" w:cstheme="majorBidi"/>
                <w:sz w:val="24"/>
                <w:szCs w:val="24"/>
              </w:rPr>
            </w:pPr>
          </w:p>
        </w:tc>
        <w:tc>
          <w:tcPr>
            <w:tcW w:w="7635" w:type="dxa"/>
          </w:tcPr>
          <w:p w14:paraId="30E77995"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3B3003B9" w14:textId="77777777" w:rsidR="0034023B" w:rsidRPr="001C4FDE" w:rsidRDefault="0034023B" w:rsidP="00DE6F40">
            <w:pPr>
              <w:rPr>
                <w:rFonts w:asciiTheme="majorBidi" w:hAnsiTheme="majorBidi" w:cstheme="majorBidi"/>
                <w:sz w:val="24"/>
                <w:szCs w:val="24"/>
              </w:rPr>
            </w:pPr>
          </w:p>
        </w:tc>
      </w:tr>
      <w:tr w:rsidR="0034023B" w:rsidRPr="001C4FDE" w14:paraId="5097789D" w14:textId="77777777" w:rsidTr="00DE6F40">
        <w:tc>
          <w:tcPr>
            <w:tcW w:w="3235" w:type="dxa"/>
          </w:tcPr>
          <w:p w14:paraId="26C69D30" w14:textId="77777777" w:rsidR="0034023B" w:rsidRPr="001C4FDE" w:rsidRDefault="0034023B" w:rsidP="00DE6F40">
            <w:pPr>
              <w:rPr>
                <w:rFonts w:asciiTheme="majorBidi" w:hAnsiTheme="majorBidi" w:cstheme="majorBidi"/>
                <w:sz w:val="24"/>
                <w:szCs w:val="24"/>
              </w:rPr>
            </w:pPr>
          </w:p>
        </w:tc>
        <w:tc>
          <w:tcPr>
            <w:tcW w:w="7635" w:type="dxa"/>
          </w:tcPr>
          <w:p w14:paraId="2C8905E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1FB3D24C" w14:textId="77777777" w:rsidR="0034023B" w:rsidRPr="001C4FDE" w:rsidRDefault="0034023B" w:rsidP="00DE6F40">
            <w:pPr>
              <w:rPr>
                <w:rFonts w:asciiTheme="majorBidi" w:hAnsiTheme="majorBidi" w:cstheme="majorBidi"/>
                <w:sz w:val="24"/>
                <w:szCs w:val="24"/>
              </w:rPr>
            </w:pPr>
          </w:p>
        </w:tc>
      </w:tr>
      <w:tr w:rsidR="0034023B" w:rsidRPr="001C4FDE" w14:paraId="0534CEBD" w14:textId="77777777" w:rsidTr="00DE6F40">
        <w:tc>
          <w:tcPr>
            <w:tcW w:w="3235" w:type="dxa"/>
          </w:tcPr>
          <w:p w14:paraId="5DFAF20E"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7F24E6D0" w14:textId="77777777" w:rsidR="0034023B" w:rsidRPr="001C4FDE" w:rsidRDefault="0034023B" w:rsidP="00DE6F40">
            <w:pPr>
              <w:rPr>
                <w:rFonts w:asciiTheme="majorBidi" w:hAnsiTheme="majorBidi" w:cstheme="majorBidi"/>
                <w:sz w:val="24"/>
                <w:szCs w:val="24"/>
              </w:rPr>
            </w:pPr>
          </w:p>
        </w:tc>
        <w:tc>
          <w:tcPr>
            <w:tcW w:w="7635" w:type="dxa"/>
          </w:tcPr>
          <w:p w14:paraId="45B7B0B3"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330295AD" w14:textId="77777777" w:rsidR="0034023B" w:rsidRPr="001C4FDE" w:rsidRDefault="0034023B" w:rsidP="00DE6F40">
            <w:pPr>
              <w:rPr>
                <w:rFonts w:asciiTheme="majorBidi" w:hAnsiTheme="majorBidi" w:cstheme="majorBidi"/>
                <w:sz w:val="24"/>
                <w:szCs w:val="24"/>
              </w:rPr>
            </w:pPr>
          </w:p>
        </w:tc>
      </w:tr>
      <w:tr w:rsidR="0034023B" w:rsidRPr="001C4FDE" w14:paraId="58851F82" w14:textId="77777777" w:rsidTr="00DE6F40">
        <w:tc>
          <w:tcPr>
            <w:tcW w:w="3235" w:type="dxa"/>
          </w:tcPr>
          <w:p w14:paraId="55EBE7AD" w14:textId="77777777" w:rsidR="0034023B" w:rsidRPr="001C4FDE" w:rsidRDefault="0034023B" w:rsidP="00DE6F40">
            <w:pPr>
              <w:rPr>
                <w:rFonts w:asciiTheme="majorBidi" w:hAnsiTheme="majorBidi" w:cstheme="majorBidi"/>
                <w:sz w:val="24"/>
                <w:szCs w:val="24"/>
              </w:rPr>
            </w:pPr>
          </w:p>
        </w:tc>
        <w:tc>
          <w:tcPr>
            <w:tcW w:w="7635" w:type="dxa"/>
          </w:tcPr>
          <w:p w14:paraId="5623A878"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3102EE85" w14:textId="77777777" w:rsidR="0034023B" w:rsidRPr="001C4FDE" w:rsidRDefault="0034023B" w:rsidP="00DE6F40">
            <w:pPr>
              <w:rPr>
                <w:rFonts w:asciiTheme="majorBidi" w:hAnsiTheme="majorBidi" w:cstheme="majorBidi"/>
                <w:sz w:val="24"/>
                <w:szCs w:val="24"/>
              </w:rPr>
            </w:pPr>
          </w:p>
        </w:tc>
      </w:tr>
      <w:tr w:rsidR="0034023B" w:rsidRPr="001C4FDE" w14:paraId="19FD5ABA" w14:textId="77777777" w:rsidTr="00DE6F40">
        <w:tc>
          <w:tcPr>
            <w:tcW w:w="3235" w:type="dxa"/>
          </w:tcPr>
          <w:p w14:paraId="0616AB1A"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2EAEB500" w14:textId="77777777" w:rsidR="0034023B" w:rsidRPr="001C4FDE" w:rsidRDefault="0034023B" w:rsidP="00DE6F40">
            <w:pPr>
              <w:rPr>
                <w:rFonts w:asciiTheme="majorBidi" w:hAnsiTheme="majorBidi" w:cstheme="majorBidi"/>
                <w:sz w:val="24"/>
                <w:szCs w:val="24"/>
              </w:rPr>
            </w:pPr>
          </w:p>
        </w:tc>
        <w:tc>
          <w:tcPr>
            <w:tcW w:w="7635" w:type="dxa"/>
          </w:tcPr>
          <w:p w14:paraId="7F628F72"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03260F7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662AFB73" w14:textId="77777777" w:rsidR="0034023B" w:rsidRPr="001C4FDE" w:rsidRDefault="0034023B" w:rsidP="00DE6F40">
            <w:pPr>
              <w:rPr>
                <w:rFonts w:asciiTheme="majorBidi" w:hAnsiTheme="majorBidi" w:cstheme="majorBidi"/>
                <w:sz w:val="24"/>
                <w:szCs w:val="24"/>
              </w:rPr>
            </w:pPr>
          </w:p>
        </w:tc>
      </w:tr>
    </w:tbl>
    <w:p w14:paraId="278E43ED"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0"/>
          <w:headerReference w:type="first" r:id="rId21"/>
          <w:endnotePr>
            <w:numFmt w:val="decimal"/>
          </w:endnotePr>
          <w:pgSz w:w="12240" w:h="15840" w:code="1"/>
          <w:pgMar w:top="1440" w:right="1440" w:bottom="1800" w:left="1440" w:header="720" w:footer="720" w:gutter="0"/>
          <w:cols w:space="720"/>
          <w:noEndnote/>
          <w:titlePg/>
          <w:docGrid w:linePitch="326"/>
        </w:sectPr>
      </w:pPr>
    </w:p>
    <w:p w14:paraId="17D090F9" w14:textId="77777777" w:rsidR="00D44D73" w:rsidRPr="001C4FDE" w:rsidRDefault="00D44D73" w:rsidP="00C84D0C">
      <w:pPr>
        <w:spacing w:after="0"/>
        <w:rPr>
          <w:rFonts w:asciiTheme="minorBidi" w:hAnsiTheme="minorBidi"/>
          <w:b/>
          <w:smallCaps/>
          <w:sz w:val="40"/>
          <w:lang w:val="en-GB"/>
        </w:rPr>
      </w:pPr>
    </w:p>
    <w:p w14:paraId="37566AF0" w14:textId="77777777" w:rsidR="00AB5A83" w:rsidRDefault="00AB5A83" w:rsidP="0051400A">
      <w:pPr>
        <w:pStyle w:val="Caption"/>
        <w:jc w:val="center"/>
        <w:rPr>
          <w:sz w:val="40"/>
          <w:szCs w:val="40"/>
        </w:rPr>
      </w:pPr>
    </w:p>
    <w:p w14:paraId="095141CC" w14:textId="77777777" w:rsidR="00AB5A83" w:rsidRDefault="00AB5A83" w:rsidP="0051400A">
      <w:pPr>
        <w:pStyle w:val="Caption"/>
        <w:jc w:val="center"/>
        <w:rPr>
          <w:sz w:val="40"/>
          <w:szCs w:val="40"/>
        </w:rPr>
      </w:pPr>
    </w:p>
    <w:p w14:paraId="0D55E2F7" w14:textId="77777777" w:rsidR="00AB5A83" w:rsidRDefault="00AB5A83" w:rsidP="0051400A">
      <w:pPr>
        <w:pStyle w:val="Caption"/>
        <w:jc w:val="center"/>
        <w:rPr>
          <w:sz w:val="40"/>
          <w:szCs w:val="40"/>
        </w:rPr>
      </w:pPr>
    </w:p>
    <w:p w14:paraId="32F0C585" w14:textId="77777777" w:rsidR="00AB5A83" w:rsidRDefault="00AB5A83" w:rsidP="0051400A">
      <w:pPr>
        <w:pStyle w:val="Caption"/>
        <w:jc w:val="center"/>
        <w:rPr>
          <w:sz w:val="40"/>
          <w:szCs w:val="40"/>
        </w:rPr>
      </w:pPr>
    </w:p>
    <w:p w14:paraId="59D64419" w14:textId="77777777" w:rsidR="00AB5A83" w:rsidRDefault="00AB5A83" w:rsidP="0051400A">
      <w:pPr>
        <w:pStyle w:val="Caption"/>
        <w:jc w:val="center"/>
        <w:rPr>
          <w:sz w:val="40"/>
          <w:szCs w:val="40"/>
        </w:rPr>
      </w:pPr>
    </w:p>
    <w:p w14:paraId="0BFF698C" w14:textId="77777777" w:rsidR="00AB5A83" w:rsidRDefault="00AB5A83" w:rsidP="0051400A">
      <w:pPr>
        <w:pStyle w:val="Caption"/>
        <w:jc w:val="center"/>
        <w:rPr>
          <w:sz w:val="40"/>
          <w:szCs w:val="40"/>
        </w:rPr>
      </w:pPr>
    </w:p>
    <w:p w14:paraId="6080DA01" w14:textId="77777777" w:rsidR="00AB5A83" w:rsidRDefault="00AB5A83" w:rsidP="0051400A">
      <w:pPr>
        <w:pStyle w:val="Caption"/>
        <w:jc w:val="center"/>
        <w:rPr>
          <w:sz w:val="40"/>
          <w:szCs w:val="40"/>
        </w:rPr>
      </w:pPr>
    </w:p>
    <w:p w14:paraId="4A383067"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68A5C9AA" w14:textId="77777777" w:rsidR="00D44D73" w:rsidRPr="001C4FDE" w:rsidRDefault="00D44D73" w:rsidP="0051400A">
      <w:pPr>
        <w:pStyle w:val="Caption"/>
        <w:rPr>
          <w:rFonts w:asciiTheme="minorBidi" w:hAnsiTheme="minorBidi" w:cstheme="minorBidi"/>
        </w:rPr>
      </w:pPr>
    </w:p>
    <w:bookmarkEnd w:id="142"/>
    <w:bookmarkEnd w:id="143"/>
    <w:bookmarkEnd w:id="144"/>
    <w:bookmarkEnd w:id="145"/>
    <w:bookmarkEnd w:id="146"/>
    <w:bookmarkEnd w:id="147"/>
    <w:p w14:paraId="3B366E54" w14:textId="77777777" w:rsidR="00AB5A83" w:rsidRDefault="00AB5A83" w:rsidP="0051400A">
      <w:pPr>
        <w:pStyle w:val="Caption"/>
        <w:jc w:val="center"/>
        <w:rPr>
          <w:rFonts w:asciiTheme="minorBidi" w:hAnsiTheme="minorBidi"/>
          <w:b/>
          <w:bCs/>
          <w:sz w:val="32"/>
          <w:szCs w:val="32"/>
          <w:lang w:val="en-GB"/>
        </w:rPr>
      </w:pPr>
    </w:p>
    <w:p w14:paraId="323351C0" w14:textId="77777777" w:rsidR="00AB5A83" w:rsidRDefault="00AB5A83" w:rsidP="0051400A">
      <w:pPr>
        <w:pStyle w:val="Caption"/>
        <w:jc w:val="center"/>
        <w:rPr>
          <w:rFonts w:asciiTheme="minorBidi" w:hAnsiTheme="minorBidi"/>
          <w:b/>
          <w:bCs/>
          <w:sz w:val="32"/>
          <w:szCs w:val="32"/>
          <w:lang w:val="en-GB"/>
        </w:rPr>
      </w:pPr>
    </w:p>
    <w:p w14:paraId="75D4064B" w14:textId="77777777" w:rsidR="00AB5A83" w:rsidRDefault="00AB5A83" w:rsidP="0051400A">
      <w:pPr>
        <w:pStyle w:val="Caption"/>
        <w:jc w:val="center"/>
        <w:rPr>
          <w:rFonts w:asciiTheme="minorBidi" w:hAnsiTheme="minorBidi"/>
          <w:b/>
          <w:bCs/>
          <w:sz w:val="32"/>
          <w:szCs w:val="32"/>
          <w:lang w:val="en-GB"/>
        </w:rPr>
      </w:pPr>
    </w:p>
    <w:p w14:paraId="62025964" w14:textId="77777777" w:rsidR="00AB5A83" w:rsidRDefault="00AB5A83" w:rsidP="0051400A">
      <w:pPr>
        <w:pStyle w:val="Caption"/>
        <w:jc w:val="center"/>
        <w:rPr>
          <w:rFonts w:asciiTheme="minorBidi" w:hAnsiTheme="minorBidi"/>
          <w:b/>
          <w:bCs/>
          <w:sz w:val="32"/>
          <w:szCs w:val="32"/>
          <w:lang w:val="en-GB"/>
        </w:rPr>
      </w:pPr>
    </w:p>
    <w:p w14:paraId="0F2C2BC5" w14:textId="77777777" w:rsidR="00AB5A83" w:rsidRDefault="00AB5A83" w:rsidP="0051400A">
      <w:pPr>
        <w:pStyle w:val="Caption"/>
        <w:jc w:val="center"/>
        <w:rPr>
          <w:rFonts w:asciiTheme="minorBidi" w:hAnsiTheme="minorBidi"/>
          <w:b/>
          <w:bCs/>
          <w:sz w:val="32"/>
          <w:szCs w:val="32"/>
          <w:lang w:val="en-GB"/>
        </w:rPr>
      </w:pPr>
    </w:p>
    <w:p w14:paraId="2C97E143" w14:textId="77777777" w:rsidR="00AB5A83" w:rsidRDefault="00AB5A83" w:rsidP="0051400A">
      <w:pPr>
        <w:pStyle w:val="Caption"/>
        <w:jc w:val="center"/>
        <w:rPr>
          <w:rFonts w:asciiTheme="minorBidi" w:hAnsiTheme="minorBidi"/>
          <w:b/>
          <w:bCs/>
          <w:sz w:val="32"/>
          <w:szCs w:val="32"/>
          <w:lang w:val="en-GB"/>
        </w:rPr>
      </w:pPr>
    </w:p>
    <w:p w14:paraId="59A97FC2" w14:textId="77777777" w:rsidR="00AB5A83" w:rsidRDefault="00AB5A83" w:rsidP="0051400A">
      <w:pPr>
        <w:pStyle w:val="Caption"/>
        <w:jc w:val="center"/>
        <w:rPr>
          <w:rFonts w:asciiTheme="minorBidi" w:hAnsiTheme="minorBidi"/>
          <w:b/>
          <w:bCs/>
          <w:sz w:val="32"/>
          <w:szCs w:val="32"/>
          <w:lang w:val="en-GB"/>
        </w:rPr>
      </w:pPr>
    </w:p>
    <w:p w14:paraId="56972D10" w14:textId="77777777" w:rsidR="00AB5A83" w:rsidRDefault="00AB5A83" w:rsidP="0051400A">
      <w:pPr>
        <w:pStyle w:val="Caption"/>
        <w:jc w:val="center"/>
        <w:rPr>
          <w:rFonts w:asciiTheme="minorBidi" w:hAnsiTheme="minorBidi"/>
          <w:b/>
          <w:bCs/>
          <w:sz w:val="32"/>
          <w:szCs w:val="32"/>
          <w:lang w:val="en-GB"/>
        </w:rPr>
      </w:pPr>
    </w:p>
    <w:p w14:paraId="00A894C2" w14:textId="77777777" w:rsidR="00AB5A83" w:rsidRDefault="00AB5A83" w:rsidP="00AB5A83">
      <w:pPr>
        <w:rPr>
          <w:lang w:val="en-GB"/>
        </w:rPr>
      </w:pPr>
    </w:p>
    <w:p w14:paraId="5E5F9710" w14:textId="77777777" w:rsidR="00AB5A83" w:rsidRDefault="00AB5A83" w:rsidP="00AB5A83">
      <w:pPr>
        <w:rPr>
          <w:lang w:val="en-GB"/>
        </w:rPr>
      </w:pPr>
    </w:p>
    <w:p w14:paraId="143330AF" w14:textId="77777777" w:rsidR="00AB5A83" w:rsidRDefault="00AB5A83" w:rsidP="00AB5A83">
      <w:pPr>
        <w:rPr>
          <w:lang w:val="en-GB"/>
        </w:rPr>
      </w:pPr>
    </w:p>
    <w:p w14:paraId="0ADF6FC9" w14:textId="77777777" w:rsidR="00AB5A83" w:rsidRDefault="00AB5A83" w:rsidP="00AB5A83">
      <w:pPr>
        <w:rPr>
          <w:lang w:val="en-GB"/>
        </w:rPr>
      </w:pPr>
    </w:p>
    <w:p w14:paraId="38D02D10" w14:textId="77777777" w:rsidR="00AB5A83" w:rsidRDefault="00AB5A83" w:rsidP="00AB5A83">
      <w:pPr>
        <w:rPr>
          <w:lang w:val="en-GB"/>
        </w:rPr>
      </w:pPr>
    </w:p>
    <w:p w14:paraId="255D9DC0" w14:textId="77777777" w:rsidR="00AB5A83" w:rsidRDefault="00AB5A83" w:rsidP="00AB5A83">
      <w:pPr>
        <w:rPr>
          <w:lang w:val="en-GB"/>
        </w:rPr>
      </w:pPr>
    </w:p>
    <w:p w14:paraId="1379878C" w14:textId="77777777" w:rsidR="00AB5A83" w:rsidRPr="00AB5A83" w:rsidRDefault="00AB5A83" w:rsidP="00AB5A83">
      <w:pPr>
        <w:rPr>
          <w:lang w:val="en-GB"/>
        </w:rPr>
      </w:pPr>
    </w:p>
    <w:p w14:paraId="3851D390" w14:textId="77777777" w:rsidR="00AB5A83" w:rsidRDefault="00AB5A83" w:rsidP="0051400A">
      <w:pPr>
        <w:pStyle w:val="Caption"/>
        <w:jc w:val="center"/>
        <w:rPr>
          <w:rFonts w:asciiTheme="minorBidi" w:hAnsiTheme="minorBidi"/>
          <w:b/>
          <w:bCs/>
          <w:sz w:val="32"/>
          <w:szCs w:val="32"/>
          <w:lang w:val="en-GB"/>
        </w:rPr>
      </w:pPr>
    </w:p>
    <w:p w14:paraId="362DFCA7" w14:textId="77777777" w:rsidR="00AB5A83" w:rsidRDefault="00AB5A83" w:rsidP="0051400A">
      <w:pPr>
        <w:pStyle w:val="Caption"/>
        <w:jc w:val="center"/>
        <w:rPr>
          <w:rFonts w:asciiTheme="minorBidi" w:hAnsiTheme="minorBidi"/>
          <w:b/>
          <w:bCs/>
          <w:sz w:val="32"/>
          <w:szCs w:val="32"/>
          <w:lang w:val="en-GB"/>
        </w:rPr>
      </w:pPr>
    </w:p>
    <w:p w14:paraId="1D425522"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7244AB0E" w14:textId="77777777" w:rsidTr="007060EC">
        <w:tc>
          <w:tcPr>
            <w:tcW w:w="9000" w:type="dxa"/>
            <w:gridSpan w:val="2"/>
            <w:tcBorders>
              <w:bottom w:val="nil"/>
            </w:tcBorders>
          </w:tcPr>
          <w:p w14:paraId="14C8B140"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 of Contract. The corresponding clause number of the GCC is indicated in parentheses.</w:t>
            </w:r>
          </w:p>
        </w:tc>
      </w:tr>
      <w:tr w:rsidR="00FB521C" w:rsidRPr="001C4FDE" w14:paraId="7E7CB83D" w14:textId="77777777" w:rsidTr="007060EC">
        <w:tc>
          <w:tcPr>
            <w:tcW w:w="1890" w:type="dxa"/>
          </w:tcPr>
          <w:p w14:paraId="4F632AE0" w14:textId="77777777" w:rsidR="00FB521C" w:rsidRPr="001C4FDE" w:rsidRDefault="00AE6BCC" w:rsidP="00C84D0C">
            <w:pPr>
              <w:spacing w:after="0"/>
              <w:rPr>
                <w:rFonts w:asciiTheme="minorBidi" w:hAnsiTheme="minorBidi"/>
                <w:b/>
                <w:bCs/>
                <w:sz w:val="28"/>
                <w:szCs w:val="28"/>
                <w:lang w:val="en-GB"/>
              </w:rPr>
            </w:pPr>
            <w:r>
              <w:rPr>
                <w:rFonts w:asciiTheme="minorBidi" w:hAnsiTheme="minorBidi"/>
                <w:b/>
                <w:bCs/>
                <w:sz w:val="28"/>
                <w:szCs w:val="28"/>
                <w:lang w:val="en-GB"/>
              </w:rPr>
              <w:t>S</w:t>
            </w:r>
            <w:r w:rsidR="00FB521C" w:rsidRPr="001C4FDE">
              <w:rPr>
                <w:rFonts w:asciiTheme="minorBidi" w:hAnsiTheme="minorBidi"/>
                <w:b/>
                <w:bCs/>
                <w:sz w:val="28"/>
                <w:szCs w:val="28"/>
                <w:lang w:val="en-GB"/>
              </w:rPr>
              <w:t>CC 1.1 (h)</w:t>
            </w:r>
          </w:p>
        </w:tc>
        <w:tc>
          <w:tcPr>
            <w:tcW w:w="7110" w:type="dxa"/>
          </w:tcPr>
          <w:p w14:paraId="2A70B7B5"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14:paraId="4144568C"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75B910BF"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57C4720F"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2658A143"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312F4BD3"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03CC6318" w14:textId="77777777" w:rsidTr="007060EC">
        <w:tc>
          <w:tcPr>
            <w:tcW w:w="1890" w:type="dxa"/>
          </w:tcPr>
          <w:p w14:paraId="11B4ED28" w14:textId="77777777" w:rsidR="00FB521C" w:rsidRPr="001C4FDE" w:rsidRDefault="00AE6BCC" w:rsidP="00C84D0C">
            <w:pPr>
              <w:spacing w:after="0"/>
              <w:rPr>
                <w:rFonts w:asciiTheme="minorBidi" w:hAnsiTheme="minorBidi"/>
                <w:b/>
                <w:bCs/>
                <w:sz w:val="28"/>
                <w:szCs w:val="28"/>
                <w:lang w:val="en-GB"/>
              </w:rPr>
            </w:pPr>
            <w:r>
              <w:rPr>
                <w:rFonts w:asciiTheme="minorBidi" w:hAnsiTheme="minorBidi"/>
                <w:b/>
                <w:bCs/>
                <w:sz w:val="28"/>
                <w:szCs w:val="28"/>
                <w:lang w:val="en-GB"/>
              </w:rPr>
              <w:t>S</w:t>
            </w:r>
            <w:r w:rsidR="00FB521C" w:rsidRPr="001C4FDE">
              <w:rPr>
                <w:rFonts w:asciiTheme="minorBidi" w:hAnsiTheme="minorBidi"/>
                <w:b/>
                <w:bCs/>
                <w:sz w:val="28"/>
                <w:szCs w:val="28"/>
                <w:lang w:val="en-GB"/>
              </w:rPr>
              <w:t>CC 1.1 (m)</w:t>
            </w:r>
          </w:p>
        </w:tc>
        <w:tc>
          <w:tcPr>
            <w:tcW w:w="7110" w:type="dxa"/>
          </w:tcPr>
          <w:p w14:paraId="64FAC7B5"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5A0CDDA6" w14:textId="77777777" w:rsidTr="007060EC">
        <w:tc>
          <w:tcPr>
            <w:tcW w:w="1890" w:type="dxa"/>
          </w:tcPr>
          <w:p w14:paraId="53023841" w14:textId="77777777" w:rsidR="003212B6" w:rsidRPr="001C4FDE" w:rsidRDefault="003212B6" w:rsidP="003212B6">
            <w:pPr>
              <w:spacing w:after="0" w:line="240" w:lineRule="exact"/>
              <w:rPr>
                <w:rFonts w:asciiTheme="minorBidi" w:hAnsiTheme="minorBidi"/>
                <w:b/>
                <w:bCs/>
                <w:sz w:val="28"/>
                <w:szCs w:val="28"/>
                <w:lang w:val="en-GB"/>
              </w:rPr>
            </w:pPr>
          </w:p>
          <w:p w14:paraId="1734F9B8" w14:textId="77777777" w:rsidR="003212B6" w:rsidRDefault="00AE6BCC" w:rsidP="00340CFD">
            <w:pPr>
              <w:spacing w:after="0" w:line="240" w:lineRule="exact"/>
              <w:rPr>
                <w:rFonts w:asciiTheme="minorBidi" w:hAnsiTheme="minorBidi"/>
                <w:b/>
                <w:bCs/>
                <w:sz w:val="28"/>
                <w:szCs w:val="28"/>
                <w:lang w:val="en-GB"/>
              </w:rPr>
            </w:pPr>
            <w:r>
              <w:rPr>
                <w:rFonts w:asciiTheme="minorBidi" w:hAnsiTheme="minorBidi"/>
                <w:b/>
                <w:bCs/>
                <w:sz w:val="28"/>
                <w:szCs w:val="28"/>
                <w:lang w:val="en-GB"/>
              </w:rPr>
              <w:t>S</w:t>
            </w:r>
            <w:r w:rsidR="003212B6"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3</w:t>
            </w:r>
          </w:p>
          <w:p w14:paraId="665CD518" w14:textId="77777777" w:rsidR="00414EB1" w:rsidRPr="00414EB1" w:rsidRDefault="00414EB1" w:rsidP="00340CFD">
            <w:pPr>
              <w:spacing w:after="0" w:line="240" w:lineRule="exact"/>
              <w:rPr>
                <w:rFonts w:asciiTheme="minorBidi" w:hAnsiTheme="minorBidi"/>
                <w:b/>
                <w:bCs/>
                <w:sz w:val="18"/>
                <w:szCs w:val="18"/>
                <w:lang w:val="en-GB"/>
              </w:rPr>
            </w:pPr>
            <w:r w:rsidRPr="00414EB1">
              <w:rPr>
                <w:rFonts w:asciiTheme="majorBidi" w:hAnsiTheme="majorBidi" w:cstheme="majorBidi"/>
                <w:b/>
                <w:bCs/>
                <w:sz w:val="18"/>
                <w:szCs w:val="18"/>
              </w:rPr>
              <w:t>Country of Origin</w:t>
            </w:r>
          </w:p>
        </w:tc>
        <w:tc>
          <w:tcPr>
            <w:tcW w:w="7110" w:type="dxa"/>
          </w:tcPr>
          <w:p w14:paraId="1267DDFA"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Company </w:t>
            </w:r>
            <w:r w:rsidRPr="001C4FDE">
              <w:rPr>
                <w:rFonts w:ascii="Arial" w:hAnsi="Arial" w:cs="Arial"/>
                <w:b/>
                <w:bCs/>
                <w:sz w:val="20"/>
                <w:szCs w:val="20"/>
              </w:rPr>
              <w:t xml:space="preserve">: ….. </w:t>
            </w:r>
          </w:p>
          <w:p w14:paraId="35BB74A5"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r w:rsidRPr="001C4FDE">
              <w:rPr>
                <w:rFonts w:ascii="Arial" w:hAnsi="Arial" w:cs="Arial"/>
                <w:b/>
                <w:bCs/>
                <w:sz w:val="20"/>
                <w:szCs w:val="20"/>
              </w:rPr>
              <w:t>( …..)</w:t>
            </w:r>
          </w:p>
          <w:p w14:paraId="7376B9F3" w14:textId="77777777" w:rsidR="009D0F3D" w:rsidRPr="001C4FDE" w:rsidRDefault="003212B6" w:rsidP="00CD34DB">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produced in the country of origin &amp; to be submitted with shipping </w:t>
            </w:r>
            <w:r w:rsidRPr="00996898">
              <w:rPr>
                <w:rFonts w:asciiTheme="minorBidi" w:hAnsiTheme="minorBidi"/>
                <w:sz w:val="28"/>
                <w:szCs w:val="28"/>
                <w:lang w:val="en-GB"/>
              </w:rPr>
              <w:t>documents</w:t>
            </w:r>
            <w:r w:rsidR="0004012D" w:rsidRPr="00996898">
              <w:rPr>
                <w:rFonts w:asciiTheme="minorBidi" w:hAnsiTheme="minorBidi"/>
                <w:sz w:val="28"/>
                <w:szCs w:val="28"/>
                <w:lang w:val="en-GB"/>
              </w:rPr>
              <w:t xml:space="preserve"> </w:t>
            </w:r>
            <w:r w:rsidR="00CD34DB" w:rsidRPr="00996898">
              <w:rPr>
                <w:rFonts w:asciiTheme="minorBidi" w:hAnsiTheme="minorBidi"/>
                <w:sz w:val="28"/>
                <w:szCs w:val="28"/>
                <w:lang w:val="en-GB"/>
              </w:rPr>
              <w:t>,</w:t>
            </w:r>
            <w:r w:rsidR="0004012D" w:rsidRPr="00996898">
              <w:rPr>
                <w:sz w:val="28"/>
                <w:szCs w:val="28"/>
                <w:lang w:val="en-GB"/>
              </w:rPr>
              <w:t>taking into consideration</w:t>
            </w:r>
            <w:r w:rsidR="0004012D" w:rsidRPr="00996898">
              <w:rPr>
                <w:sz w:val="28"/>
                <w:szCs w:val="28"/>
              </w:rPr>
              <w:t xml:space="preserve">  that menti</w:t>
            </w:r>
            <w:r w:rsidR="00CD34DB" w:rsidRPr="00996898">
              <w:rPr>
                <w:sz w:val="28"/>
                <w:szCs w:val="28"/>
              </w:rPr>
              <w:t>oned in clause (GCC11</w:t>
            </w:r>
            <w:r w:rsidR="00CD34DB">
              <w:rPr>
                <w:sz w:val="28"/>
                <w:szCs w:val="28"/>
                <w:highlight w:val="green"/>
              </w:rPr>
              <w:t xml:space="preserve">) </w:t>
            </w:r>
            <w:r w:rsidR="0004012D" w:rsidRPr="0091051B">
              <w:rPr>
                <w:sz w:val="28"/>
                <w:szCs w:val="28"/>
              </w:rPr>
              <w:t xml:space="preserve"> </w:t>
            </w:r>
            <w:r w:rsidRPr="001C4FDE">
              <w:rPr>
                <w:rFonts w:asciiTheme="minorBidi" w:hAnsiTheme="minorBidi"/>
                <w:sz w:val="28"/>
                <w:szCs w:val="28"/>
                <w:lang w:val="en-GB"/>
              </w:rPr>
              <w:t>.</w:t>
            </w:r>
          </w:p>
          <w:p w14:paraId="2CC8A194" w14:textId="77777777" w:rsidR="004A6009" w:rsidRDefault="009D0F3D" w:rsidP="003212B6">
            <w:pPr>
              <w:spacing w:after="0"/>
              <w:rPr>
                <w:sz w:val="28"/>
                <w:szCs w:val="28"/>
              </w:rPr>
            </w:pPr>
            <w:r w:rsidRPr="001C4FDE">
              <w:rPr>
                <w:sz w:val="28"/>
                <w:szCs w:val="28"/>
              </w:rPr>
              <w:t>-the contract is financed by recent balance against MOH</w:t>
            </w:r>
          </w:p>
          <w:p w14:paraId="27EB7FD0" w14:textId="77777777" w:rsidR="00CD34DB" w:rsidRPr="00157B28" w:rsidRDefault="00CD34DB" w:rsidP="0009391B">
            <w:pPr>
              <w:spacing w:after="0"/>
              <w:rPr>
                <w:b/>
                <w:bCs/>
                <w:sz w:val="28"/>
                <w:szCs w:val="28"/>
                <w:highlight w:val="lightGray"/>
                <w:lang w:bidi="ar-IQ"/>
              </w:rPr>
            </w:pPr>
            <w:r w:rsidRPr="00157B28">
              <w:rPr>
                <w:sz w:val="28"/>
                <w:szCs w:val="28"/>
                <w:highlight w:val="lightGray"/>
                <w:lang w:bidi="ar-IQ"/>
              </w:rPr>
              <w:t>-</w:t>
            </w:r>
            <w:r w:rsidR="004A6009" w:rsidRPr="00157B28">
              <w:rPr>
                <w:sz w:val="28"/>
                <w:szCs w:val="28"/>
                <w:highlight w:val="lightGray"/>
                <w:lang w:bidi="ar-IQ"/>
              </w:rPr>
              <w:t xml:space="preserve"> The certificate of origin for imported materials is submitted to the contracting party . issued by the country of manufacture or production or the country where the final assembly takes place or the shipping country (country of e</w:t>
            </w:r>
            <w:r w:rsidR="0009391B">
              <w:rPr>
                <w:sz w:val="28"/>
                <w:szCs w:val="28"/>
                <w:highlight w:val="lightGray"/>
                <w:lang w:bidi="ar-IQ"/>
              </w:rPr>
              <w:t>x</w:t>
            </w:r>
            <w:r w:rsidR="004A6009" w:rsidRPr="00157B28">
              <w:rPr>
                <w:sz w:val="28"/>
                <w:szCs w:val="28"/>
                <w:highlight w:val="lightGray"/>
                <w:lang w:bidi="ar-IQ"/>
              </w:rPr>
              <w:t xml:space="preserve">port ) certified by the competent Iraqi </w:t>
            </w:r>
            <w:proofErr w:type="spellStart"/>
            <w:r w:rsidR="004A6009" w:rsidRPr="00157B28">
              <w:rPr>
                <w:sz w:val="28"/>
                <w:szCs w:val="28"/>
                <w:highlight w:val="lightGray"/>
                <w:lang w:bidi="ar-IQ"/>
              </w:rPr>
              <w:t>anthorities</w:t>
            </w:r>
            <w:proofErr w:type="spellEnd"/>
            <w:r w:rsidR="004A6009" w:rsidRPr="00157B28">
              <w:rPr>
                <w:sz w:val="28"/>
                <w:szCs w:val="28"/>
                <w:highlight w:val="lightGray"/>
                <w:lang w:bidi="ar-IQ"/>
              </w:rPr>
              <w:t xml:space="preserve"> in that country in accordance  with the applicable laws &amp;instructions with </w:t>
            </w:r>
            <w:proofErr w:type="spellStart"/>
            <w:r w:rsidR="004A6009" w:rsidRPr="00157B28">
              <w:rPr>
                <w:sz w:val="28"/>
                <w:szCs w:val="28"/>
                <w:highlight w:val="lightGray"/>
                <w:lang w:bidi="ar-IQ"/>
              </w:rPr>
              <w:t>refernce</w:t>
            </w:r>
            <w:proofErr w:type="spellEnd"/>
            <w:r w:rsidR="004A6009" w:rsidRPr="00157B28">
              <w:rPr>
                <w:sz w:val="28"/>
                <w:szCs w:val="28"/>
                <w:highlight w:val="lightGray"/>
                <w:lang w:bidi="ar-IQ"/>
              </w:rPr>
              <w:t xml:space="preserve"> to the countries known for manufacturing those materials the certificate includes the </w:t>
            </w:r>
            <w:r w:rsidR="004A6009" w:rsidRPr="00157B28">
              <w:rPr>
                <w:sz w:val="28"/>
                <w:szCs w:val="28"/>
                <w:highlight w:val="lightGray"/>
                <w:lang w:bidi="ar-IQ"/>
              </w:rPr>
              <w:lastRenderedPageBreak/>
              <w:t>necessary information about the goods(type of goods , producing company ,place of production , beneficiary, means of shipping).</w:t>
            </w:r>
          </w:p>
          <w:p w14:paraId="10930843" w14:textId="77777777" w:rsidR="00CD34DB" w:rsidRPr="00CD34DB" w:rsidRDefault="00CD34DB" w:rsidP="00CD34DB">
            <w:pPr>
              <w:spacing w:after="0"/>
              <w:rPr>
                <w:b/>
                <w:bCs/>
                <w:sz w:val="28"/>
                <w:szCs w:val="28"/>
                <w:lang w:bidi="ar-IQ"/>
              </w:rPr>
            </w:pPr>
            <w:r w:rsidRPr="00157B28">
              <w:rPr>
                <w:b/>
                <w:bCs/>
                <w:sz w:val="28"/>
                <w:szCs w:val="28"/>
                <w:highlight w:val="lightGray"/>
                <w:lang w:bidi="ar-IQ"/>
              </w:rPr>
              <w:t>-</w:t>
            </w:r>
            <w:r w:rsidRPr="00157B28">
              <w:rPr>
                <w:sz w:val="28"/>
                <w:szCs w:val="28"/>
                <w:highlight w:val="lightGray"/>
                <w:lang w:bidi="ar-IQ"/>
              </w:rPr>
              <w:t>the name of the factory ,its origin, &amp; the specifications stated in the contract cannot be changed except with the consent of the first party &amp; the preparation of a contract addendum to that effect ,in accordance with the regulations</w:t>
            </w:r>
          </w:p>
          <w:p w14:paraId="73B0A091" w14:textId="77777777" w:rsidR="003212B6" w:rsidRPr="001C4FDE" w:rsidRDefault="009A7D09" w:rsidP="003212B6">
            <w:pPr>
              <w:spacing w:after="0"/>
              <w:rPr>
                <w:rFonts w:ascii="Arial" w:hAnsi="Arial" w:cs="Arial"/>
                <w:b/>
                <w:bCs/>
                <w:sz w:val="20"/>
                <w:szCs w:val="20"/>
              </w:rPr>
            </w:pPr>
            <w:r w:rsidRPr="006043B7">
              <w:rPr>
                <w:sz w:val="28"/>
                <w:szCs w:val="28"/>
                <w:highlight w:val="lightGray"/>
                <w:lang w:bidi="ar-IQ"/>
              </w:rPr>
              <w:t>-The issuance &amp;authentication of the certificate of origin shall be in accordance with regulation NO.10 attached to the instructions for implementing  public contracts NO.1 of 2025</w:t>
            </w:r>
            <w:r w:rsidR="003212B6" w:rsidRPr="001C4FDE">
              <w:rPr>
                <w:rFonts w:ascii="Arial" w:hAnsi="Arial" w:cs="Arial"/>
                <w:b/>
                <w:bCs/>
                <w:sz w:val="20"/>
                <w:szCs w:val="20"/>
              </w:rPr>
              <w:tab/>
            </w:r>
          </w:p>
        </w:tc>
      </w:tr>
      <w:tr w:rsidR="00B65A32" w:rsidRPr="001C4FDE" w14:paraId="074D8F05" w14:textId="77777777" w:rsidTr="007060EC">
        <w:tc>
          <w:tcPr>
            <w:tcW w:w="1890" w:type="dxa"/>
          </w:tcPr>
          <w:p w14:paraId="3AA016A0" w14:textId="77777777" w:rsidR="00B65A32" w:rsidRDefault="00AE6BCC" w:rsidP="00340CFD">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B65A32"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5</w:t>
            </w:r>
          </w:p>
          <w:p w14:paraId="2A90D27D"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Use of Contract Documents and Information; Inspection and Audit</w:t>
            </w:r>
          </w:p>
        </w:tc>
        <w:tc>
          <w:tcPr>
            <w:tcW w:w="7110" w:type="dxa"/>
          </w:tcPr>
          <w:p w14:paraId="10E7E180"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2AC2A80B"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6B20E4" w:rsidRPr="00CD34DB">
              <w:rPr>
                <w:rFonts w:asciiTheme="minorBidi" w:hAnsiTheme="minorBidi"/>
                <w:sz w:val="28"/>
                <w:szCs w:val="28"/>
              </w:rPr>
              <w:t xml:space="preserve">the first party has to </w:t>
            </w:r>
            <w:r w:rsidR="00062BCF" w:rsidRPr="00CD34DB">
              <w:rPr>
                <w:rFonts w:asciiTheme="minorBidi" w:hAnsiTheme="minorBidi"/>
                <w:sz w:val="28"/>
                <w:szCs w:val="28"/>
                <w:lang w:val="en-GB"/>
              </w:rPr>
              <w:t xml:space="preserve">supply </w:t>
            </w:r>
            <w:r w:rsidR="00BE0DCE" w:rsidRPr="00CD34DB">
              <w:rPr>
                <w:rFonts w:asciiTheme="minorBidi" w:hAnsiTheme="minorBidi"/>
                <w:sz w:val="28"/>
                <w:szCs w:val="28"/>
                <w:lang w:val="en-GB"/>
              </w:rPr>
              <w:t xml:space="preserve">the </w:t>
            </w:r>
            <w:proofErr w:type="spellStart"/>
            <w:r w:rsidR="00BE0DCE" w:rsidRPr="00CD34DB">
              <w:rPr>
                <w:rFonts w:asciiTheme="minorBidi" w:hAnsiTheme="minorBidi"/>
                <w:sz w:val="28"/>
                <w:szCs w:val="28"/>
                <w:lang w:val="en-GB"/>
              </w:rPr>
              <w:t>secound</w:t>
            </w:r>
            <w:proofErr w:type="spellEnd"/>
            <w:r w:rsidR="00BE0DCE" w:rsidRPr="00CD34DB">
              <w:rPr>
                <w:rFonts w:asciiTheme="minorBidi" w:hAnsiTheme="minorBidi"/>
                <w:sz w:val="28"/>
                <w:szCs w:val="28"/>
                <w:lang w:val="en-GB"/>
              </w:rPr>
              <w:t xml:space="preserve">  party</w:t>
            </w:r>
            <w:r w:rsidR="00BE0DCE" w:rsidRPr="00CD34DB">
              <w:rPr>
                <w:rFonts w:asciiTheme="minorBidi" w:hAnsiTheme="minorBidi"/>
                <w:color w:val="FF0000"/>
                <w:sz w:val="28"/>
                <w:szCs w:val="28"/>
                <w:lang w:val="en-GB"/>
              </w:rPr>
              <w:t xml:space="preserve"> (</w:t>
            </w:r>
            <w:r w:rsidR="00062BCF" w:rsidRPr="00CD34DB">
              <w:rPr>
                <w:rFonts w:asciiTheme="minorBidi" w:hAnsiTheme="minorBidi"/>
                <w:sz w:val="28"/>
                <w:szCs w:val="28"/>
                <w:lang w:val="en-GB"/>
              </w:rPr>
              <w:t xml:space="preserve"> purchaser</w:t>
            </w:r>
            <w:r w:rsidR="00BE0DCE" w:rsidRPr="00CD34DB">
              <w:rPr>
                <w:rFonts w:asciiTheme="minorBidi" w:hAnsiTheme="minorBidi"/>
                <w:sz w:val="28"/>
                <w:szCs w:val="28"/>
                <w:lang w:val="en-GB"/>
              </w:rPr>
              <w:t>)</w:t>
            </w:r>
            <w:r w:rsidR="00062BCF" w:rsidRPr="00CD34DB">
              <w:rPr>
                <w:rFonts w:asciiTheme="minorBidi" w:hAnsiTheme="minorBidi"/>
                <w:sz w:val="28"/>
                <w:szCs w:val="28"/>
                <w:lang w:val="en-GB"/>
              </w:rPr>
              <w:t xml:space="preserve">  with official letters which related to contract execution and </w:t>
            </w:r>
            <w:r w:rsidR="00BE0DCE" w:rsidRPr="00CD34DB">
              <w:rPr>
                <w:rFonts w:asciiTheme="minorBidi" w:hAnsiTheme="minorBidi"/>
                <w:sz w:val="28"/>
                <w:szCs w:val="28"/>
                <w:lang w:val="en-GB"/>
              </w:rPr>
              <w:t>first</w:t>
            </w:r>
            <w:r w:rsidR="00062BCF" w:rsidRPr="00CD34DB">
              <w:rPr>
                <w:rFonts w:asciiTheme="minorBidi" w:hAnsiTheme="minorBidi"/>
                <w:sz w:val="28"/>
                <w:szCs w:val="28"/>
                <w:lang w:val="en-GB"/>
              </w:rPr>
              <w:t xml:space="preserve"> party</w:t>
            </w:r>
            <w:r w:rsidR="00BE0DCE" w:rsidRPr="00CD34DB">
              <w:rPr>
                <w:rFonts w:asciiTheme="minorBidi" w:hAnsiTheme="minorBidi"/>
                <w:sz w:val="28"/>
                <w:szCs w:val="28"/>
                <w:lang w:val="en-GB"/>
              </w:rPr>
              <w:t>(supplier)</w:t>
            </w:r>
            <w:r w:rsidR="00062BCF" w:rsidRPr="00CD34DB">
              <w:rPr>
                <w:rFonts w:asciiTheme="minorBidi" w:hAnsiTheme="minorBidi"/>
                <w:sz w:val="28"/>
                <w:szCs w:val="28"/>
                <w:lang w:val="en-GB"/>
              </w:rPr>
              <w:t xml:space="preserve"> will not be responsible</w:t>
            </w:r>
            <w:r w:rsidR="00062BCF" w:rsidRPr="001C4FDE">
              <w:rPr>
                <w:rFonts w:asciiTheme="minorBidi" w:hAnsiTheme="minorBidi"/>
                <w:sz w:val="28"/>
                <w:szCs w:val="28"/>
                <w:lang w:val="en-GB"/>
              </w:rPr>
              <w:t xml:space="preserve"> about the results of these correspondences</w:t>
            </w:r>
            <w:r w:rsidR="006A65EC" w:rsidRPr="001C4FDE">
              <w:rPr>
                <w:rFonts w:asciiTheme="minorBidi" w:hAnsiTheme="minorBidi"/>
                <w:sz w:val="28"/>
                <w:szCs w:val="28"/>
                <w:lang w:val="en-GB"/>
              </w:rPr>
              <w:t>.</w:t>
            </w:r>
          </w:p>
          <w:p w14:paraId="08B57ED9"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35CFFDEF" w14:textId="77777777" w:rsidR="003212B6" w:rsidRPr="00945421" w:rsidRDefault="003212B6" w:rsidP="004A6009">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w:t>
            </w:r>
            <w:r w:rsidR="00A658B8" w:rsidRPr="00157B28">
              <w:rPr>
                <w:sz w:val="28"/>
                <w:szCs w:val="28"/>
                <w:highlight w:val="lightGray"/>
              </w:rPr>
              <w:t xml:space="preserve">imposed </w:t>
            </w:r>
            <w:r w:rsidR="00A658B8" w:rsidRPr="00157B28">
              <w:rPr>
                <w:sz w:val="28"/>
                <w:szCs w:val="28"/>
                <w:highlight w:val="lightGray"/>
                <w:lang w:val="en-GB"/>
              </w:rPr>
              <w:t xml:space="preserve"> </w:t>
            </w:r>
            <w:r w:rsidR="004A6009" w:rsidRPr="00157B28">
              <w:rPr>
                <w:sz w:val="28"/>
                <w:szCs w:val="28"/>
                <w:highlight w:val="lightGray"/>
                <w:lang w:val="en-GB"/>
              </w:rPr>
              <w:t>penalty for negligence according with the mechanism for this</w:t>
            </w:r>
            <w:r w:rsidR="004A6009">
              <w:rPr>
                <w:sz w:val="28"/>
                <w:szCs w:val="28"/>
                <w:lang w:val="en-GB"/>
              </w:rPr>
              <w:t xml:space="preserve"> </w:t>
            </w:r>
            <w:r w:rsidR="004567D5">
              <w:rPr>
                <w:sz w:val="28"/>
                <w:szCs w:val="28"/>
                <w:lang w:val="en-GB"/>
              </w:rPr>
              <w:t xml:space="preserve"> </w:t>
            </w:r>
            <w:r w:rsidR="00A658B8" w:rsidRPr="001C4FDE">
              <w:rPr>
                <w:sz w:val="28"/>
                <w:szCs w:val="28"/>
                <w:lang w:val="en-GB"/>
              </w:rPr>
              <w:t xml:space="preserve"> </w:t>
            </w:r>
          </w:p>
        </w:tc>
      </w:tr>
      <w:tr w:rsidR="003212B6" w:rsidRPr="001C4FDE" w14:paraId="3F389A13" w14:textId="77777777" w:rsidTr="007060EC">
        <w:tc>
          <w:tcPr>
            <w:tcW w:w="1890" w:type="dxa"/>
          </w:tcPr>
          <w:p w14:paraId="45747A73" w14:textId="77777777" w:rsidR="003212B6" w:rsidRPr="001C4FDE" w:rsidRDefault="00AE6BCC" w:rsidP="00340CFD">
            <w:pPr>
              <w:spacing w:after="0"/>
              <w:rPr>
                <w:rFonts w:asciiTheme="minorBidi" w:hAnsiTheme="minorBidi"/>
                <w:b/>
                <w:bCs/>
                <w:sz w:val="28"/>
                <w:szCs w:val="28"/>
                <w:lang w:val="en-GB"/>
              </w:rPr>
            </w:pPr>
            <w:r>
              <w:rPr>
                <w:rFonts w:asciiTheme="minorBidi" w:hAnsiTheme="minorBidi"/>
                <w:b/>
                <w:bCs/>
                <w:sz w:val="28"/>
                <w:szCs w:val="28"/>
                <w:lang w:val="en-GB"/>
              </w:rPr>
              <w:t>S</w:t>
            </w:r>
            <w:r w:rsidR="003212B6"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6</w:t>
            </w:r>
            <w:r w:rsidR="003212B6" w:rsidRPr="001C4FDE">
              <w:rPr>
                <w:rFonts w:asciiTheme="minorBidi" w:hAnsiTheme="minorBidi"/>
                <w:b/>
                <w:bCs/>
                <w:sz w:val="28"/>
                <w:szCs w:val="28"/>
                <w:lang w:val="en-GB"/>
              </w:rPr>
              <w:t>.</w:t>
            </w:r>
          </w:p>
          <w:p w14:paraId="208A5A22" w14:textId="77777777" w:rsidR="003212B6" w:rsidRDefault="00AE6BCC" w:rsidP="00340CFD">
            <w:pPr>
              <w:spacing w:after="0"/>
              <w:rPr>
                <w:rFonts w:asciiTheme="minorBidi" w:hAnsiTheme="minorBidi"/>
                <w:b/>
                <w:bCs/>
                <w:sz w:val="28"/>
                <w:szCs w:val="28"/>
                <w:lang w:val="en-GB"/>
              </w:rPr>
            </w:pPr>
            <w:r>
              <w:rPr>
                <w:rFonts w:asciiTheme="minorBidi" w:hAnsiTheme="minorBidi"/>
                <w:b/>
                <w:bCs/>
                <w:sz w:val="28"/>
                <w:szCs w:val="28"/>
                <w:lang w:val="en-GB"/>
              </w:rPr>
              <w:t>S</w:t>
            </w:r>
            <w:r w:rsidR="003212B6"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6</w:t>
            </w:r>
            <w:r w:rsidR="003212B6" w:rsidRPr="001C4FDE">
              <w:rPr>
                <w:rFonts w:asciiTheme="minorBidi" w:hAnsiTheme="minorBidi"/>
                <w:b/>
                <w:bCs/>
                <w:sz w:val="28"/>
                <w:szCs w:val="28"/>
                <w:lang w:val="en-GB"/>
              </w:rPr>
              <w:t>.1</w:t>
            </w:r>
          </w:p>
          <w:p w14:paraId="76B08159"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Certificates of goods according to the laws of Republic of Iraq</w:t>
            </w:r>
          </w:p>
          <w:p w14:paraId="6C5F199B" w14:textId="77777777" w:rsidR="003212B6" w:rsidRPr="001C4FDE" w:rsidRDefault="003212B6" w:rsidP="003212B6">
            <w:pPr>
              <w:spacing w:after="0" w:line="240" w:lineRule="exact"/>
              <w:rPr>
                <w:rFonts w:ascii="Arial" w:hAnsi="Arial" w:cs="Arial"/>
                <w:b/>
                <w:bCs/>
                <w:sz w:val="20"/>
                <w:szCs w:val="20"/>
                <w:rtl/>
                <w:lang w:bidi="ar-IQ"/>
              </w:rPr>
            </w:pPr>
          </w:p>
          <w:p w14:paraId="17664D44"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4AAEEA37"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shipment ) issued &amp; stamped by the Manufacturing Company lab.</w:t>
            </w:r>
          </w:p>
          <w:p w14:paraId="335C28E2" w14:textId="77777777" w:rsidR="00E60EC1" w:rsidRPr="00CD34DB" w:rsidRDefault="00E25C12" w:rsidP="00E60EC1">
            <w:pPr>
              <w:spacing w:after="0"/>
              <w:rPr>
                <w:sz w:val="28"/>
                <w:szCs w:val="28"/>
                <w:rtl/>
                <w:lang w:val="en-GB"/>
              </w:rPr>
            </w:pPr>
            <w:r w:rsidRPr="00CD34DB">
              <w:rPr>
                <w:sz w:val="28"/>
                <w:szCs w:val="28"/>
                <w:lang w:val="en-GB"/>
              </w:rPr>
              <w:t>2</w:t>
            </w:r>
            <w:r w:rsidRPr="00CD34DB">
              <w:rPr>
                <w:b/>
                <w:bCs/>
                <w:sz w:val="28"/>
                <w:szCs w:val="28"/>
                <w:lang w:val="en-GB"/>
              </w:rPr>
              <w:t>-</w:t>
            </w:r>
            <w:r w:rsidR="00E60EC1" w:rsidRPr="00CD34DB">
              <w:rPr>
                <w:sz w:val="28"/>
                <w:szCs w:val="28"/>
                <w:lang w:val="en-GB"/>
              </w:rPr>
              <w:t xml:space="preserve"> The seller must register the manufacturing  company within one month to six months from date of signed the contract , otherwise the first party will stop settlement the </w:t>
            </w:r>
            <w:r w:rsidR="00E60EC1" w:rsidRPr="00CD34DB">
              <w:rPr>
                <w:sz w:val="28"/>
                <w:szCs w:val="28"/>
                <w:lang w:val="en-GB"/>
              </w:rPr>
              <w:lastRenderedPageBreak/>
              <w:t xml:space="preserve">dues  second party  until the registration procedures are completed with imposition a contracting penalty at the percentage that state in penalties clause </w:t>
            </w:r>
          </w:p>
          <w:p w14:paraId="719924F7" w14:textId="77777777" w:rsidR="003212B6" w:rsidRPr="00CD34DB" w:rsidRDefault="00E60EC1" w:rsidP="00E60EC1">
            <w:pPr>
              <w:spacing w:after="0" w:line="240" w:lineRule="auto"/>
              <w:ind w:right="51"/>
              <w:jc w:val="lowKashida"/>
              <w:rPr>
                <w:b/>
                <w:bCs/>
                <w:sz w:val="28"/>
                <w:szCs w:val="28"/>
                <w:lang w:val="en-GB"/>
              </w:rPr>
            </w:pPr>
            <w:r w:rsidRPr="00CD34DB">
              <w:rPr>
                <w:b/>
                <w:bCs/>
                <w:sz w:val="28"/>
                <w:szCs w:val="28"/>
              </w:rPr>
              <w:t>3-</w:t>
            </w:r>
            <w:r w:rsidR="00181D63" w:rsidRPr="00CD34DB">
              <w:rPr>
                <w:b/>
                <w:bCs/>
                <w:sz w:val="28"/>
                <w:szCs w:val="28"/>
                <w:lang w:val="en-GB"/>
              </w:rPr>
              <w:t>a-</w:t>
            </w:r>
            <w:r w:rsidR="00E25C12" w:rsidRPr="00CD34DB">
              <w:rPr>
                <w:sz w:val="28"/>
                <w:szCs w:val="28"/>
                <w:lang w:val="en-GB"/>
              </w:rPr>
              <w:t>Foreign companies contracting in Iraq to supply goods or service according to an agreement or contract that including providing services of any kind inside Iraq</w:t>
            </w:r>
            <w:r w:rsidR="00E25C12" w:rsidRPr="00CD34DB">
              <w:rPr>
                <w:rFonts w:hint="cs"/>
                <w:sz w:val="28"/>
                <w:szCs w:val="28"/>
                <w:rtl/>
                <w:lang w:val="en-GB"/>
              </w:rPr>
              <w:t xml:space="preserve"> </w:t>
            </w:r>
            <w:r w:rsidR="00E25C12" w:rsidRPr="00CD34DB">
              <w:rPr>
                <w:sz w:val="28"/>
                <w:szCs w:val="28"/>
                <w:lang w:val="en-GB"/>
              </w:rPr>
              <w:t>for a period of not less than one years , are obligated to open a branch in Iraq &amp; register it with the companies Registrar based on the Foreign companies Branches System</w:t>
            </w:r>
          </w:p>
          <w:p w14:paraId="1B2C00C8" w14:textId="77777777" w:rsidR="00F50967" w:rsidRPr="00757C19" w:rsidRDefault="00181D63" w:rsidP="001C36B0">
            <w:pPr>
              <w:spacing w:after="0"/>
              <w:jc w:val="both"/>
              <w:rPr>
                <w:rFonts w:asciiTheme="minorBidi" w:hAnsiTheme="minorBidi"/>
                <w:sz w:val="28"/>
                <w:szCs w:val="28"/>
                <w:lang w:val="en-GB"/>
              </w:rPr>
            </w:pPr>
            <w:r w:rsidRPr="00CD34DB">
              <w:rPr>
                <w:rFonts w:asciiTheme="minorBidi" w:hAnsiTheme="minorBidi"/>
                <w:b/>
                <w:bCs/>
                <w:sz w:val="28"/>
                <w:szCs w:val="28"/>
                <w:lang w:val="en-GB"/>
              </w:rPr>
              <w:t>b-</w:t>
            </w:r>
            <w:r w:rsidRPr="00CD34DB">
              <w:rPr>
                <w:sz w:val="28"/>
                <w:szCs w:val="28"/>
                <w:lang w:val="en-GB"/>
              </w:rPr>
              <w:t xml:space="preserve">the foreign companies that wish to submit their bid are obligated to register </w:t>
            </w:r>
            <w:proofErr w:type="spellStart"/>
            <w:r w:rsidRPr="00CD34DB">
              <w:rPr>
                <w:sz w:val="28"/>
                <w:szCs w:val="28"/>
                <w:lang w:val="en-GB"/>
              </w:rPr>
              <w:t>abranch</w:t>
            </w:r>
            <w:proofErr w:type="spellEnd"/>
            <w:r w:rsidRPr="00CD34DB">
              <w:rPr>
                <w:sz w:val="28"/>
                <w:szCs w:val="28"/>
                <w:lang w:val="en-GB"/>
              </w:rPr>
              <w:t xml:space="preserve"> in Iraq according to the system of the </w:t>
            </w:r>
            <w:r w:rsidRPr="00757C19">
              <w:rPr>
                <w:sz w:val="28"/>
                <w:szCs w:val="28"/>
                <w:lang w:val="en-GB"/>
              </w:rPr>
              <w:t xml:space="preserve">branches of foreign companies No. 2 of 2017 within a period not exceeding </w:t>
            </w:r>
            <w:r w:rsidR="001C36B0" w:rsidRPr="00757C19">
              <w:rPr>
                <w:sz w:val="28"/>
                <w:szCs w:val="28"/>
                <w:lang w:val="en-GB"/>
              </w:rPr>
              <w:t>45</w:t>
            </w:r>
            <w:r w:rsidRPr="00757C19">
              <w:rPr>
                <w:sz w:val="28"/>
                <w:szCs w:val="28"/>
                <w:lang w:val="en-GB"/>
              </w:rPr>
              <w:t xml:space="preserve"> days from the date of notification of foreign company of awarded litter &amp; otherwise it is considered abstaining company</w:t>
            </w:r>
            <w:r w:rsidRPr="00757C19">
              <w:rPr>
                <w:rFonts w:asciiTheme="minorBidi" w:hAnsiTheme="minorBidi"/>
                <w:sz w:val="28"/>
                <w:szCs w:val="28"/>
                <w:lang w:val="en-GB"/>
              </w:rPr>
              <w:t xml:space="preserve"> </w:t>
            </w:r>
          </w:p>
          <w:p w14:paraId="0226C59D" w14:textId="77777777" w:rsidR="00E25C12" w:rsidRPr="00757C19" w:rsidRDefault="00181D63" w:rsidP="009733D8">
            <w:pPr>
              <w:tabs>
                <w:tab w:val="left" w:pos="1795"/>
              </w:tabs>
              <w:spacing w:after="0"/>
              <w:jc w:val="both"/>
              <w:rPr>
                <w:rFonts w:asciiTheme="minorBidi" w:hAnsiTheme="minorBidi"/>
                <w:sz w:val="28"/>
                <w:szCs w:val="28"/>
                <w:lang w:val="en-GB"/>
              </w:rPr>
            </w:pPr>
            <w:r w:rsidRPr="00757C19">
              <w:rPr>
                <w:rFonts w:asciiTheme="minorBidi" w:hAnsiTheme="minorBidi"/>
                <w:sz w:val="28"/>
                <w:szCs w:val="28"/>
                <w:lang w:val="en-GB"/>
              </w:rPr>
              <w:t xml:space="preserve"> </w:t>
            </w:r>
            <w:r w:rsidR="009733D8" w:rsidRPr="00757C19">
              <w:rPr>
                <w:rFonts w:asciiTheme="minorBidi" w:hAnsiTheme="minorBidi"/>
                <w:sz w:val="28"/>
                <w:szCs w:val="28"/>
                <w:lang w:val="en-GB"/>
              </w:rPr>
              <w:tab/>
            </w:r>
          </w:p>
          <w:p w14:paraId="2477BA0E" w14:textId="77777777" w:rsidR="009733D8" w:rsidRPr="00757C19" w:rsidRDefault="009733D8" w:rsidP="009733D8">
            <w:pPr>
              <w:tabs>
                <w:tab w:val="left" w:pos="1795"/>
              </w:tabs>
              <w:spacing w:after="0"/>
              <w:jc w:val="both"/>
              <w:rPr>
                <w:rFonts w:asciiTheme="minorBidi" w:hAnsiTheme="minorBidi"/>
                <w:sz w:val="28"/>
                <w:szCs w:val="28"/>
                <w:lang w:val="en-GB"/>
              </w:rPr>
            </w:pPr>
          </w:p>
          <w:p w14:paraId="20297066" w14:textId="77777777" w:rsidR="003212B6" w:rsidRPr="00757C19" w:rsidRDefault="003212B6" w:rsidP="003212B6">
            <w:pPr>
              <w:spacing w:after="0"/>
              <w:ind w:right="51"/>
              <w:jc w:val="lowKashida"/>
              <w:rPr>
                <w:rFonts w:asciiTheme="minorBidi" w:hAnsiTheme="minorBidi"/>
                <w:b/>
                <w:bCs/>
                <w:sz w:val="28"/>
                <w:szCs w:val="28"/>
                <w:u w:val="single"/>
                <w:lang w:val="en-GB"/>
              </w:rPr>
            </w:pPr>
            <w:r w:rsidRPr="00757C19">
              <w:rPr>
                <w:rFonts w:asciiTheme="minorBidi" w:hAnsiTheme="minorBidi"/>
                <w:b/>
                <w:bCs/>
                <w:sz w:val="28"/>
                <w:szCs w:val="28"/>
                <w:u w:val="single"/>
                <w:lang w:val="en-GB"/>
              </w:rPr>
              <w:t xml:space="preserve">In case of preparation of the substance : </w:t>
            </w:r>
          </w:p>
          <w:p w14:paraId="70C9C435" w14:textId="77777777" w:rsidR="003212B6" w:rsidRPr="001C4FDE" w:rsidRDefault="009733D8" w:rsidP="009733D8">
            <w:pPr>
              <w:spacing w:after="0" w:line="240" w:lineRule="auto"/>
              <w:ind w:right="51"/>
              <w:jc w:val="lowKashida"/>
              <w:rPr>
                <w:rFonts w:asciiTheme="minorBidi" w:hAnsiTheme="minorBidi"/>
                <w:sz w:val="28"/>
                <w:szCs w:val="28"/>
                <w:lang w:val="en-GB"/>
              </w:rPr>
            </w:pPr>
            <w:r w:rsidRPr="00757C19">
              <w:rPr>
                <w:rFonts w:asciiTheme="minorBidi" w:hAnsiTheme="minorBidi"/>
                <w:sz w:val="28"/>
                <w:szCs w:val="28"/>
                <w:lang w:val="en-GB"/>
              </w:rPr>
              <w:t>1-</w:t>
            </w:r>
            <w:r w:rsidR="003212B6" w:rsidRPr="00757C19">
              <w:rPr>
                <w:rFonts w:asciiTheme="minorBidi" w:hAnsiTheme="minorBidi"/>
                <w:sz w:val="28"/>
                <w:szCs w:val="28"/>
                <w:lang w:val="en-GB"/>
              </w:rPr>
              <w:t>The seller must register the manufactured item by his company</w:t>
            </w:r>
            <w:r w:rsidR="003212B6" w:rsidRPr="001C4FDE">
              <w:rPr>
                <w:rFonts w:asciiTheme="minorBidi" w:hAnsiTheme="minorBidi"/>
                <w:sz w:val="28"/>
                <w:szCs w:val="28"/>
                <w:lang w:val="en-GB"/>
              </w:rPr>
              <w:t xml:space="preserve">   at registration department in MOH for un registered items &amp; re-registration for the previously registered items &amp;  need to re registration presenting documents prove that the seller submit the legal documents to registration department  </w:t>
            </w:r>
          </w:p>
          <w:p w14:paraId="07790637" w14:textId="77777777" w:rsidR="003212B6" w:rsidRPr="001C4FDE" w:rsidRDefault="009733D8" w:rsidP="009733D8">
            <w:pPr>
              <w:spacing w:after="0" w:line="240" w:lineRule="auto"/>
              <w:ind w:right="51"/>
              <w:jc w:val="lowKashida"/>
              <w:rPr>
                <w:rFonts w:asciiTheme="minorBidi" w:hAnsiTheme="minorBidi"/>
                <w:sz w:val="28"/>
                <w:szCs w:val="28"/>
                <w:lang w:val="en-GB"/>
              </w:rPr>
            </w:pPr>
            <w:r>
              <w:rPr>
                <w:rFonts w:asciiTheme="minorBidi" w:hAnsiTheme="minorBidi"/>
                <w:sz w:val="28"/>
                <w:szCs w:val="28"/>
                <w:lang w:val="en-GB"/>
              </w:rPr>
              <w:t>2-</w:t>
            </w:r>
            <w:r w:rsidR="003212B6" w:rsidRPr="001C4FDE">
              <w:rPr>
                <w:rFonts w:asciiTheme="minorBidi" w:hAnsiTheme="minorBidi"/>
                <w:sz w:val="28"/>
                <w:szCs w:val="28"/>
                <w:lang w:val="en-GB"/>
              </w:rPr>
              <w:t xml:space="preserve">In case the item is not registered, any settlement for this contract not be done unless presenting documents (registration or re-registration ) prove that the seller submit the legal documents to registration department . </w:t>
            </w:r>
          </w:p>
          <w:p w14:paraId="48F02141"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093A4114" w14:textId="77777777" w:rsidTr="007060EC">
        <w:tc>
          <w:tcPr>
            <w:tcW w:w="1890" w:type="dxa"/>
          </w:tcPr>
          <w:p w14:paraId="797B8E1C" w14:textId="77777777" w:rsidR="00FB521C" w:rsidRPr="001C4FDE" w:rsidRDefault="00AE6BCC" w:rsidP="00340CFD">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FB521C"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6</w:t>
            </w:r>
            <w:r w:rsidR="00FB521C" w:rsidRPr="001C4FDE">
              <w:rPr>
                <w:rFonts w:asciiTheme="minorBidi" w:hAnsiTheme="minorBidi"/>
                <w:b/>
                <w:bCs/>
                <w:sz w:val="28"/>
                <w:szCs w:val="28"/>
                <w:lang w:val="en-GB"/>
              </w:rPr>
              <w:t>.2</w:t>
            </w:r>
          </w:p>
        </w:tc>
        <w:tc>
          <w:tcPr>
            <w:tcW w:w="7110" w:type="dxa"/>
          </w:tcPr>
          <w:p w14:paraId="1407C5C1"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4AFBD028" w14:textId="77777777" w:rsidTr="007060EC">
        <w:tc>
          <w:tcPr>
            <w:tcW w:w="1890" w:type="dxa"/>
          </w:tcPr>
          <w:p w14:paraId="1ADF4614" w14:textId="77777777" w:rsidR="007060EC" w:rsidRDefault="00AE6BCC" w:rsidP="00340CFD">
            <w:pPr>
              <w:spacing w:after="0"/>
              <w:rPr>
                <w:rFonts w:asciiTheme="minorBidi" w:hAnsiTheme="minorBidi"/>
                <w:b/>
                <w:bCs/>
                <w:sz w:val="28"/>
                <w:szCs w:val="28"/>
                <w:lang w:val="en-GB"/>
              </w:rPr>
            </w:pPr>
            <w:r>
              <w:rPr>
                <w:rFonts w:asciiTheme="minorBidi" w:hAnsiTheme="minorBidi"/>
                <w:b/>
                <w:bCs/>
                <w:sz w:val="28"/>
                <w:szCs w:val="28"/>
                <w:lang w:val="en-GB"/>
              </w:rPr>
              <w:t>S</w:t>
            </w:r>
            <w:r w:rsidR="007060EC"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7</w:t>
            </w:r>
          </w:p>
          <w:p w14:paraId="02902E62"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Patent Rights</w:t>
            </w:r>
          </w:p>
        </w:tc>
        <w:tc>
          <w:tcPr>
            <w:tcW w:w="7110" w:type="dxa"/>
          </w:tcPr>
          <w:p w14:paraId="70501328"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7F8DCE67" w14:textId="77777777" w:rsidTr="007060EC">
        <w:tc>
          <w:tcPr>
            <w:tcW w:w="1890" w:type="dxa"/>
          </w:tcPr>
          <w:p w14:paraId="396D6B38" w14:textId="77777777" w:rsidR="007060EC" w:rsidRDefault="00AE6BCC" w:rsidP="00340CFD">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7060EC"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8</w:t>
            </w:r>
          </w:p>
          <w:p w14:paraId="35B71145"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Good Performance Guarantee</w:t>
            </w:r>
          </w:p>
        </w:tc>
        <w:tc>
          <w:tcPr>
            <w:tcW w:w="7110" w:type="dxa"/>
          </w:tcPr>
          <w:p w14:paraId="4B1E5A4F"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667B6529" w14:textId="77777777" w:rsidR="007060EC" w:rsidRPr="001C4FDE" w:rsidRDefault="006B20E4" w:rsidP="00CC6129">
            <w:pPr>
              <w:tabs>
                <w:tab w:val="right" w:pos="72"/>
              </w:tabs>
              <w:spacing w:after="0"/>
              <w:ind w:left="162" w:right="162"/>
              <w:jc w:val="both"/>
              <w:rPr>
                <w:rFonts w:asciiTheme="minorBidi" w:hAnsiTheme="minorBidi"/>
                <w:sz w:val="28"/>
                <w:szCs w:val="28"/>
                <w:lang w:val="en-GB"/>
              </w:rPr>
            </w:pPr>
            <w:r>
              <w:rPr>
                <w:rFonts w:asciiTheme="minorBidi" w:hAnsiTheme="minorBidi"/>
                <w:sz w:val="28"/>
                <w:szCs w:val="28"/>
                <w:lang w:val="en-GB"/>
              </w:rPr>
              <w:t>a-</w:t>
            </w:r>
            <w:r w:rsidR="009F50CC"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009F50CC"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009F50CC"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009F50CC" w:rsidRPr="001C4FDE">
              <w:rPr>
                <w:rFonts w:asciiTheme="minorBidi" w:hAnsiTheme="minorBidi"/>
                <w:sz w:val="28"/>
                <w:szCs w:val="28"/>
                <w:lang w:val="en-GB"/>
              </w:rPr>
              <w:t>.</w:t>
            </w:r>
          </w:p>
          <w:p w14:paraId="26E4B548" w14:textId="77777777" w:rsidR="007060EC" w:rsidRPr="001C4FDE" w:rsidRDefault="007060EC" w:rsidP="00C47D3A">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w:t>
            </w:r>
            <w:r w:rsidR="00C47D3A" w:rsidRPr="008A28B1">
              <w:rPr>
                <w:rFonts w:asciiTheme="minorBidi" w:hAnsiTheme="minorBidi"/>
                <w:sz w:val="28"/>
                <w:szCs w:val="28"/>
                <w:highlight w:val="lightGray"/>
                <w:lang w:val="en-GB"/>
              </w:rPr>
              <w:t>or whoever authorizes him.</w:t>
            </w:r>
            <w:r w:rsidRPr="001C4FDE">
              <w:rPr>
                <w:rFonts w:asciiTheme="minorBidi" w:hAnsiTheme="minorBidi"/>
                <w:sz w:val="28"/>
                <w:szCs w:val="28"/>
                <w:lang w:val="en-GB"/>
              </w:rPr>
              <w:t xml:space="preserve"> for issuing the bound under formal and certified authorization  should be submitted to the bank and include on the term of bond or attached letter issues from the bank which issuing it . </w:t>
            </w:r>
          </w:p>
          <w:p w14:paraId="2F0B4766"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5EBEEF64"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5DF2B946" w14:textId="77777777" w:rsidR="007060EC" w:rsidRPr="001C4FDE" w:rsidRDefault="007060EC" w:rsidP="001E362A">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 xml:space="preserve">-The letters of guarantee should issues by name of </w:t>
            </w:r>
            <w:r w:rsidRPr="001C4FDE">
              <w:rPr>
                <w:rFonts w:asciiTheme="minorBidi" w:hAnsiTheme="minorBidi"/>
                <w:sz w:val="28"/>
                <w:szCs w:val="28"/>
                <w:lang w:val="en-GB"/>
              </w:rPr>
              <w:lastRenderedPageBreak/>
              <w:t xml:space="preserve">company which signed the contract </w:t>
            </w:r>
            <w:r w:rsidR="001E362A" w:rsidRPr="008A28B1">
              <w:rPr>
                <w:rFonts w:asciiTheme="minorBidi" w:hAnsiTheme="minorBidi"/>
                <w:sz w:val="28"/>
                <w:szCs w:val="28"/>
                <w:highlight w:val="lightGray"/>
                <w:lang w:val="en-GB"/>
              </w:rPr>
              <w:t>or whoever authorizes him.</w:t>
            </w:r>
            <w:r w:rsidRPr="001C4FDE">
              <w:rPr>
                <w:rFonts w:asciiTheme="minorBidi" w:hAnsiTheme="minorBidi"/>
                <w:sz w:val="28"/>
                <w:szCs w:val="28"/>
                <w:lang w:val="en-GB"/>
              </w:rPr>
              <w:t>.</w:t>
            </w:r>
          </w:p>
          <w:p w14:paraId="43BAAC7D"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6B780D20"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779C7D0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49759836"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3F5D36A5"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76062869"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6549477E"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474896A6"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14:paraId="46C82B08" w14:textId="77777777" w:rsidR="008A237B" w:rsidRPr="00AE6BCC" w:rsidRDefault="006B0AAB" w:rsidP="00C47D3A">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 xml:space="preserve">letter of guarantee will not acceptable unless be accepted from the Iraqi central bank &amp; inter it to </w:t>
            </w:r>
            <w:r w:rsidR="00A37888" w:rsidRPr="00AE6BCC">
              <w:rPr>
                <w:sz w:val="28"/>
                <w:szCs w:val="28"/>
                <w:lang w:val="en-GB"/>
              </w:rPr>
              <w:t>electronic web &amp; the Iraqi central bank confirm that to us</w:t>
            </w:r>
            <w:r w:rsidR="00005D06" w:rsidRPr="00AE6BCC">
              <w:rPr>
                <w:sz w:val="28"/>
                <w:szCs w:val="28"/>
                <w:lang w:val="en-GB"/>
              </w:rPr>
              <w:t xml:space="preserve"> &amp; the letter of guarantee should be issue </w:t>
            </w:r>
            <w:r w:rsidR="00C47D3A" w:rsidRPr="00C47D3A">
              <w:rPr>
                <w:sz w:val="28"/>
                <w:szCs w:val="28"/>
                <w:highlight w:val="lightGray"/>
                <w:lang w:val="en-GB"/>
              </w:rPr>
              <w:t>from a bank operating in Iraq</w:t>
            </w:r>
          </w:p>
          <w:p w14:paraId="0827ABC0" w14:textId="77777777" w:rsidR="00A602D0" w:rsidRPr="00341BFD" w:rsidRDefault="00A602D0" w:rsidP="00C36EA0">
            <w:pPr>
              <w:tabs>
                <w:tab w:val="right" w:pos="72"/>
              </w:tabs>
              <w:spacing w:after="0"/>
              <w:ind w:left="162" w:right="162"/>
              <w:jc w:val="both"/>
              <w:rPr>
                <w:rFonts w:asciiTheme="minorBidi" w:hAnsiTheme="minorBidi"/>
                <w:sz w:val="28"/>
                <w:szCs w:val="28"/>
              </w:rPr>
            </w:pPr>
            <w:r w:rsidRPr="00AE6BCC">
              <w:rPr>
                <w:rFonts w:asciiTheme="minorBidi" w:hAnsiTheme="minorBidi"/>
                <w:b/>
                <w:bCs/>
                <w:sz w:val="28"/>
                <w:szCs w:val="28"/>
                <w:lang w:val="en-GB"/>
              </w:rPr>
              <w:t>11</w:t>
            </w:r>
            <w:r w:rsidRPr="00AE6BCC">
              <w:rPr>
                <w:rFonts w:asciiTheme="minorBidi" w:hAnsiTheme="minorBidi"/>
                <w:sz w:val="28"/>
                <w:szCs w:val="28"/>
                <w:lang w:val="en-GB"/>
              </w:rPr>
              <w:t>- letter of guarantee should be in contract currency</w:t>
            </w:r>
          </w:p>
          <w:p w14:paraId="74F4900E" w14:textId="77777777" w:rsidR="00C028C6" w:rsidRPr="00AE6BCC" w:rsidRDefault="002A3D41" w:rsidP="00AE6BCC">
            <w:pPr>
              <w:spacing w:after="0"/>
              <w:jc w:val="both"/>
              <w:rPr>
                <w:rFonts w:asciiTheme="minorBidi" w:hAnsiTheme="minorBidi"/>
                <w:sz w:val="28"/>
                <w:szCs w:val="28"/>
              </w:rPr>
            </w:pPr>
            <w:r w:rsidRPr="00D67383">
              <w:rPr>
                <w:rFonts w:asciiTheme="minorBidi" w:hAnsiTheme="minorBidi"/>
                <w:b/>
                <w:bCs/>
                <w:sz w:val="28"/>
                <w:szCs w:val="28"/>
                <w:lang w:val="en-GB"/>
              </w:rPr>
              <w:t>12</w:t>
            </w:r>
            <w:r w:rsidRPr="00AE6BCC">
              <w:rPr>
                <w:rFonts w:asciiTheme="minorBidi" w:hAnsiTheme="minorBidi"/>
                <w:sz w:val="28"/>
                <w:szCs w:val="28"/>
                <w:lang w:val="en-GB"/>
              </w:rPr>
              <w:t>-</w:t>
            </w:r>
            <w:r w:rsidR="00C028C6" w:rsidRPr="00AE6BCC">
              <w:rPr>
                <w:rFonts w:asciiTheme="minorBidi" w:hAnsiTheme="minorBidi"/>
                <w:sz w:val="28"/>
                <w:szCs w:val="28"/>
              </w:rPr>
              <w:t xml:space="preserve">The contracting party has the right to suspend the letter of guarantee in case of force majeure or for reasons related thereto resulting in a suspension of </w:t>
            </w:r>
            <w:r w:rsidR="00C028C6" w:rsidRPr="00AE6BCC">
              <w:rPr>
                <w:rFonts w:asciiTheme="minorBidi" w:hAnsiTheme="minorBidi"/>
                <w:sz w:val="28"/>
                <w:szCs w:val="28"/>
              </w:rPr>
              <w:lastRenderedPageBreak/>
              <w:t>work for a period exceeding (90) days.</w:t>
            </w:r>
          </w:p>
          <w:p w14:paraId="42C61C96" w14:textId="77777777" w:rsidR="00C028C6" w:rsidRDefault="00C028C6" w:rsidP="00AE6BCC">
            <w:pPr>
              <w:spacing w:after="0"/>
              <w:jc w:val="both"/>
              <w:rPr>
                <w:rFonts w:asciiTheme="minorBidi" w:hAnsiTheme="minorBidi"/>
                <w:sz w:val="28"/>
                <w:szCs w:val="28"/>
              </w:rPr>
            </w:pPr>
            <w:r w:rsidRPr="00D67383">
              <w:rPr>
                <w:rFonts w:asciiTheme="minorBidi" w:hAnsiTheme="minorBidi"/>
                <w:b/>
                <w:bCs/>
                <w:sz w:val="28"/>
                <w:szCs w:val="28"/>
              </w:rPr>
              <w:t>1</w:t>
            </w:r>
            <w:r w:rsidR="00AE6BCC" w:rsidRPr="00D67383">
              <w:rPr>
                <w:rFonts w:asciiTheme="minorBidi" w:hAnsiTheme="minorBidi"/>
                <w:b/>
                <w:bCs/>
                <w:sz w:val="28"/>
                <w:szCs w:val="28"/>
              </w:rPr>
              <w:t>3</w:t>
            </w:r>
            <w:r w:rsidRPr="00AE6BCC">
              <w:rPr>
                <w:rFonts w:asciiTheme="minorBidi" w:hAnsiTheme="minorBidi"/>
                <w:sz w:val="28"/>
                <w:szCs w:val="28"/>
              </w:rPr>
              <w:t>-the contracting party shall not bear any amounts for letter of guarantee extension fees that may arise as a result of suspensions occurring during the contract implementation period</w:t>
            </w:r>
            <w:r w:rsidRPr="00C028C6">
              <w:rPr>
                <w:rFonts w:asciiTheme="minorBidi" w:hAnsiTheme="minorBidi"/>
                <w:sz w:val="28"/>
                <w:szCs w:val="28"/>
                <w:highlight w:val="green"/>
              </w:rPr>
              <w:t>.</w:t>
            </w:r>
          </w:p>
          <w:p w14:paraId="4BC415D9" w14:textId="1200A796" w:rsidR="00692F77" w:rsidRDefault="00692F77" w:rsidP="00AE6BCC">
            <w:pPr>
              <w:spacing w:after="0"/>
              <w:jc w:val="both"/>
              <w:rPr>
                <w:rFonts w:asciiTheme="minorBidi" w:hAnsiTheme="minorBidi"/>
                <w:sz w:val="28"/>
                <w:szCs w:val="28"/>
              </w:rPr>
            </w:pPr>
            <w:r w:rsidRPr="00692F77">
              <w:rPr>
                <w:rFonts w:asciiTheme="minorBidi" w:hAnsiTheme="minorBidi"/>
                <w:sz w:val="28"/>
                <w:szCs w:val="28"/>
                <w:highlight w:val="lightGray"/>
              </w:rPr>
              <w:t>14-</w:t>
            </w:r>
            <w:r w:rsidRPr="00692F77">
              <w:rPr>
                <w:highlight w:val="lightGray"/>
              </w:rPr>
              <w:t xml:space="preserve"> </w:t>
            </w:r>
            <w:r w:rsidRPr="00692F77">
              <w:rPr>
                <w:rFonts w:asciiTheme="minorBidi" w:hAnsiTheme="minorBidi"/>
                <w:sz w:val="28"/>
                <w:szCs w:val="28"/>
                <w:highlight w:val="lightGray"/>
              </w:rPr>
              <w:t xml:space="preserve">the contracting party ,at the </w:t>
            </w:r>
            <w:proofErr w:type="spellStart"/>
            <w:r w:rsidRPr="00692F77">
              <w:rPr>
                <w:rFonts w:asciiTheme="minorBidi" w:hAnsiTheme="minorBidi"/>
                <w:sz w:val="28"/>
                <w:szCs w:val="28"/>
                <w:highlight w:val="lightGray"/>
              </w:rPr>
              <w:t>company,s</w:t>
            </w:r>
            <w:proofErr w:type="spellEnd"/>
            <w:r w:rsidRPr="00692F77">
              <w:rPr>
                <w:rFonts w:asciiTheme="minorBidi" w:hAnsiTheme="minorBidi"/>
                <w:sz w:val="28"/>
                <w:szCs w:val="28"/>
                <w:highlight w:val="lightGray"/>
              </w:rPr>
              <w:t xml:space="preserve"> request after the contract is signed , may </w:t>
            </w:r>
            <w:proofErr w:type="spellStart"/>
            <w:r w:rsidRPr="00692F77">
              <w:rPr>
                <w:rFonts w:asciiTheme="minorBidi" w:hAnsiTheme="minorBidi"/>
                <w:sz w:val="28"/>
                <w:szCs w:val="28"/>
                <w:highlight w:val="lightGray"/>
              </w:rPr>
              <w:t>waiv</w:t>
            </w:r>
            <w:proofErr w:type="spellEnd"/>
            <w:r w:rsidRPr="00692F77">
              <w:rPr>
                <w:rFonts w:asciiTheme="minorBidi" w:hAnsiTheme="minorBidi"/>
                <w:sz w:val="28"/>
                <w:szCs w:val="28"/>
                <w:highlight w:val="lightGray"/>
              </w:rPr>
              <w:t xml:space="preserve"> the performance bond, either partially or wholly by reserving an equivalent amount from any payments </w:t>
            </w:r>
            <w:proofErr w:type="spellStart"/>
            <w:r w:rsidRPr="00692F77">
              <w:rPr>
                <w:rFonts w:asciiTheme="minorBidi" w:hAnsiTheme="minorBidi"/>
                <w:sz w:val="28"/>
                <w:szCs w:val="28"/>
                <w:highlight w:val="lightGray"/>
              </w:rPr>
              <w:t>dus</w:t>
            </w:r>
            <w:proofErr w:type="spellEnd"/>
            <w:r w:rsidRPr="00692F77">
              <w:rPr>
                <w:rFonts w:asciiTheme="minorBidi" w:hAnsiTheme="minorBidi"/>
                <w:sz w:val="28"/>
                <w:szCs w:val="28"/>
                <w:highlight w:val="lightGray"/>
              </w:rPr>
              <w:t xml:space="preserve"> to the contractor from the same contracting party. This is regulated by rules issued by the </w:t>
            </w:r>
            <w:proofErr w:type="spellStart"/>
            <w:r w:rsidRPr="00692F77">
              <w:rPr>
                <w:rFonts w:asciiTheme="minorBidi" w:hAnsiTheme="minorBidi"/>
                <w:sz w:val="28"/>
                <w:szCs w:val="28"/>
                <w:highlight w:val="lightGray"/>
              </w:rPr>
              <w:t>Mininstry</w:t>
            </w:r>
            <w:proofErr w:type="spellEnd"/>
            <w:r w:rsidRPr="00692F77">
              <w:rPr>
                <w:rFonts w:asciiTheme="minorBidi" w:hAnsiTheme="minorBidi"/>
                <w:sz w:val="28"/>
                <w:szCs w:val="28"/>
                <w:highlight w:val="lightGray"/>
              </w:rPr>
              <w:t xml:space="preserve"> of planning.</w:t>
            </w:r>
          </w:p>
          <w:p w14:paraId="24BFFBFE" w14:textId="77777777" w:rsidR="00692F77" w:rsidRDefault="00692F77" w:rsidP="00AE6BCC">
            <w:pPr>
              <w:spacing w:after="0"/>
              <w:jc w:val="both"/>
              <w:rPr>
                <w:rFonts w:asciiTheme="minorBidi" w:hAnsiTheme="minorBidi"/>
                <w:sz w:val="28"/>
                <w:szCs w:val="28"/>
              </w:rPr>
            </w:pPr>
          </w:p>
          <w:p w14:paraId="622A1AD3" w14:textId="77777777" w:rsidR="00692F77" w:rsidRDefault="00692F77" w:rsidP="00AE6BCC">
            <w:pPr>
              <w:spacing w:after="0"/>
              <w:jc w:val="both"/>
              <w:rPr>
                <w:rFonts w:asciiTheme="minorBidi" w:hAnsiTheme="minorBidi"/>
                <w:sz w:val="28"/>
                <w:szCs w:val="28"/>
              </w:rPr>
            </w:pPr>
          </w:p>
          <w:p w14:paraId="2548D390" w14:textId="77777777" w:rsidR="00692F77" w:rsidRDefault="00692F77" w:rsidP="00AE6BCC">
            <w:pPr>
              <w:spacing w:after="0"/>
              <w:jc w:val="both"/>
              <w:rPr>
                <w:rFonts w:asciiTheme="minorBidi" w:hAnsiTheme="minorBidi"/>
                <w:sz w:val="28"/>
                <w:szCs w:val="28"/>
              </w:rPr>
            </w:pPr>
          </w:p>
          <w:p w14:paraId="654768D6" w14:textId="0453FE20" w:rsidR="00692F77" w:rsidRPr="00C028C6" w:rsidRDefault="00692F77" w:rsidP="00AE6BCC">
            <w:pPr>
              <w:spacing w:after="0"/>
              <w:jc w:val="both"/>
              <w:rPr>
                <w:rFonts w:asciiTheme="minorBidi" w:hAnsiTheme="minorBidi"/>
                <w:sz w:val="28"/>
                <w:szCs w:val="28"/>
              </w:rPr>
            </w:pPr>
          </w:p>
        </w:tc>
      </w:tr>
      <w:tr w:rsidR="009F50CC" w:rsidRPr="001C4FDE" w14:paraId="24C54E2D" w14:textId="77777777" w:rsidTr="007060EC">
        <w:tc>
          <w:tcPr>
            <w:tcW w:w="1890" w:type="dxa"/>
          </w:tcPr>
          <w:p w14:paraId="7E343E80" w14:textId="77777777" w:rsidR="009F50CC" w:rsidRPr="001C4FDE" w:rsidRDefault="00AE6BCC" w:rsidP="00340CFD">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9F50CC"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8</w:t>
            </w:r>
            <w:r w:rsidR="009F50CC" w:rsidRPr="001C4FDE">
              <w:rPr>
                <w:rFonts w:asciiTheme="minorBidi" w:hAnsiTheme="minorBidi"/>
                <w:b/>
                <w:bCs/>
                <w:sz w:val="28"/>
                <w:szCs w:val="28"/>
                <w:lang w:val="en-GB"/>
              </w:rPr>
              <w:t>.3</w:t>
            </w:r>
          </w:p>
        </w:tc>
        <w:tc>
          <w:tcPr>
            <w:tcW w:w="7110" w:type="dxa"/>
          </w:tcPr>
          <w:p w14:paraId="354EA2B8" w14:textId="77777777" w:rsidR="009F50CC" w:rsidRPr="001C4FDE" w:rsidRDefault="009F50CC" w:rsidP="00D67383">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w:t>
            </w:r>
            <w:r w:rsidR="00D67383">
              <w:rPr>
                <w:rFonts w:asciiTheme="minorBidi" w:hAnsiTheme="minorBidi"/>
                <w:sz w:val="28"/>
                <w:szCs w:val="28"/>
                <w:lang w:val="en-GB"/>
              </w:rPr>
              <w:t>S</w:t>
            </w:r>
            <w:r w:rsidRPr="001C4FDE">
              <w:rPr>
                <w:rFonts w:asciiTheme="minorBidi" w:hAnsiTheme="minorBidi"/>
                <w:sz w:val="28"/>
                <w:szCs w:val="28"/>
                <w:lang w:val="en-GB"/>
              </w:rPr>
              <w:t>CC) clause 8.3  will be depend</w:t>
            </w:r>
          </w:p>
        </w:tc>
      </w:tr>
      <w:tr w:rsidR="000259AA" w:rsidRPr="001C4FDE" w14:paraId="31078D78" w14:textId="77777777" w:rsidTr="007060EC">
        <w:tc>
          <w:tcPr>
            <w:tcW w:w="1890" w:type="dxa"/>
          </w:tcPr>
          <w:p w14:paraId="4054EC50" w14:textId="77777777" w:rsidR="000259AA" w:rsidRDefault="00AE6BCC" w:rsidP="000259AA">
            <w:pPr>
              <w:spacing w:after="0"/>
              <w:rPr>
                <w:rFonts w:ascii="Calibri" w:eastAsia="Calibri" w:hAnsi="Calibri" w:cs="Arial"/>
                <w:b/>
                <w:bCs/>
                <w:sz w:val="28"/>
                <w:szCs w:val="28"/>
                <w:lang w:val="en-GB"/>
              </w:rPr>
            </w:pPr>
            <w:r>
              <w:rPr>
                <w:rFonts w:ascii="Calibri" w:eastAsia="Calibri" w:hAnsi="Calibri" w:cs="Arial"/>
                <w:b/>
                <w:bCs/>
                <w:sz w:val="28"/>
                <w:szCs w:val="28"/>
                <w:lang w:val="en-GB"/>
              </w:rPr>
              <w:t>S</w:t>
            </w:r>
            <w:r w:rsidR="000259AA" w:rsidRPr="001C4FDE">
              <w:rPr>
                <w:rFonts w:ascii="Calibri" w:eastAsia="Calibri" w:hAnsi="Calibri" w:cs="Arial"/>
                <w:b/>
                <w:bCs/>
                <w:sz w:val="28"/>
                <w:szCs w:val="28"/>
                <w:lang w:val="en-GB"/>
              </w:rPr>
              <w:t>CC9.</w:t>
            </w:r>
          </w:p>
          <w:p w14:paraId="14FA9C58" w14:textId="77777777" w:rsidR="00414EB1" w:rsidRPr="00414EB1" w:rsidRDefault="00414EB1" w:rsidP="000259AA">
            <w:pPr>
              <w:spacing w:after="0"/>
              <w:rPr>
                <w:rFonts w:ascii="Calibri" w:eastAsia="Calibri" w:hAnsi="Calibri" w:cs="Arial"/>
                <w:b/>
                <w:bCs/>
                <w:sz w:val="18"/>
                <w:szCs w:val="18"/>
                <w:lang w:val="en-GB"/>
              </w:rPr>
            </w:pPr>
            <w:r w:rsidRPr="00414EB1">
              <w:rPr>
                <w:rFonts w:asciiTheme="majorBidi" w:hAnsiTheme="majorBidi" w:cstheme="majorBidi"/>
                <w:b/>
                <w:bCs/>
                <w:sz w:val="18"/>
                <w:szCs w:val="18"/>
              </w:rPr>
              <w:t>Inspections and Tests</w:t>
            </w:r>
          </w:p>
        </w:tc>
        <w:tc>
          <w:tcPr>
            <w:tcW w:w="7110" w:type="dxa"/>
          </w:tcPr>
          <w:p w14:paraId="6D4CA94B"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074F0F4C" w14:textId="77777777" w:rsidTr="007060EC">
        <w:tc>
          <w:tcPr>
            <w:tcW w:w="1890" w:type="dxa"/>
          </w:tcPr>
          <w:p w14:paraId="09CB0BBD" w14:textId="77777777" w:rsidR="00FB521C" w:rsidRPr="001C4FDE" w:rsidRDefault="00AE6BCC" w:rsidP="00340CFD">
            <w:pPr>
              <w:tabs>
                <w:tab w:val="left" w:pos="480"/>
              </w:tabs>
              <w:spacing w:after="0"/>
              <w:rPr>
                <w:rFonts w:asciiTheme="minorBidi" w:hAnsiTheme="minorBidi"/>
                <w:b/>
                <w:bCs/>
                <w:sz w:val="28"/>
                <w:szCs w:val="28"/>
                <w:lang w:val="en-GB"/>
              </w:rPr>
            </w:pPr>
            <w:r>
              <w:rPr>
                <w:rFonts w:asciiTheme="minorBidi" w:hAnsiTheme="minorBidi"/>
                <w:b/>
                <w:bCs/>
                <w:sz w:val="28"/>
                <w:szCs w:val="28"/>
                <w:lang w:val="en-GB"/>
              </w:rPr>
              <w:t>S</w:t>
            </w:r>
            <w:r w:rsidR="00FB521C" w:rsidRPr="001C4FDE">
              <w:rPr>
                <w:rFonts w:asciiTheme="minorBidi" w:hAnsiTheme="minorBidi"/>
                <w:b/>
                <w:bCs/>
                <w:sz w:val="28"/>
                <w:szCs w:val="28"/>
                <w:lang w:val="en-GB"/>
              </w:rPr>
              <w:t>CC 9.1</w:t>
            </w:r>
          </w:p>
        </w:tc>
        <w:tc>
          <w:tcPr>
            <w:tcW w:w="7110" w:type="dxa"/>
          </w:tcPr>
          <w:p w14:paraId="4D8E0EA7" w14:textId="77777777" w:rsidR="00C37821" w:rsidRPr="00D67383" w:rsidRDefault="00C37821" w:rsidP="00D67383">
            <w:pPr>
              <w:spacing w:after="0" w:line="240" w:lineRule="exact"/>
              <w:ind w:left="317" w:right="56"/>
              <w:jc w:val="both"/>
              <w:rPr>
                <w:rFonts w:ascii="Arial" w:hAnsi="Arial" w:cs="Arial"/>
                <w:b/>
                <w:bCs/>
                <w:sz w:val="20"/>
                <w:szCs w:val="20"/>
              </w:rPr>
            </w:pPr>
            <w:r w:rsidRPr="00D67383">
              <w:rPr>
                <w:rFonts w:ascii="Calibri" w:eastAsia="Calibri" w:hAnsi="Calibri" w:cs="Arial"/>
                <w:b/>
                <w:bCs/>
                <w:sz w:val="28"/>
                <w:szCs w:val="28"/>
              </w:rPr>
              <w:t xml:space="preserve">In addition to what mentioned in </w:t>
            </w:r>
            <w:r w:rsidR="00D67383">
              <w:rPr>
                <w:rFonts w:ascii="Calibri" w:eastAsia="Calibri" w:hAnsi="Calibri" w:cs="Arial"/>
                <w:b/>
                <w:bCs/>
                <w:sz w:val="28"/>
                <w:szCs w:val="28"/>
              </w:rPr>
              <w:t>S</w:t>
            </w:r>
            <w:r w:rsidRPr="00D67383">
              <w:rPr>
                <w:rFonts w:ascii="Calibri" w:eastAsia="Calibri" w:hAnsi="Calibri" w:cs="Arial"/>
                <w:b/>
                <w:bCs/>
                <w:sz w:val="28"/>
                <w:szCs w:val="28"/>
              </w:rPr>
              <w:t>CC 9.1 the following will be added</w:t>
            </w:r>
            <w:r w:rsidRPr="00D67383">
              <w:rPr>
                <w:rFonts w:ascii="Arial" w:hAnsi="Arial" w:cs="Arial"/>
                <w:b/>
                <w:bCs/>
                <w:sz w:val="20"/>
                <w:szCs w:val="20"/>
              </w:rPr>
              <w:t>:</w:t>
            </w:r>
          </w:p>
          <w:p w14:paraId="5DD4F0F6" w14:textId="77777777" w:rsidR="00C37821" w:rsidRPr="00F50967" w:rsidRDefault="00C37821" w:rsidP="00A85DFF">
            <w:pPr>
              <w:spacing w:after="0"/>
              <w:ind w:left="317"/>
              <w:rPr>
                <w:rFonts w:ascii="Calibri" w:eastAsia="Calibri" w:hAnsi="Calibri" w:cs="Arial"/>
                <w:sz w:val="28"/>
                <w:szCs w:val="28"/>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must provide the purchaser </w:t>
            </w:r>
            <w:r w:rsidR="00153DEF" w:rsidRPr="00F50967">
              <w:rPr>
                <w:rFonts w:ascii="Calibri" w:eastAsia="Calibri" w:hAnsi="Calibri" w:cs="Arial"/>
                <w:sz w:val="28"/>
                <w:szCs w:val="28"/>
              </w:rPr>
              <w:t>with (enough number….. samples    ) from each Batch</w:t>
            </w:r>
            <w:r w:rsidRPr="00F50967">
              <w:rPr>
                <w:rFonts w:ascii="Calibri" w:eastAsia="Calibri" w:hAnsi="Calibri" w:cs="Arial"/>
                <w:sz w:val="28"/>
                <w:szCs w:val="28"/>
              </w:rPr>
              <w:t xml:space="preserve"> and for each item free of charge  for the purposes of analysis &amp;to be subjected to all contract conditions.</w:t>
            </w:r>
          </w:p>
          <w:p w14:paraId="4D2CF478" w14:textId="77777777" w:rsidR="00C37821" w:rsidRPr="00F50967" w:rsidRDefault="00C37821" w:rsidP="005D539B">
            <w:pPr>
              <w:spacing w:after="0" w:line="240" w:lineRule="exact"/>
              <w:ind w:left="317" w:right="56"/>
              <w:jc w:val="both"/>
              <w:rPr>
                <w:rFonts w:ascii="Calibri" w:eastAsia="Calibri" w:hAnsi="Calibri" w:cs="Arial"/>
                <w:sz w:val="28"/>
                <w:szCs w:val="28"/>
              </w:rPr>
            </w:pPr>
            <w:r w:rsidRPr="001C4FDE">
              <w:rPr>
                <w:rFonts w:ascii="Arial" w:hAnsi="Arial" w:cs="Arial"/>
                <w:b/>
                <w:bCs/>
                <w:sz w:val="20"/>
                <w:szCs w:val="20"/>
              </w:rPr>
              <w:t>-</w:t>
            </w:r>
            <w:r w:rsidRPr="00F50967">
              <w:rPr>
                <w:rFonts w:ascii="Calibri" w:eastAsia="Calibri" w:hAnsi="Calibri" w:cs="Arial"/>
                <w:sz w:val="28"/>
                <w:szCs w:val="28"/>
              </w:rPr>
              <w:t xml:space="preserve">Receiving items will never be considered as confirmation for compliance to the specification and technical conditions but it will </w:t>
            </w:r>
            <w:proofErr w:type="spellStart"/>
            <w:r w:rsidRPr="00F50967">
              <w:rPr>
                <w:rFonts w:ascii="Calibri" w:eastAsia="Calibri" w:hAnsi="Calibri" w:cs="Arial"/>
                <w:sz w:val="28"/>
                <w:szCs w:val="28"/>
              </w:rPr>
              <w:t>relay</w:t>
            </w:r>
            <w:proofErr w:type="spellEnd"/>
            <w:r w:rsidRPr="00F50967">
              <w:rPr>
                <w:rFonts w:ascii="Calibri" w:eastAsia="Calibri" w:hAnsi="Calibri" w:cs="Arial"/>
                <w:sz w:val="28"/>
                <w:szCs w:val="28"/>
              </w:rPr>
              <w:t xml:space="preserve"> on the results of laboratory tests issued by labs. .of Iraqi public health(National Center for control and medical research,)</w:t>
            </w:r>
            <w:r w:rsidRPr="001C4FDE">
              <w:rPr>
                <w:rFonts w:ascii="Arial" w:hAnsi="Arial" w:cs="Arial"/>
                <w:b/>
                <w:bCs/>
                <w:sz w:val="20"/>
                <w:szCs w:val="20"/>
              </w:rPr>
              <w:t xml:space="preserve"> </w:t>
            </w:r>
            <w:r w:rsidRPr="001C4FDE">
              <w:rPr>
                <w:rFonts w:ascii="Arial" w:hAnsi="Arial" w:cs="Arial"/>
                <w:b/>
                <w:bCs/>
                <w:sz w:val="20"/>
                <w:szCs w:val="20"/>
                <w:u w:val="single"/>
              </w:rPr>
              <w:t>or clinical test</w:t>
            </w:r>
            <w:r w:rsidRPr="001C4FDE">
              <w:rPr>
                <w:rFonts w:ascii="Arial" w:hAnsi="Arial" w:cs="Arial"/>
                <w:b/>
                <w:bCs/>
                <w:sz w:val="20"/>
                <w:szCs w:val="20"/>
              </w:rPr>
              <w:t xml:space="preserve">   </w:t>
            </w:r>
            <w:r w:rsidRPr="00F50967">
              <w:rPr>
                <w:rFonts w:ascii="Calibri" w:eastAsia="Calibri" w:hAnsi="Calibri" w:cs="Arial"/>
                <w:sz w:val="28"/>
                <w:szCs w:val="28"/>
              </w:rPr>
              <w:t>After issuing the acceptance and testing decision by the central committee which formed for that, and not only the result of analysis lab.</w:t>
            </w:r>
          </w:p>
          <w:p w14:paraId="50AB7709"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The seller is responsible for the conformity of the material with the specifications</w:t>
            </w:r>
            <w:r w:rsidRPr="001C4FDE">
              <w:rPr>
                <w:rFonts w:ascii="Arial" w:hAnsi="Arial" w:cs="Arial"/>
                <w:b/>
                <w:bCs/>
                <w:sz w:val="20"/>
                <w:szCs w:val="20"/>
              </w:rPr>
              <w:t>.</w:t>
            </w:r>
          </w:p>
          <w:p w14:paraId="5D026D22"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lastRenderedPageBreak/>
              <w:t xml:space="preserve">- </w:t>
            </w:r>
            <w:r w:rsidRPr="00F50967">
              <w:rPr>
                <w:rFonts w:ascii="Calibri" w:eastAsia="Calibri" w:hAnsi="Calibri" w:cs="Arial"/>
                <w:sz w:val="28"/>
                <w:szCs w:val="28"/>
              </w:rPr>
              <w:t xml:space="preserve">receiving </w:t>
            </w:r>
            <w:r w:rsidR="00172EB8" w:rsidRPr="00F50967">
              <w:rPr>
                <w:rFonts w:ascii="Calibri" w:eastAsia="Calibri" w:hAnsi="Calibri" w:cs="Arial"/>
                <w:sz w:val="28"/>
                <w:szCs w:val="28"/>
              </w:rPr>
              <w:t xml:space="preserve"> Medical Supplies</w:t>
            </w:r>
            <w:r w:rsidRPr="00F50967">
              <w:rPr>
                <w:rFonts w:ascii="Calibri" w:eastAsia="Calibri" w:hAnsi="Calibri" w:cs="Arial"/>
                <w:sz w:val="28"/>
                <w:szCs w:val="28"/>
              </w:rPr>
              <w:t xml:space="preserve"> should be analyzed </w:t>
            </w:r>
            <w:proofErr w:type="spellStart"/>
            <w:r w:rsidRPr="00F50967">
              <w:rPr>
                <w:rFonts w:ascii="Calibri" w:eastAsia="Calibri" w:hAnsi="Calibri" w:cs="Arial"/>
                <w:sz w:val="28"/>
                <w:szCs w:val="28"/>
              </w:rPr>
              <w:t>atthe</w:t>
            </w:r>
            <w:proofErr w:type="spellEnd"/>
            <w:r w:rsidRPr="00F50967">
              <w:rPr>
                <w:rFonts w:ascii="Calibri" w:eastAsia="Calibri" w:hAnsi="Calibri" w:cs="Arial"/>
                <w:sz w:val="28"/>
                <w:szCs w:val="28"/>
              </w:rPr>
              <w:t xml:space="preserve"> National center for control and medical research and released by special committee and considered as basic for due release for the second party  for each batch</w:t>
            </w:r>
            <w:r w:rsidRPr="001C4FDE">
              <w:rPr>
                <w:rFonts w:ascii="Arial" w:hAnsi="Arial" w:cs="Arial"/>
                <w:b/>
                <w:bCs/>
                <w:sz w:val="20"/>
                <w:szCs w:val="20"/>
              </w:rPr>
              <w:t xml:space="preserve"> .</w:t>
            </w:r>
          </w:p>
          <w:p w14:paraId="41219B86"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 xml:space="preserve">Sample will be sent </w:t>
            </w:r>
            <w:proofErr w:type="spellStart"/>
            <w:r w:rsidRPr="00F50967">
              <w:rPr>
                <w:rFonts w:ascii="Calibri" w:eastAsia="Calibri" w:hAnsi="Calibri" w:cs="Arial"/>
                <w:sz w:val="28"/>
                <w:szCs w:val="28"/>
              </w:rPr>
              <w:t>tonational</w:t>
            </w:r>
            <w:proofErr w:type="spellEnd"/>
            <w:r w:rsidRPr="00F50967">
              <w:rPr>
                <w:rFonts w:ascii="Calibri" w:eastAsia="Calibri" w:hAnsi="Calibri" w:cs="Arial"/>
                <w:sz w:val="28"/>
                <w:szCs w:val="28"/>
              </w:rPr>
              <w:t xml:space="preserve"> center for control and medical research, for test and evaluation and their results are reliable</w:t>
            </w:r>
            <w:r w:rsidRPr="001C4FDE">
              <w:rPr>
                <w:rFonts w:ascii="Arial" w:hAnsi="Arial" w:cs="Arial"/>
                <w:b/>
                <w:bCs/>
                <w:sz w:val="20"/>
                <w:szCs w:val="20"/>
              </w:rPr>
              <w:t>.</w:t>
            </w:r>
          </w:p>
          <w:p w14:paraId="41584C48"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Any materials or quantity that fails in analysis as confirmed </w:t>
            </w:r>
            <w:proofErr w:type="spellStart"/>
            <w:r w:rsidRPr="00F50967">
              <w:rPr>
                <w:rFonts w:ascii="Calibri" w:eastAsia="Calibri" w:hAnsi="Calibri" w:cs="Arial"/>
                <w:sz w:val="28"/>
                <w:szCs w:val="28"/>
              </w:rPr>
              <w:t>by</w:t>
            </w:r>
            <w:r w:rsidR="00A365D9" w:rsidRPr="00F50967">
              <w:rPr>
                <w:rFonts w:ascii="Calibri" w:eastAsia="Calibri" w:hAnsi="Calibri" w:cs="Arial"/>
                <w:sz w:val="28"/>
                <w:szCs w:val="28"/>
              </w:rPr>
              <w:t>letter</w:t>
            </w:r>
            <w:proofErr w:type="spellEnd"/>
            <w:r w:rsidR="00A365D9" w:rsidRPr="00F50967">
              <w:rPr>
                <w:rFonts w:ascii="Calibri" w:eastAsia="Calibri" w:hAnsi="Calibri" w:cs="Arial"/>
                <w:sz w:val="28"/>
                <w:szCs w:val="28"/>
              </w:rPr>
              <w:t xml:space="preserve"> of</w:t>
            </w:r>
            <w:r w:rsidRPr="00F50967">
              <w:rPr>
                <w:rFonts w:ascii="Calibri" w:eastAsia="Calibri" w:hAnsi="Calibri" w:cs="Arial"/>
                <w:sz w:val="28"/>
                <w:szCs w:val="28"/>
              </w:rPr>
              <w:t xml:space="preserve"> our national center for control and medical research should be compensated by the supplier</w:t>
            </w:r>
          </w:p>
          <w:p w14:paraId="73732F82" w14:textId="77777777" w:rsidR="00C37821" w:rsidRPr="001C4FDE" w:rsidRDefault="00C37821" w:rsidP="006C2E02">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legalized .</w:t>
            </w:r>
          </w:p>
          <w:p w14:paraId="24F287C3" w14:textId="77777777" w:rsidR="00161A8E" w:rsidRPr="001C4FDE" w:rsidRDefault="00C37821" w:rsidP="006C2E02">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obligate that the </w:t>
            </w:r>
            <w:r w:rsidRPr="00AE6BCC">
              <w:rPr>
                <w:rFonts w:ascii="Calibri" w:eastAsia="Calibri" w:hAnsi="Calibri" w:cs="Arial"/>
                <w:sz w:val="28"/>
                <w:szCs w:val="28"/>
              </w:rPr>
              <w:t>whole</w:t>
            </w:r>
            <w:r w:rsidRPr="00AE6BCC">
              <w:rPr>
                <w:rFonts w:ascii="Arial" w:hAnsi="Arial" w:cs="Arial"/>
                <w:b/>
                <w:bCs/>
                <w:sz w:val="20"/>
                <w:szCs w:val="20"/>
              </w:rPr>
              <w:t xml:space="preserve"> </w:t>
            </w:r>
            <w:r w:rsidR="009F5F1D" w:rsidRPr="00AE6BCC">
              <w:rPr>
                <w:rFonts w:ascii="Arial" w:hAnsi="Arial" w:cs="Arial"/>
                <w:b/>
                <w:bCs/>
                <w:sz w:val="20"/>
                <w:szCs w:val="20"/>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Calibri" w:eastAsia="Calibri" w:hAnsi="Calibri" w:cs="Arial"/>
                <w:sz w:val="28"/>
                <w:szCs w:val="28"/>
              </w:rPr>
              <w:t>Medical Supplies</w:t>
            </w:r>
            <w:r w:rsidRPr="00F50967">
              <w:rPr>
                <w:rFonts w:ascii="Calibri" w:eastAsia="Calibri" w:hAnsi="Calibri" w:cs="Arial"/>
                <w:sz w:val="28"/>
                <w:szCs w:val="28"/>
              </w:rPr>
              <w:t xml:space="preserve"> are from (  …..   ) origin.</w:t>
            </w:r>
          </w:p>
        </w:tc>
      </w:tr>
      <w:tr w:rsidR="00FB521C" w:rsidRPr="001C4FDE" w14:paraId="50FDE4C6" w14:textId="77777777" w:rsidTr="007060EC">
        <w:tc>
          <w:tcPr>
            <w:tcW w:w="1890" w:type="dxa"/>
          </w:tcPr>
          <w:p w14:paraId="7F0A86B6" w14:textId="77777777" w:rsidR="00FB521C" w:rsidRPr="001C4FDE" w:rsidRDefault="00AE6BCC" w:rsidP="00340CFD">
            <w:pPr>
              <w:tabs>
                <w:tab w:val="left" w:pos="480"/>
              </w:tabs>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FB521C"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9</w:t>
            </w:r>
            <w:r w:rsidR="00FB521C" w:rsidRPr="001C4FDE">
              <w:rPr>
                <w:rFonts w:asciiTheme="minorBidi" w:hAnsiTheme="minorBidi"/>
                <w:b/>
                <w:bCs/>
                <w:sz w:val="28"/>
                <w:szCs w:val="28"/>
                <w:lang w:val="en-GB"/>
              </w:rPr>
              <w:t xml:space="preserve">.2 </w:t>
            </w:r>
          </w:p>
        </w:tc>
        <w:tc>
          <w:tcPr>
            <w:tcW w:w="7110" w:type="dxa"/>
          </w:tcPr>
          <w:p w14:paraId="51DEE57C"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6F169924"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4D7574D0" w14:textId="77777777" w:rsidTr="007060EC">
        <w:tc>
          <w:tcPr>
            <w:tcW w:w="1890" w:type="dxa"/>
          </w:tcPr>
          <w:p w14:paraId="373E72F2"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71CC80C8"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14:paraId="4965F6D7" w14:textId="77777777" w:rsidTr="007060EC">
        <w:tc>
          <w:tcPr>
            <w:tcW w:w="1890" w:type="dxa"/>
          </w:tcPr>
          <w:p w14:paraId="2E0F28A7"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6976763"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w:t>
            </w:r>
            <w:r w:rsidRPr="001C4FDE">
              <w:rPr>
                <w:rFonts w:asciiTheme="minorBidi" w:hAnsiTheme="minorBidi"/>
                <w:sz w:val="28"/>
                <w:szCs w:val="28"/>
                <w:lang w:val="en-GB"/>
              </w:rPr>
              <w:lastRenderedPageBreak/>
              <w:t xml:space="preserve">order. The Purchaser will issue an Acceptance Certificate to the Supplier in respect of such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44A541C2" w14:textId="77777777" w:rsidTr="007060EC">
        <w:tc>
          <w:tcPr>
            <w:tcW w:w="1890" w:type="dxa"/>
          </w:tcPr>
          <w:p w14:paraId="67BB6095"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A75231A" w14:textId="77777777" w:rsidR="00FB521C" w:rsidRPr="00AE6BCC" w:rsidRDefault="00FB521C" w:rsidP="00C75A98">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 xml:space="preserve">in case the supplier object on the result of the testing that made by the laboratory which mention in clause </w:t>
            </w:r>
            <w:r w:rsidR="00C75A98">
              <w:rPr>
                <w:sz w:val="28"/>
                <w:szCs w:val="28"/>
                <w:lang w:val="en-GB"/>
              </w:rPr>
              <w:t>S</w:t>
            </w:r>
            <w:r w:rsidR="0098378D" w:rsidRPr="001C4FDE">
              <w:rPr>
                <w:sz w:val="28"/>
                <w:szCs w:val="28"/>
                <w:lang w:val="en-GB"/>
              </w:rPr>
              <w:t xml:space="preserve">CC9.1 ,then return the testing in central laboratory for </w:t>
            </w:r>
            <w:r w:rsidR="0098378D" w:rsidRPr="00AE6BCC">
              <w:rPr>
                <w:sz w:val="28"/>
                <w:szCs w:val="28"/>
                <w:lang w:val="en-GB"/>
              </w:rPr>
              <w:t>general healthy &amp;the result of the testing will be definitive</w:t>
            </w:r>
          </w:p>
          <w:p w14:paraId="1AD0504C" w14:textId="77777777" w:rsidR="00321A8A" w:rsidRPr="001C4FDE" w:rsidRDefault="00321A8A" w:rsidP="00C84D0C">
            <w:pPr>
              <w:tabs>
                <w:tab w:val="left" w:pos="612"/>
              </w:tabs>
              <w:spacing w:after="0"/>
              <w:jc w:val="both"/>
              <w:rPr>
                <w:rFonts w:asciiTheme="minorBidi" w:hAnsiTheme="minorBidi"/>
                <w:sz w:val="28"/>
                <w:szCs w:val="28"/>
                <w:lang w:val="en-GB"/>
              </w:rPr>
            </w:pPr>
            <w:r w:rsidRPr="00AE6BCC">
              <w:rPr>
                <w:b/>
                <w:bCs/>
                <w:sz w:val="28"/>
                <w:szCs w:val="28"/>
                <w:lang w:val="en-GB"/>
              </w:rPr>
              <w:t>9.2.3-</w:t>
            </w:r>
            <w:r w:rsidRPr="00AE6BCC">
              <w:rPr>
                <w:sz w:val="28"/>
                <w:szCs w:val="28"/>
                <w:lang w:val="en-GB"/>
              </w:rPr>
              <w:t>in case that, the material fails to evaluate a serpentine &amp; the supplier (second party) objects, the evaluation will be re-evaluation after specify evaluation site by KIMADIA</w:t>
            </w:r>
          </w:p>
        </w:tc>
      </w:tr>
      <w:tr w:rsidR="00C66E9B" w:rsidRPr="001C4FDE" w14:paraId="30E0F7F3" w14:textId="77777777" w:rsidTr="007060EC">
        <w:tc>
          <w:tcPr>
            <w:tcW w:w="1890" w:type="dxa"/>
          </w:tcPr>
          <w:p w14:paraId="12D89AA1" w14:textId="77777777" w:rsidR="00C66E9B" w:rsidRPr="00414EB1" w:rsidRDefault="00AE6BCC" w:rsidP="00340CFD">
            <w:pPr>
              <w:spacing w:after="0" w:line="240" w:lineRule="exact"/>
              <w:rPr>
                <w:rFonts w:ascii="Arial" w:hAnsi="Arial" w:cs="Arial"/>
                <w:b/>
                <w:bCs/>
                <w:sz w:val="24"/>
                <w:szCs w:val="24"/>
                <w:rtl/>
                <w:lang w:bidi="ar-IQ"/>
              </w:rPr>
            </w:pPr>
            <w:r>
              <w:rPr>
                <w:rFonts w:ascii="Arial" w:hAnsi="Arial" w:cs="Arial"/>
                <w:b/>
                <w:bCs/>
                <w:sz w:val="24"/>
                <w:szCs w:val="24"/>
              </w:rPr>
              <w:t>S</w:t>
            </w:r>
            <w:r w:rsidR="00C66E9B" w:rsidRPr="00414EB1">
              <w:rPr>
                <w:rFonts w:ascii="Arial" w:hAnsi="Arial" w:cs="Arial"/>
                <w:b/>
                <w:bCs/>
                <w:sz w:val="24"/>
                <w:szCs w:val="24"/>
              </w:rPr>
              <w:t xml:space="preserve">CC </w:t>
            </w:r>
            <w:r w:rsidR="00340CFD" w:rsidRPr="00414EB1">
              <w:rPr>
                <w:rFonts w:ascii="Arial" w:hAnsi="Arial" w:cs="Arial"/>
                <w:b/>
                <w:bCs/>
                <w:sz w:val="24"/>
                <w:szCs w:val="24"/>
              </w:rPr>
              <w:t>10</w:t>
            </w:r>
          </w:p>
          <w:p w14:paraId="1AB0BC3A" w14:textId="77777777" w:rsidR="00C66E9B" w:rsidRPr="00414EB1" w:rsidRDefault="00C66E9B" w:rsidP="00C66E9B">
            <w:pPr>
              <w:spacing w:after="0" w:line="240" w:lineRule="exact"/>
              <w:rPr>
                <w:rFonts w:ascii="Arial" w:hAnsi="Arial" w:cs="Arial"/>
                <w:b/>
                <w:bCs/>
                <w:sz w:val="18"/>
                <w:szCs w:val="18"/>
              </w:rPr>
            </w:pPr>
            <w:r w:rsidRPr="00414EB1">
              <w:rPr>
                <w:rFonts w:ascii="Arial" w:hAnsi="Arial" w:cs="Arial"/>
                <w:b/>
                <w:bCs/>
                <w:sz w:val="18"/>
                <w:szCs w:val="18"/>
              </w:rPr>
              <w:t>Packing &amp;a arrangements</w:t>
            </w:r>
          </w:p>
          <w:p w14:paraId="0931B738" w14:textId="77777777" w:rsidR="00C66E9B" w:rsidRPr="001C4FDE" w:rsidRDefault="00C66E9B" w:rsidP="00340CFD">
            <w:pPr>
              <w:spacing w:after="0" w:line="240" w:lineRule="exact"/>
              <w:rPr>
                <w:rFonts w:ascii="Arial" w:hAnsi="Arial" w:cs="Arial"/>
                <w:b/>
                <w:bCs/>
                <w:sz w:val="20"/>
                <w:szCs w:val="20"/>
              </w:rPr>
            </w:pPr>
          </w:p>
        </w:tc>
        <w:tc>
          <w:tcPr>
            <w:tcW w:w="7110" w:type="dxa"/>
          </w:tcPr>
          <w:p w14:paraId="534E9105" w14:textId="77777777" w:rsidR="009508CB" w:rsidRPr="00FA3716" w:rsidRDefault="009508CB" w:rsidP="00157B28">
            <w:pPr>
              <w:spacing w:after="0"/>
              <w:ind w:right="51" w:firstLine="141"/>
              <w:jc w:val="lowKashida"/>
              <w:rPr>
                <w:rFonts w:asciiTheme="minorBidi" w:hAnsiTheme="minorBidi"/>
                <w:b/>
                <w:bCs/>
                <w:sz w:val="28"/>
                <w:szCs w:val="28"/>
                <w:lang w:val="en-GB"/>
              </w:rPr>
            </w:pPr>
            <w:r w:rsidRPr="00FA3716">
              <w:rPr>
                <w:rFonts w:asciiTheme="minorBidi" w:hAnsiTheme="minorBidi"/>
                <w:b/>
                <w:bCs/>
                <w:sz w:val="28"/>
                <w:szCs w:val="28"/>
                <w:lang w:val="en-GB"/>
              </w:rPr>
              <w:t>In addition to what mentioned in general conditions</w:t>
            </w:r>
            <w:r w:rsidR="00FA3716" w:rsidRPr="00FA3716">
              <w:rPr>
                <w:rFonts w:asciiTheme="minorBidi" w:hAnsiTheme="minorBidi"/>
                <w:b/>
                <w:bCs/>
                <w:sz w:val="28"/>
                <w:szCs w:val="28"/>
                <w:lang w:val="en-GB"/>
              </w:rPr>
              <w:t>(</w:t>
            </w:r>
            <w:r w:rsidR="00157B28">
              <w:rPr>
                <w:rFonts w:asciiTheme="minorBidi" w:hAnsiTheme="minorBidi"/>
                <w:b/>
                <w:bCs/>
                <w:sz w:val="28"/>
                <w:szCs w:val="28"/>
                <w:lang w:val="en-GB"/>
              </w:rPr>
              <w:t>S</w:t>
            </w:r>
            <w:r w:rsidR="00FA3716" w:rsidRPr="00FA3716">
              <w:rPr>
                <w:rFonts w:asciiTheme="minorBidi" w:hAnsiTheme="minorBidi"/>
                <w:b/>
                <w:bCs/>
                <w:sz w:val="28"/>
                <w:szCs w:val="28"/>
                <w:lang w:val="en-GB"/>
              </w:rPr>
              <w:t>.C.C)</w:t>
            </w:r>
            <w:r w:rsidRPr="00FA3716">
              <w:rPr>
                <w:rFonts w:asciiTheme="minorBidi" w:hAnsiTheme="minorBidi"/>
                <w:b/>
                <w:bCs/>
                <w:sz w:val="28"/>
                <w:szCs w:val="28"/>
                <w:lang w:val="en-GB"/>
              </w:rPr>
              <w:t xml:space="preserve"> the following points:-</w:t>
            </w:r>
          </w:p>
          <w:p w14:paraId="081E5712"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0EFEF062"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6558A4D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14B8794A" w14:textId="77777777" w:rsidR="00FA3716" w:rsidRPr="00FA3716" w:rsidRDefault="00C66E9B" w:rsidP="000A785D">
            <w:pPr>
              <w:pStyle w:val="ListParagraph"/>
              <w:numPr>
                <w:ilvl w:val="0"/>
                <w:numId w:val="3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w:t>
            </w:r>
            <w:r w:rsidRPr="00FA3716">
              <w:rPr>
                <w:rFonts w:asciiTheme="minorBidi" w:hAnsiTheme="minorBidi"/>
                <w:sz w:val="28"/>
                <w:szCs w:val="28"/>
                <w:lang w:val="en-GB"/>
              </w:rPr>
              <w:t xml:space="preserve">copy of the packing list and all commercial documents required, otherwise it will </w:t>
            </w:r>
            <w:r w:rsidR="00FA3716" w:rsidRPr="00157B28">
              <w:rPr>
                <w:sz w:val="28"/>
                <w:szCs w:val="28"/>
                <w:highlight w:val="lightGray"/>
              </w:rPr>
              <w:t xml:space="preserve">imposed </w:t>
            </w:r>
            <w:r w:rsidR="00FA3716" w:rsidRPr="00157B28">
              <w:rPr>
                <w:sz w:val="28"/>
                <w:szCs w:val="28"/>
                <w:highlight w:val="lightGray"/>
                <w:lang w:val="en-GB"/>
              </w:rPr>
              <w:t xml:space="preserve"> penalty for negligence according with the mechanism for this</w:t>
            </w:r>
            <w:r w:rsidR="00FA3716">
              <w:rPr>
                <w:sz w:val="28"/>
                <w:szCs w:val="28"/>
                <w:lang w:val="en-GB"/>
              </w:rPr>
              <w:t xml:space="preserve">  </w:t>
            </w:r>
            <w:r w:rsidR="00FA3716" w:rsidRPr="001C4FDE">
              <w:rPr>
                <w:sz w:val="28"/>
                <w:szCs w:val="28"/>
                <w:lang w:val="en-GB"/>
              </w:rPr>
              <w:t xml:space="preserve"> </w:t>
            </w:r>
          </w:p>
          <w:p w14:paraId="0411D3AB" w14:textId="77777777" w:rsidR="00C66E9B" w:rsidRPr="00FA3716" w:rsidRDefault="00C66E9B" w:rsidP="00FA3716">
            <w:pPr>
              <w:ind w:left="360" w:right="51"/>
              <w:jc w:val="lowKashida"/>
              <w:rPr>
                <w:rFonts w:asciiTheme="minorBidi" w:hAnsiTheme="minorBidi"/>
                <w:sz w:val="28"/>
                <w:szCs w:val="28"/>
                <w:lang w:val="en-GB"/>
              </w:rPr>
            </w:pPr>
            <w:r w:rsidRPr="00FA3716">
              <w:rPr>
                <w:rFonts w:asciiTheme="minorBidi" w:hAnsiTheme="minorBidi"/>
                <w:sz w:val="28"/>
                <w:szCs w:val="28"/>
                <w:lang w:val="en-GB"/>
              </w:rPr>
              <w:t xml:space="preserve">5-Packing must be performed in an excellent way and inside safety boxes to protect the material from </w:t>
            </w:r>
            <w:r w:rsidRPr="00FA3716">
              <w:rPr>
                <w:rFonts w:asciiTheme="minorBidi" w:hAnsiTheme="minorBidi"/>
                <w:sz w:val="28"/>
                <w:szCs w:val="28"/>
                <w:lang w:val="en-GB"/>
              </w:rPr>
              <w:lastRenderedPageBreak/>
              <w:t xml:space="preserve">damage, breakage and shortage by using a (Cellophane) ribbon for each pallet. </w:t>
            </w:r>
          </w:p>
          <w:p w14:paraId="3AF1FB0C" w14:textId="77777777" w:rsidR="00C66E9B" w:rsidRPr="001C4FDE" w:rsidRDefault="00C66E9B" w:rsidP="000A785D">
            <w:pPr>
              <w:numPr>
                <w:ilvl w:val="0"/>
                <w:numId w:val="24"/>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6- Items should be from fresh manufactured batches</w:t>
            </w:r>
            <w:r w:rsidRPr="001C4FDE">
              <w:rPr>
                <w:rFonts w:asciiTheme="minorBidi" w:hAnsiTheme="minorBidi"/>
                <w:sz w:val="28"/>
                <w:szCs w:val="28"/>
                <w:rtl/>
                <w:lang w:val="en-GB"/>
              </w:rPr>
              <w:t>,.</w:t>
            </w:r>
          </w:p>
          <w:p w14:paraId="7038D07A" w14:textId="77777777" w:rsidR="00C66E9B" w:rsidRPr="001C4FDE" w:rsidRDefault="00C66E9B" w:rsidP="000A785D">
            <w:pPr>
              <w:numPr>
                <w:ilvl w:val="0"/>
                <w:numId w:val="25"/>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4EA2BF59"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549389E1"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3B1D60B1" w14:textId="77777777" w:rsidR="00282110" w:rsidRPr="001C4FDE" w:rsidRDefault="00282110" w:rsidP="000A785D">
            <w:pPr>
              <w:pStyle w:val="ListParagraph"/>
              <w:numPr>
                <w:ilvl w:val="0"/>
                <w:numId w:val="5"/>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71134BFA" w14:textId="77777777" w:rsidR="00282110" w:rsidRPr="001C4FDE" w:rsidRDefault="00282110" w:rsidP="000A785D">
            <w:pPr>
              <w:pStyle w:val="ListParagraph"/>
              <w:numPr>
                <w:ilvl w:val="0"/>
                <w:numId w:val="5"/>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0C56A252" w14:textId="77777777" w:rsidR="00282110" w:rsidRDefault="00282110" w:rsidP="000A785D">
            <w:pPr>
              <w:pStyle w:val="ListParagraph"/>
              <w:numPr>
                <w:ilvl w:val="0"/>
                <w:numId w:val="5"/>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eastAsiaTheme="minorHAnsi" w:hAnsiTheme="minorBidi" w:cstheme="minorBidi"/>
                <w:lang w:val="en-GB"/>
              </w:rPr>
              <w:t xml:space="preserve">Height 1000 mm (Including the height of </w:t>
            </w:r>
            <w:proofErr w:type="spellStart"/>
            <w:r w:rsidRPr="006B20E4">
              <w:rPr>
                <w:rFonts w:asciiTheme="minorBidi" w:eastAsiaTheme="minorHAnsi" w:hAnsiTheme="minorBidi" w:cstheme="minorBidi"/>
                <w:lang w:val="en-GB"/>
              </w:rPr>
              <w:t>palletbase</w:t>
            </w:r>
            <w:proofErr w:type="spellEnd"/>
            <w:r w:rsidRPr="006B20E4">
              <w:rPr>
                <w:rFonts w:asciiTheme="minorBidi" w:eastAsiaTheme="minorHAnsi" w:hAnsiTheme="minorBidi" w:cstheme="minorBidi"/>
                <w:lang w:val="en-GB"/>
              </w:rPr>
              <w:t>)</w:t>
            </w:r>
          </w:p>
          <w:p w14:paraId="729DD7DD" w14:textId="77777777" w:rsidR="00282110" w:rsidRPr="006B20E4" w:rsidRDefault="00282110" w:rsidP="000A785D">
            <w:pPr>
              <w:pStyle w:val="ListParagraph"/>
              <w:numPr>
                <w:ilvl w:val="0"/>
                <w:numId w:val="5"/>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hAnsiTheme="minorBidi"/>
                <w:lang w:val="en-GB"/>
              </w:rPr>
              <w:t>Weight of each pallet should be not more than 800 kilo.</w:t>
            </w:r>
          </w:p>
          <w:p w14:paraId="2C6F1C58" w14:textId="77777777" w:rsidR="00EF6C93" w:rsidRPr="00F50967" w:rsidRDefault="00EF6C93" w:rsidP="00EF6C93">
            <w:pPr>
              <w:spacing w:after="0" w:line="240" w:lineRule="auto"/>
              <w:rPr>
                <w:rFonts w:ascii="Calibri" w:eastAsia="Calibri" w:hAnsi="Calibri" w:cs="Arial"/>
                <w:sz w:val="28"/>
                <w:szCs w:val="28"/>
              </w:rPr>
            </w:pPr>
            <w:r w:rsidRPr="001C4FDE">
              <w:rPr>
                <w:sz w:val="28"/>
                <w:szCs w:val="28"/>
                <w:lang w:val="en-GB"/>
              </w:rPr>
              <w:t>9</w:t>
            </w:r>
            <w:r w:rsidRPr="001C4FDE">
              <w:rPr>
                <w:rFonts w:ascii="Arial" w:hAnsi="Arial" w:cs="Arial"/>
                <w:b/>
                <w:bCs/>
                <w:sz w:val="20"/>
                <w:szCs w:val="20"/>
              </w:rPr>
              <w:t xml:space="preserve">-. </w:t>
            </w:r>
            <w:r w:rsidRPr="00F50967">
              <w:rPr>
                <w:rFonts w:ascii="Calibri" w:eastAsia="Calibri" w:hAnsi="Calibri" w:cs="Arial"/>
                <w:sz w:val="28"/>
                <w:szCs w:val="28"/>
              </w:rPr>
              <w:t xml:space="preserve">Marking on </w:t>
            </w:r>
            <w:r w:rsidRPr="00FA3716">
              <w:rPr>
                <w:rFonts w:ascii="Calibri" w:eastAsia="Calibri" w:hAnsi="Calibri" w:cs="Arial"/>
                <w:sz w:val="28"/>
                <w:szCs w:val="28"/>
              </w:rPr>
              <w:t xml:space="preserve">each outer and inner pack should be well printed showing the </w:t>
            </w:r>
            <w:r w:rsidR="00501165" w:rsidRPr="00FA3716">
              <w:rPr>
                <w:rFonts w:ascii="Calibri" w:eastAsia="Calibri" w:hAnsi="Calibri" w:cs="Arial"/>
                <w:sz w:val="28"/>
                <w:szCs w:val="28"/>
              </w:rPr>
              <w:t>(national code is printed on the outer carton)</w:t>
            </w:r>
            <w:r w:rsidRPr="00FA3716">
              <w:rPr>
                <w:rFonts w:ascii="Calibri" w:eastAsia="Calibri" w:hAnsi="Calibri" w:cs="Arial"/>
                <w:sz w:val="28"/>
                <w:szCs w:val="28"/>
              </w:rPr>
              <w:t xml:space="preserve">, order no, L/C no., name of beneficiary and qty and shelf life (manufacturing and expiry date) name of manufacturer and origin of medical </w:t>
            </w:r>
            <w:proofErr w:type="spellStart"/>
            <w:r w:rsidRPr="00FA3716">
              <w:rPr>
                <w:rFonts w:ascii="Calibri" w:eastAsia="Calibri" w:hAnsi="Calibri" w:cs="Arial"/>
                <w:sz w:val="28"/>
                <w:szCs w:val="28"/>
              </w:rPr>
              <w:t>appliancess</w:t>
            </w:r>
            <w:proofErr w:type="spellEnd"/>
            <w:r w:rsidRPr="00FA3716">
              <w:rPr>
                <w:rFonts w:ascii="Calibri" w:eastAsia="Calibri" w:hAnsi="Calibri" w:cs="Arial"/>
                <w:sz w:val="28"/>
                <w:szCs w:val="28"/>
              </w:rPr>
              <w:t xml:space="preserve"> &amp; </w:t>
            </w:r>
            <w:r w:rsidR="00501165" w:rsidRPr="00FA3716">
              <w:rPr>
                <w:rFonts w:ascii="Calibri" w:eastAsia="Calibri" w:hAnsi="Calibri" w:cs="Arial"/>
                <w:sz w:val="28"/>
                <w:szCs w:val="28"/>
              </w:rPr>
              <w:t>( (MOH/IRAQ) printed on the inner package , package outer carton)</w:t>
            </w:r>
            <w:r w:rsidRPr="00FA3716">
              <w:rPr>
                <w:rFonts w:ascii="Calibri" w:eastAsia="Calibri" w:hAnsi="Calibri" w:cs="Arial"/>
                <w:sz w:val="28"/>
                <w:szCs w:val="28"/>
              </w:rPr>
              <w:t>should be thermal printed &amp; not stickers</w:t>
            </w:r>
          </w:p>
          <w:p w14:paraId="3D9F148A" w14:textId="77777777" w:rsidR="00EF6C93" w:rsidRPr="00F50967" w:rsidRDefault="00EF6C93" w:rsidP="00EF6C93">
            <w:pPr>
              <w:spacing w:after="0" w:line="240" w:lineRule="auto"/>
              <w:rPr>
                <w:rFonts w:ascii="Calibri" w:eastAsia="Calibri" w:hAnsi="Calibri" w:cs="Arial"/>
                <w:sz w:val="28"/>
                <w:szCs w:val="28"/>
              </w:rPr>
            </w:pPr>
            <w:r w:rsidRPr="006C2E02">
              <w:rPr>
                <w:rFonts w:ascii="Calibri" w:eastAsia="Calibri" w:hAnsi="Calibri" w:cs="Arial"/>
                <w:b/>
                <w:bCs/>
                <w:sz w:val="28"/>
                <w:szCs w:val="28"/>
              </w:rPr>
              <w:t>10</w:t>
            </w:r>
            <w:r w:rsidRPr="00F50967">
              <w:rPr>
                <w:rFonts w:ascii="Calibri" w:eastAsia="Calibri" w:hAnsi="Calibri" w:cs="Arial"/>
                <w:sz w:val="28"/>
                <w:szCs w:val="28"/>
              </w:rPr>
              <w:t>-Medical items should be shipped in a form of palette covered by nylon and placed on a wooden basis</w:t>
            </w:r>
          </w:p>
          <w:p w14:paraId="1AE3D14B" w14:textId="77777777" w:rsidR="00F50967" w:rsidRPr="006C2E02" w:rsidRDefault="00EF6C93" w:rsidP="006C2E02">
            <w:pPr>
              <w:spacing w:after="0"/>
              <w:jc w:val="both"/>
              <w:rPr>
                <w:rFonts w:ascii="Arial" w:hAnsi="Arial" w:cs="Arial"/>
                <w:b/>
                <w:bCs/>
                <w:sz w:val="20"/>
                <w:szCs w:val="20"/>
                <w:rtl/>
              </w:rPr>
            </w:pPr>
            <w:r w:rsidRPr="001C4FDE">
              <w:rPr>
                <w:rFonts w:ascii="Arial" w:hAnsi="Arial" w:cs="Arial"/>
                <w:b/>
                <w:bCs/>
                <w:sz w:val="20"/>
                <w:szCs w:val="20"/>
              </w:rPr>
              <w:t>11</w:t>
            </w:r>
            <w:r w:rsidRPr="00F50967">
              <w:rPr>
                <w:rFonts w:ascii="Calibri" w:eastAsia="Calibri" w:hAnsi="Calibri" w:cs="Arial"/>
                <w:sz w:val="28"/>
                <w:szCs w:val="28"/>
              </w:rPr>
              <w:t>- The (Batch No, shelf life, manufacturing and expiry date) should be stated in the seller invoices if available</w:t>
            </w:r>
          </w:p>
        </w:tc>
      </w:tr>
      <w:tr w:rsidR="00FB521C" w:rsidRPr="001C4FDE" w14:paraId="12227462" w14:textId="77777777" w:rsidTr="007060EC">
        <w:tc>
          <w:tcPr>
            <w:tcW w:w="1890" w:type="dxa"/>
          </w:tcPr>
          <w:p w14:paraId="4194E69D" w14:textId="77777777" w:rsidR="00FB521C" w:rsidRPr="00C05671" w:rsidRDefault="00AE6BCC" w:rsidP="00340CFD">
            <w:pPr>
              <w:tabs>
                <w:tab w:val="left" w:pos="480"/>
                <w:tab w:val="left" w:pos="1530"/>
              </w:tabs>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FB521C" w:rsidRPr="00C05671">
              <w:rPr>
                <w:rFonts w:asciiTheme="minorBidi" w:hAnsiTheme="minorBidi"/>
                <w:b/>
                <w:bCs/>
                <w:sz w:val="28"/>
                <w:szCs w:val="28"/>
                <w:lang w:val="en-GB"/>
              </w:rPr>
              <w:t xml:space="preserve">CC </w:t>
            </w:r>
            <w:r w:rsidR="00340CFD" w:rsidRPr="00C05671">
              <w:rPr>
                <w:rFonts w:asciiTheme="minorBidi" w:hAnsiTheme="minorBidi"/>
                <w:b/>
                <w:bCs/>
                <w:sz w:val="28"/>
                <w:szCs w:val="28"/>
                <w:lang w:val="en-GB"/>
              </w:rPr>
              <w:t>11</w:t>
            </w:r>
          </w:p>
          <w:p w14:paraId="085FFDDD" w14:textId="77777777" w:rsidR="00414EB1" w:rsidRPr="00844E88" w:rsidRDefault="00844E88" w:rsidP="00340CFD">
            <w:pPr>
              <w:tabs>
                <w:tab w:val="left" w:pos="480"/>
                <w:tab w:val="left" w:pos="1530"/>
              </w:tabs>
              <w:spacing w:after="0"/>
              <w:rPr>
                <w:rFonts w:asciiTheme="minorBidi" w:hAnsiTheme="minorBidi"/>
                <w:sz w:val="18"/>
                <w:szCs w:val="18"/>
                <w:lang w:val="en-GB"/>
              </w:rPr>
            </w:pPr>
            <w:r w:rsidRPr="00C05671">
              <w:rPr>
                <w:rFonts w:asciiTheme="majorBidi" w:hAnsiTheme="majorBidi" w:cstheme="majorBidi"/>
                <w:b/>
                <w:bCs/>
                <w:sz w:val="18"/>
                <w:szCs w:val="18"/>
              </w:rPr>
              <w:t>Delivery and Documents</w:t>
            </w:r>
          </w:p>
        </w:tc>
        <w:tc>
          <w:tcPr>
            <w:tcW w:w="7110" w:type="dxa"/>
          </w:tcPr>
          <w:p w14:paraId="659ABF2E" w14:textId="77777777" w:rsidR="00C1723E" w:rsidRPr="00FA3716" w:rsidRDefault="00FA3716" w:rsidP="00C1723E">
            <w:pPr>
              <w:tabs>
                <w:tab w:val="right" w:pos="0"/>
              </w:tabs>
              <w:spacing w:after="0"/>
              <w:jc w:val="lowKashida"/>
              <w:rPr>
                <w:rFonts w:ascii="Arial" w:hAnsi="Arial" w:cs="Arial"/>
                <w:b/>
                <w:bCs/>
                <w:sz w:val="20"/>
                <w:szCs w:val="20"/>
              </w:rPr>
            </w:pPr>
            <w:r>
              <w:rPr>
                <w:rFonts w:ascii="Calibri" w:eastAsia="Calibri" w:hAnsi="Calibri" w:cs="Arial"/>
                <w:b/>
                <w:bCs/>
                <w:sz w:val="28"/>
                <w:szCs w:val="28"/>
              </w:rPr>
              <w:t>1-</w:t>
            </w:r>
            <w:r w:rsidR="00C1723E" w:rsidRPr="00FA3716">
              <w:rPr>
                <w:rFonts w:ascii="Calibri" w:eastAsia="Calibri" w:hAnsi="Calibri" w:cs="Arial"/>
                <w:b/>
                <w:bCs/>
                <w:sz w:val="28"/>
                <w:szCs w:val="28"/>
              </w:rPr>
              <w:t>Shipment &amp; Delivery</w:t>
            </w:r>
            <w:r w:rsidR="00C1723E" w:rsidRPr="00FA3716">
              <w:rPr>
                <w:rFonts w:ascii="Arial" w:hAnsi="Arial" w:cs="Arial"/>
                <w:b/>
                <w:bCs/>
                <w:sz w:val="20"/>
                <w:szCs w:val="20"/>
              </w:rPr>
              <w:t xml:space="preserve">  : </w:t>
            </w:r>
          </w:p>
          <w:p w14:paraId="7CA534E1" w14:textId="77777777" w:rsidR="00C1723E" w:rsidRPr="00C75A98" w:rsidRDefault="00FA3716" w:rsidP="00C1723E">
            <w:pPr>
              <w:spacing w:after="0"/>
              <w:ind w:right="141"/>
              <w:jc w:val="lowKashida"/>
              <w:rPr>
                <w:rFonts w:ascii="Arial" w:hAnsi="Arial" w:cs="Arial"/>
                <w:b/>
                <w:bCs/>
                <w:sz w:val="20"/>
                <w:szCs w:val="20"/>
              </w:rPr>
            </w:pPr>
            <w:r>
              <w:rPr>
                <w:rFonts w:ascii="Calibri" w:eastAsia="Calibri" w:hAnsi="Calibri" w:cs="Arial"/>
                <w:sz w:val="28"/>
                <w:szCs w:val="28"/>
              </w:rPr>
              <w:t>2</w:t>
            </w:r>
            <w:r w:rsidRPr="00C75A98">
              <w:rPr>
                <w:rFonts w:ascii="Calibri" w:eastAsia="Calibri" w:hAnsi="Calibri" w:cs="Arial"/>
                <w:b/>
                <w:bCs/>
                <w:sz w:val="28"/>
                <w:szCs w:val="28"/>
              </w:rPr>
              <w:t>-</w:t>
            </w:r>
            <w:r w:rsidR="00C1723E" w:rsidRPr="00C75A98">
              <w:rPr>
                <w:rFonts w:ascii="Calibri" w:eastAsia="Calibri" w:hAnsi="Calibri" w:cs="Arial"/>
                <w:b/>
                <w:bCs/>
                <w:sz w:val="28"/>
                <w:szCs w:val="28"/>
              </w:rPr>
              <w:t xml:space="preserve">Delivered the </w:t>
            </w:r>
            <w:r w:rsidR="00172EB8" w:rsidRPr="00C75A98">
              <w:rPr>
                <w:rFonts w:ascii="Calibri" w:eastAsia="Calibri" w:hAnsi="Calibri" w:cs="Arial"/>
                <w:b/>
                <w:bCs/>
                <w:sz w:val="28"/>
                <w:szCs w:val="28"/>
              </w:rPr>
              <w:t xml:space="preserve"> Medical Supplies</w:t>
            </w:r>
            <w:r w:rsidR="00C1723E" w:rsidRPr="00C75A98">
              <w:rPr>
                <w:rFonts w:ascii="Calibri" w:eastAsia="Calibri" w:hAnsi="Calibri" w:cs="Arial"/>
                <w:b/>
                <w:bCs/>
                <w:sz w:val="28"/>
                <w:szCs w:val="28"/>
              </w:rPr>
              <w:t xml:space="preserve"> of ….. appliances</w:t>
            </w:r>
            <w:r w:rsidR="00C1723E" w:rsidRPr="00C75A98">
              <w:rPr>
                <w:rFonts w:ascii="Arial" w:hAnsi="Arial" w:cs="Arial"/>
                <w:b/>
                <w:bCs/>
                <w:sz w:val="20"/>
                <w:szCs w:val="20"/>
              </w:rPr>
              <w:t>:</w:t>
            </w:r>
          </w:p>
          <w:p w14:paraId="68EA8E87" w14:textId="77777777" w:rsidR="00A03111" w:rsidRDefault="00FA3716" w:rsidP="00FA3716">
            <w:pPr>
              <w:spacing w:after="0"/>
              <w:ind w:right="141"/>
              <w:jc w:val="lowKashida"/>
              <w:rPr>
                <w:sz w:val="28"/>
                <w:szCs w:val="28"/>
              </w:rPr>
            </w:pPr>
            <w:r>
              <w:rPr>
                <w:rFonts w:ascii="Calibri" w:eastAsia="Calibri" w:hAnsi="Calibri" w:cs="Arial"/>
                <w:sz w:val="28"/>
                <w:szCs w:val="28"/>
                <w:highlight w:val="yellow"/>
              </w:rPr>
              <w:t>3-</w:t>
            </w:r>
            <w:r w:rsidRPr="00447989">
              <w:rPr>
                <w:rFonts w:ascii="Calibri" w:eastAsia="Calibri" w:hAnsi="Calibri" w:cs="Arial"/>
                <w:sz w:val="28"/>
                <w:szCs w:val="28"/>
                <w:highlight w:val="yellow"/>
              </w:rPr>
              <w:t xml:space="preserve">IF </w:t>
            </w:r>
            <w:r w:rsidRPr="00FA3716">
              <w:rPr>
                <w:rFonts w:ascii="Calibri" w:eastAsia="Calibri" w:hAnsi="Calibri" w:cs="Arial"/>
                <w:sz w:val="28"/>
                <w:szCs w:val="28"/>
                <w:highlight w:val="yellow"/>
              </w:rPr>
              <w:t>the contract was contain multi freights equals or as equal as possible ,the period of 1</w:t>
            </w:r>
            <w:r w:rsidRPr="00FA3716">
              <w:rPr>
                <w:rFonts w:ascii="Calibri" w:eastAsia="Calibri" w:hAnsi="Calibri" w:cs="Arial"/>
                <w:sz w:val="28"/>
                <w:szCs w:val="28"/>
                <w:highlight w:val="yellow"/>
                <w:vertAlign w:val="superscript"/>
              </w:rPr>
              <w:t>st</w:t>
            </w:r>
            <w:r w:rsidRPr="00FA3716">
              <w:rPr>
                <w:rFonts w:ascii="Calibri" w:eastAsia="Calibri" w:hAnsi="Calibri" w:cs="Arial"/>
                <w:sz w:val="28"/>
                <w:szCs w:val="28"/>
                <w:highlight w:val="yellow"/>
              </w:rPr>
              <w:t xml:space="preserve"> shipment will be within (</w:t>
            </w:r>
            <w:r w:rsidRPr="00FA3716">
              <w:rPr>
                <w:rFonts w:ascii="Calibri" w:eastAsia="Calibri" w:hAnsi="Calibri" w:cs="Arial"/>
                <w:sz w:val="28"/>
                <w:szCs w:val="28"/>
                <w:highlight w:val="yellow"/>
                <w:u w:val="single"/>
              </w:rPr>
              <w:t>fixed the period in days</w:t>
            </w:r>
            <w:r w:rsidRPr="00FA3716">
              <w:rPr>
                <w:rFonts w:ascii="Calibri" w:eastAsia="Calibri" w:hAnsi="Calibri" w:cs="Arial"/>
                <w:sz w:val="28"/>
                <w:szCs w:val="28"/>
                <w:highlight w:val="yellow"/>
              </w:rPr>
              <w:t xml:space="preserve">)from the date the letter of credit </w:t>
            </w:r>
            <w:r w:rsidRPr="00FA3716">
              <w:rPr>
                <w:rFonts w:ascii="Calibri" w:eastAsia="Calibri" w:hAnsi="Calibri" w:cs="Arial"/>
                <w:sz w:val="28"/>
                <w:szCs w:val="28"/>
                <w:highlight w:val="yellow"/>
              </w:rPr>
              <w:lastRenderedPageBreak/>
              <w:t xml:space="preserve">is </w:t>
            </w:r>
            <w:proofErr w:type="spellStart"/>
            <w:r w:rsidRPr="00FA3716">
              <w:rPr>
                <w:rFonts w:ascii="Calibri" w:eastAsia="Calibri" w:hAnsi="Calibri" w:cs="Arial"/>
                <w:sz w:val="28"/>
                <w:szCs w:val="28"/>
                <w:highlight w:val="yellow"/>
              </w:rPr>
              <w:t>opened,the</w:t>
            </w:r>
            <w:proofErr w:type="spellEnd"/>
            <w:r w:rsidRPr="00FA3716">
              <w:rPr>
                <w:rFonts w:ascii="Calibri" w:eastAsia="Calibri" w:hAnsi="Calibri" w:cs="Arial"/>
                <w:sz w:val="28"/>
                <w:szCs w:val="28"/>
                <w:highlight w:val="yellow"/>
              </w:rPr>
              <w:t xml:space="preserve"> period of 2</w:t>
            </w:r>
            <w:r w:rsidRPr="00FA3716">
              <w:rPr>
                <w:rFonts w:ascii="Calibri" w:eastAsia="Calibri" w:hAnsi="Calibri" w:cs="Arial"/>
                <w:sz w:val="28"/>
                <w:szCs w:val="28"/>
                <w:highlight w:val="yellow"/>
                <w:vertAlign w:val="superscript"/>
              </w:rPr>
              <w:t>nd</w:t>
            </w:r>
            <w:r w:rsidRPr="00FA3716">
              <w:rPr>
                <w:rFonts w:ascii="Calibri" w:eastAsia="Calibri" w:hAnsi="Calibri" w:cs="Arial"/>
                <w:sz w:val="28"/>
                <w:szCs w:val="28"/>
                <w:highlight w:val="yellow"/>
              </w:rPr>
              <w:t xml:space="preserve">  shipment will be within (</w:t>
            </w:r>
            <w:r w:rsidRPr="00FA3716">
              <w:rPr>
                <w:rFonts w:ascii="Calibri" w:eastAsia="Calibri" w:hAnsi="Calibri" w:cs="Arial"/>
                <w:sz w:val="28"/>
                <w:szCs w:val="28"/>
                <w:highlight w:val="yellow"/>
                <w:u w:val="single"/>
              </w:rPr>
              <w:t>fixed the period in days)</w:t>
            </w:r>
            <w:r w:rsidRPr="00FA3716">
              <w:rPr>
                <w:rFonts w:ascii="Calibri" w:eastAsia="Calibri" w:hAnsi="Calibri" w:cs="Arial"/>
                <w:sz w:val="28"/>
                <w:szCs w:val="28"/>
                <w:highlight w:val="yellow"/>
              </w:rPr>
              <w:t xml:space="preserve"> from the expected date of arrival of the first shipment, the period of 3</w:t>
            </w:r>
            <w:r w:rsidRPr="00FA3716">
              <w:rPr>
                <w:rFonts w:ascii="Calibri" w:eastAsia="Calibri" w:hAnsi="Calibri" w:cs="Arial"/>
                <w:sz w:val="28"/>
                <w:szCs w:val="28"/>
                <w:highlight w:val="yellow"/>
                <w:vertAlign w:val="superscript"/>
              </w:rPr>
              <w:t>rd</w:t>
            </w:r>
            <w:r w:rsidRPr="00FA3716">
              <w:rPr>
                <w:rFonts w:ascii="Calibri" w:eastAsia="Calibri" w:hAnsi="Calibri" w:cs="Arial"/>
                <w:sz w:val="28"/>
                <w:szCs w:val="28"/>
                <w:highlight w:val="yellow"/>
              </w:rPr>
              <w:t xml:space="preserve">  shipment will be within (</w:t>
            </w:r>
            <w:r w:rsidRPr="00FA3716">
              <w:rPr>
                <w:rFonts w:ascii="Calibri" w:eastAsia="Calibri" w:hAnsi="Calibri" w:cs="Arial"/>
                <w:sz w:val="28"/>
                <w:szCs w:val="28"/>
                <w:highlight w:val="yellow"/>
                <w:u w:val="single"/>
              </w:rPr>
              <w:t>fixed the period in days</w:t>
            </w:r>
            <w:r w:rsidRPr="00FA3716">
              <w:rPr>
                <w:rFonts w:ascii="Calibri" w:eastAsia="Calibri" w:hAnsi="Calibri" w:cs="Arial"/>
                <w:sz w:val="28"/>
                <w:szCs w:val="28"/>
                <w:highlight w:val="yellow"/>
              </w:rPr>
              <w:t>)from the expected date of arrival of the second shipment,</w:t>
            </w:r>
            <w:r w:rsidRPr="00FA3716">
              <w:rPr>
                <w:sz w:val="28"/>
                <w:szCs w:val="28"/>
                <w:highlight w:val="yellow"/>
              </w:rPr>
              <w:t xml:space="preserve"> so </w:t>
            </w:r>
            <w:r w:rsidRPr="00447989">
              <w:rPr>
                <w:sz w:val="28"/>
                <w:szCs w:val="28"/>
                <w:highlight w:val="yellow"/>
              </w:rPr>
              <w:t>on as per number of contract freights</w:t>
            </w:r>
          </w:p>
          <w:p w14:paraId="096AB560" w14:textId="77777777" w:rsidR="00FA3716" w:rsidRDefault="00FA3716" w:rsidP="00FA3716">
            <w:pPr>
              <w:spacing w:after="0"/>
              <w:rPr>
                <w:rFonts w:ascii="Calibri" w:eastAsia="Calibri" w:hAnsi="Calibri" w:cs="Arial"/>
                <w:sz w:val="28"/>
                <w:szCs w:val="28"/>
              </w:rPr>
            </w:pPr>
            <w:r>
              <w:rPr>
                <w:rFonts w:ascii="Calibri" w:eastAsia="Calibri" w:hAnsi="Calibri" w:cs="Arial"/>
                <w:sz w:val="28"/>
                <w:szCs w:val="28"/>
                <w:highlight w:val="yellow"/>
              </w:rPr>
              <w:t>-</w:t>
            </w:r>
            <w:r w:rsidRPr="00447989">
              <w:rPr>
                <w:rFonts w:ascii="Calibri" w:eastAsia="Calibri" w:hAnsi="Calibri" w:cs="Arial"/>
                <w:sz w:val="28"/>
                <w:szCs w:val="28"/>
                <w:highlight w:val="yellow"/>
              </w:rPr>
              <w:t xml:space="preserve"> </w:t>
            </w:r>
            <w:r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Pr="00447989">
              <w:rPr>
                <w:rFonts w:ascii="Calibri" w:eastAsia="Calibri" w:hAnsi="Calibri" w:cs="Arial"/>
                <w:sz w:val="28"/>
                <w:szCs w:val="28"/>
              </w:rPr>
              <w:t>signat</w:t>
            </w:r>
            <w:proofErr w:type="spellEnd"/>
            <w:r w:rsidRPr="00447989">
              <w:rPr>
                <w:rFonts w:ascii="Calibri" w:eastAsia="Calibri" w:hAnsi="Calibri" w:cs="Arial"/>
                <w:sz w:val="28"/>
                <w:szCs w:val="28"/>
              </w:rPr>
              <w:t xml:space="preserve"> the contract</w:t>
            </w:r>
            <w:r w:rsidRPr="001C4FDE">
              <w:rPr>
                <w:rFonts w:ascii="Calibri" w:eastAsia="Calibri" w:hAnsi="Calibri" w:cs="Arial"/>
                <w:sz w:val="28"/>
                <w:szCs w:val="28"/>
              </w:rPr>
              <w:t xml:space="preserve"> </w:t>
            </w:r>
          </w:p>
          <w:p w14:paraId="5DBCDFAB" w14:textId="77777777" w:rsidR="00FA3716" w:rsidRPr="00C05671" w:rsidRDefault="00FA3716" w:rsidP="00FA3716">
            <w:pPr>
              <w:spacing w:after="0"/>
              <w:jc w:val="lowKashida"/>
              <w:rPr>
                <w:rFonts w:ascii="Calibri" w:eastAsia="Calibri" w:hAnsi="Calibri" w:cs="Arial"/>
                <w:sz w:val="28"/>
                <w:szCs w:val="28"/>
              </w:rPr>
            </w:pPr>
            <w:r>
              <w:rPr>
                <w:rFonts w:ascii="Arial" w:hAnsi="Arial" w:cs="Arial"/>
                <w:b/>
                <w:bCs/>
                <w:sz w:val="20"/>
                <w:szCs w:val="20"/>
              </w:rPr>
              <w:t>4-</w:t>
            </w:r>
            <w:r w:rsidRPr="00C05671">
              <w:rPr>
                <w:rFonts w:ascii="Calibri" w:eastAsia="Calibri" w:hAnsi="Calibri" w:cs="Arial"/>
                <w:sz w:val="28"/>
                <w:szCs w:val="28"/>
              </w:rPr>
              <w:t xml:space="preserve">the first party has the right request to supply emergency shipment &amp; he has the right to specified the </w:t>
            </w:r>
            <w:proofErr w:type="spellStart"/>
            <w:r w:rsidRPr="00C05671">
              <w:rPr>
                <w:rFonts w:ascii="Calibri" w:eastAsia="Calibri" w:hAnsi="Calibri" w:cs="Arial"/>
                <w:sz w:val="28"/>
                <w:szCs w:val="28"/>
              </w:rPr>
              <w:t>quantitaty</w:t>
            </w:r>
            <w:proofErr w:type="spellEnd"/>
            <w:r w:rsidRPr="00C05671">
              <w:rPr>
                <w:rFonts w:ascii="Calibri" w:eastAsia="Calibri" w:hAnsi="Calibri" w:cs="Arial"/>
                <w:sz w:val="28"/>
                <w:szCs w:val="28"/>
              </w:rPr>
              <w:t>&amp; shipping schedule</w:t>
            </w:r>
          </w:p>
          <w:p w14:paraId="31DD7B03" w14:textId="77777777" w:rsidR="00D94169" w:rsidRPr="00925F23" w:rsidRDefault="00FA3716" w:rsidP="00372956">
            <w:pPr>
              <w:spacing w:after="0" w:line="240" w:lineRule="auto"/>
              <w:rPr>
                <w:rFonts w:ascii="Arial" w:hAnsi="Arial" w:cs="Arial"/>
                <w:b/>
                <w:bCs/>
                <w:sz w:val="20"/>
                <w:szCs w:val="20"/>
              </w:rPr>
            </w:pPr>
            <w:r>
              <w:rPr>
                <w:rFonts w:ascii="Arial" w:hAnsi="Arial" w:cs="Arial"/>
                <w:b/>
                <w:bCs/>
                <w:sz w:val="20"/>
                <w:szCs w:val="20"/>
              </w:rPr>
              <w:t>5-</w:t>
            </w:r>
            <w:r w:rsidR="00B63EF8" w:rsidRPr="001C4FDE">
              <w:rPr>
                <w:rFonts w:ascii="Arial" w:hAnsi="Arial" w:cs="Arial" w:hint="cs"/>
                <w:b/>
                <w:bCs/>
                <w:sz w:val="20"/>
                <w:szCs w:val="20"/>
                <w:rtl/>
              </w:rPr>
              <w:t>-</w:t>
            </w:r>
            <w:r w:rsidR="00B63EF8"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00B63EF8" w:rsidRPr="001C4FDE">
              <w:rPr>
                <w:rFonts w:ascii="Arial" w:hAnsi="Arial" w:cs="Arial"/>
                <w:b/>
                <w:bCs/>
                <w:sz w:val="28"/>
                <w:szCs w:val="28"/>
              </w:rPr>
              <w:t xml:space="preserve"> period</w:t>
            </w:r>
            <w:r w:rsidR="00227312">
              <w:rPr>
                <w:rFonts w:ascii="Arial" w:hAnsi="Arial" w:cs="Arial"/>
                <w:b/>
                <w:bCs/>
                <w:sz w:val="28"/>
                <w:szCs w:val="28"/>
              </w:rPr>
              <w:t xml:space="preserve">: </w:t>
            </w:r>
            <w:r w:rsidR="00227312" w:rsidRPr="00227312">
              <w:rPr>
                <w:rFonts w:ascii="Arial" w:hAnsi="Arial" w:cs="Arial"/>
                <w:sz w:val="28"/>
                <w:szCs w:val="28"/>
                <w:highlight w:val="yellow"/>
              </w:rPr>
              <w:t>(days)</w:t>
            </w:r>
          </w:p>
          <w:p w14:paraId="18C4FE67" w14:textId="77777777" w:rsidR="00B63EF8" w:rsidRPr="001C4FDE" w:rsidRDefault="00B63EF8" w:rsidP="00C1723E">
            <w:pPr>
              <w:spacing w:after="0"/>
              <w:ind w:right="141"/>
              <w:jc w:val="lowKashida"/>
              <w:rPr>
                <w:rFonts w:ascii="Arial" w:hAnsi="Arial" w:cs="Arial"/>
                <w:b/>
                <w:bCs/>
                <w:sz w:val="20"/>
                <w:szCs w:val="20"/>
              </w:rPr>
            </w:pPr>
          </w:p>
          <w:p w14:paraId="586086DD" w14:textId="77777777" w:rsidR="00DD7111" w:rsidRPr="00C75A98" w:rsidRDefault="004B6429" w:rsidP="00A85612">
            <w:pPr>
              <w:spacing w:after="0"/>
              <w:ind w:right="141"/>
              <w:rPr>
                <w:rFonts w:asciiTheme="minorBidi" w:hAnsiTheme="minorBidi"/>
                <w:sz w:val="28"/>
                <w:szCs w:val="28"/>
                <w:lang w:val="en-GB"/>
              </w:rPr>
            </w:pPr>
            <w:r w:rsidRPr="001C4FDE">
              <w:rPr>
                <w:rFonts w:ascii="Arial" w:eastAsia="Calibri" w:hAnsi="Arial" w:cs="Arial"/>
                <w:b/>
                <w:bCs/>
                <w:sz w:val="20"/>
                <w:szCs w:val="20"/>
              </w:rPr>
              <w:t>-</w:t>
            </w:r>
            <w:r w:rsidRPr="00C05671">
              <w:rPr>
                <w:rFonts w:ascii="Arial" w:eastAsia="Calibri" w:hAnsi="Arial" w:cs="Arial"/>
                <w:b/>
                <w:bCs/>
                <w:sz w:val="28"/>
                <w:szCs w:val="28"/>
              </w:rPr>
              <w:t>Delivered &amp; shipping:</w:t>
            </w:r>
            <w:r w:rsidRPr="001C4FDE">
              <w:rPr>
                <w:rFonts w:ascii="Arial" w:eastAsia="Calibri" w:hAnsi="Arial" w:cs="Arial"/>
                <w:sz w:val="28"/>
                <w:szCs w:val="28"/>
              </w:rPr>
              <w:t xml:space="preserve"> partial shipping allowed CIP </w:t>
            </w:r>
            <w:r w:rsidRPr="00C75A98">
              <w:rPr>
                <w:rFonts w:asciiTheme="minorBidi" w:hAnsiTheme="minorBidi"/>
                <w:sz w:val="28"/>
                <w:szCs w:val="28"/>
                <w:lang w:val="en-GB"/>
              </w:rPr>
              <w:t xml:space="preserve">Baghdad arrival to warehouse MOH/ </w:t>
            </w:r>
            <w:proofErr w:type="spellStart"/>
            <w:r w:rsidRPr="00C75A98">
              <w:rPr>
                <w:rFonts w:asciiTheme="minorBidi" w:hAnsiTheme="minorBidi"/>
                <w:sz w:val="28"/>
                <w:szCs w:val="28"/>
                <w:lang w:val="en-GB"/>
              </w:rPr>
              <w:t>Kimadia</w:t>
            </w:r>
            <w:proofErr w:type="spellEnd"/>
            <w:r w:rsidRPr="00C75A98">
              <w:rPr>
                <w:rFonts w:asciiTheme="minorBidi" w:hAnsiTheme="minorBidi"/>
                <w:sz w:val="28"/>
                <w:szCs w:val="28"/>
                <w:lang w:val="en-GB"/>
              </w:rPr>
              <w:t xml:space="preserve"> with insurance &amp;freight charges.(fixed number of shipments)</w:t>
            </w:r>
            <w:r w:rsidR="00DD7111" w:rsidRPr="00C75A98">
              <w:rPr>
                <w:rFonts w:asciiTheme="minorBidi" w:hAnsiTheme="minorBidi"/>
                <w:sz w:val="28"/>
                <w:szCs w:val="28"/>
                <w:lang w:val="en-GB"/>
              </w:rPr>
              <w:t xml:space="preserve">. </w:t>
            </w:r>
          </w:p>
          <w:p w14:paraId="0A22B723" w14:textId="77777777" w:rsidR="00C1723E" w:rsidRPr="00C75A98" w:rsidRDefault="00C1723E" w:rsidP="004B6429">
            <w:pPr>
              <w:spacing w:after="0"/>
              <w:jc w:val="lowKashida"/>
              <w:rPr>
                <w:rFonts w:asciiTheme="minorBidi" w:hAnsiTheme="minorBidi"/>
                <w:sz w:val="28"/>
                <w:szCs w:val="28"/>
                <w:lang w:val="en-GB"/>
              </w:rPr>
            </w:pPr>
            <w:r w:rsidRPr="00C75A98">
              <w:rPr>
                <w:rFonts w:asciiTheme="minorBidi" w:hAnsiTheme="minorBidi"/>
                <w:sz w:val="28"/>
                <w:szCs w:val="28"/>
                <w:lang w:val="en-GB"/>
              </w:rPr>
              <w:t xml:space="preserve">-The shipment of the </w:t>
            </w:r>
            <w:r w:rsidR="00172EB8" w:rsidRPr="00C75A98">
              <w:rPr>
                <w:rFonts w:asciiTheme="minorBidi" w:hAnsiTheme="minorBidi"/>
                <w:sz w:val="28"/>
                <w:szCs w:val="28"/>
                <w:lang w:val="en-GB"/>
              </w:rPr>
              <w:t xml:space="preserve"> Medical Supplies</w:t>
            </w:r>
            <w:r w:rsidRPr="00C75A98">
              <w:rPr>
                <w:rFonts w:asciiTheme="minorBidi" w:hAnsiTheme="minorBidi"/>
                <w:sz w:val="28"/>
                <w:szCs w:val="28"/>
                <w:lang w:val="en-GB"/>
              </w:rPr>
              <w:t xml:space="preserve"> must be carried out with the least batch number </w:t>
            </w:r>
            <w:r w:rsidR="00B63EF8" w:rsidRPr="00C75A98">
              <w:rPr>
                <w:rFonts w:asciiTheme="minorBidi" w:hAnsiTheme="minorBidi"/>
                <w:sz w:val="28"/>
                <w:szCs w:val="28"/>
                <w:lang w:val="en-GB"/>
              </w:rPr>
              <w:t>(not exceed 3 batches ) for each shipment &amp;each items</w:t>
            </w:r>
            <w:r w:rsidRPr="00C75A98">
              <w:rPr>
                <w:rFonts w:asciiTheme="minorBidi" w:hAnsiTheme="minorBidi"/>
                <w:sz w:val="28"/>
                <w:szCs w:val="28"/>
                <w:lang w:val="en-GB"/>
              </w:rPr>
              <w:t xml:space="preserve">. </w:t>
            </w:r>
          </w:p>
          <w:p w14:paraId="70D86DF0" w14:textId="77777777" w:rsidR="00C1723E" w:rsidRPr="00C75A98" w:rsidRDefault="00C1723E" w:rsidP="00A85612">
            <w:pPr>
              <w:spacing w:after="0"/>
              <w:ind w:left="-18" w:right="49"/>
              <w:jc w:val="lowKashida"/>
              <w:rPr>
                <w:rFonts w:asciiTheme="minorBidi" w:hAnsiTheme="minorBidi"/>
                <w:sz w:val="28"/>
                <w:szCs w:val="28"/>
                <w:lang w:val="en-GB"/>
              </w:rPr>
            </w:pPr>
            <w:r w:rsidRPr="00C75A98">
              <w:rPr>
                <w:rFonts w:asciiTheme="minorBidi" w:hAnsiTheme="minorBidi"/>
                <w:sz w:val="28"/>
                <w:szCs w:val="28"/>
                <w:lang w:val="en-GB"/>
              </w:rPr>
              <w:t xml:space="preserve">- To approach the </w:t>
            </w:r>
            <w:r w:rsidR="00172EB8" w:rsidRPr="00C75A98">
              <w:rPr>
                <w:rFonts w:asciiTheme="minorBidi" w:hAnsiTheme="minorBidi"/>
                <w:sz w:val="28"/>
                <w:szCs w:val="28"/>
                <w:lang w:val="en-GB"/>
              </w:rPr>
              <w:t xml:space="preserve"> Medical Supplies</w:t>
            </w:r>
            <w:r w:rsidRPr="00C75A98">
              <w:rPr>
                <w:rFonts w:asciiTheme="minorBidi" w:hAnsiTheme="minorBidi"/>
                <w:sz w:val="28"/>
                <w:szCs w:val="28"/>
                <w:lang w:val="en-GB"/>
              </w:rPr>
              <w:t xml:space="preserve"> to the stores of the first party transport it, insuring it (CIP) and not to be free from this obligation till organizing the formal unloading minutes in the place of handing over agreed upon.</w:t>
            </w:r>
          </w:p>
          <w:p w14:paraId="39FE812E" w14:textId="77777777" w:rsidR="00C1723E" w:rsidRPr="00C75A98" w:rsidRDefault="00C1723E" w:rsidP="00A85612">
            <w:pPr>
              <w:spacing w:after="0"/>
              <w:ind w:left="-18" w:right="49"/>
              <w:jc w:val="lowKashida"/>
              <w:rPr>
                <w:rFonts w:asciiTheme="minorBidi" w:hAnsiTheme="minorBidi"/>
                <w:sz w:val="28"/>
                <w:szCs w:val="28"/>
                <w:lang w:val="en-GB"/>
              </w:rPr>
            </w:pPr>
            <w:r w:rsidRPr="00C75A98">
              <w:rPr>
                <w:rFonts w:asciiTheme="minorBidi" w:hAnsiTheme="minorBidi"/>
                <w:sz w:val="28"/>
                <w:szCs w:val="28"/>
                <w:lang w:val="en-GB"/>
              </w:rPr>
              <w:t>-</w:t>
            </w:r>
            <w:r w:rsidR="004B6429" w:rsidRPr="00C75A98">
              <w:rPr>
                <w:rFonts w:asciiTheme="minorBidi" w:hAnsiTheme="minorBidi"/>
                <w:sz w:val="28"/>
                <w:szCs w:val="28"/>
                <w:lang w:val="en-GB"/>
              </w:rPr>
              <w:t>the first party</w:t>
            </w:r>
            <w:r w:rsidRPr="00C75A98">
              <w:rPr>
                <w:rFonts w:asciiTheme="minorBidi" w:hAnsiTheme="minorBidi"/>
                <w:sz w:val="28"/>
                <w:szCs w:val="28"/>
                <w:lang w:val="en-GB"/>
              </w:rPr>
              <w:t xml:space="preserve"> Receiving the </w:t>
            </w:r>
            <w:r w:rsidR="00172EB8" w:rsidRPr="00C75A98">
              <w:rPr>
                <w:rFonts w:asciiTheme="minorBidi" w:hAnsiTheme="minorBidi"/>
                <w:sz w:val="28"/>
                <w:szCs w:val="28"/>
                <w:lang w:val="en-GB"/>
              </w:rPr>
              <w:t xml:space="preserve"> Medical Supplies</w:t>
            </w:r>
            <w:r w:rsidRPr="00C75A98">
              <w:rPr>
                <w:rFonts w:asciiTheme="minorBidi" w:hAnsiTheme="minorBidi"/>
                <w:sz w:val="28"/>
                <w:szCs w:val="28"/>
                <w:lang w:val="en-GB"/>
              </w:rPr>
              <w:t xml:space="preserve"> agreed upon to provide when it is arrived to Healthy institutions warehouse and through legalized unloading in agreed </w:t>
            </w:r>
            <w:r w:rsidRPr="00C75A98">
              <w:rPr>
                <w:rFonts w:asciiTheme="minorBidi" w:hAnsiTheme="minorBidi"/>
                <w:sz w:val="28"/>
                <w:szCs w:val="28"/>
                <w:lang w:val="en-GB"/>
              </w:rPr>
              <w:lastRenderedPageBreak/>
              <w:t>receipt place.</w:t>
            </w:r>
          </w:p>
          <w:p w14:paraId="73AE9840" w14:textId="77777777" w:rsidR="00E818D3" w:rsidRPr="001C4FDE" w:rsidRDefault="00E818D3" w:rsidP="00A85612">
            <w:pPr>
              <w:tabs>
                <w:tab w:val="right" w:pos="175"/>
              </w:tabs>
              <w:spacing w:after="0" w:line="240" w:lineRule="auto"/>
              <w:ind w:right="49"/>
              <w:rPr>
                <w:rFonts w:ascii="Arial" w:hAnsi="Arial" w:cs="Arial"/>
                <w:sz w:val="20"/>
                <w:szCs w:val="20"/>
              </w:rPr>
            </w:pPr>
            <w:r w:rsidRPr="00C75A98">
              <w:rPr>
                <w:rFonts w:asciiTheme="minorBidi" w:hAnsiTheme="minorBidi"/>
                <w:sz w:val="28"/>
                <w:szCs w:val="28"/>
                <w:lang w:val="en-GB"/>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sidRPr="00C75A98">
              <w:rPr>
                <w:rFonts w:asciiTheme="minorBidi" w:hAnsiTheme="minorBidi"/>
                <w:sz w:val="28"/>
                <w:szCs w:val="28"/>
                <w:lang w:val="en-GB"/>
              </w:rPr>
              <w:t xml:space="preserve"> or shipping country</w:t>
            </w:r>
            <w:r w:rsidRPr="00C75A98">
              <w:rPr>
                <w:rFonts w:asciiTheme="minorBidi" w:hAnsiTheme="minorBidi"/>
                <w:sz w:val="28"/>
                <w:szCs w:val="28"/>
                <w:lang w:val="en-GB"/>
              </w:rPr>
              <w:t xml:space="preserve"> &amp; legalized be commercial attaché or embassy of Iraq at the country of origin </w:t>
            </w:r>
            <w:r w:rsidR="00D40EB6" w:rsidRPr="00C75A98">
              <w:rPr>
                <w:rFonts w:asciiTheme="minorBidi" w:hAnsiTheme="minorBidi"/>
                <w:sz w:val="28"/>
                <w:szCs w:val="28"/>
                <w:lang w:val="en-GB"/>
              </w:rPr>
              <w:t xml:space="preserve">or shipping country </w:t>
            </w:r>
            <w:r w:rsidRPr="00C75A98">
              <w:rPr>
                <w:rFonts w:asciiTheme="minorBidi" w:hAnsiTheme="minorBidi"/>
                <w:sz w:val="28"/>
                <w:szCs w:val="28"/>
                <w:lang w:val="en-GB"/>
              </w:rPr>
              <w:t>(….) the first set should be sent to corresponding bank for receiving the consignment's dues while the second set with six additional copies should be sent to</w:t>
            </w:r>
            <w:r w:rsidRPr="00F50967">
              <w:rPr>
                <w:rFonts w:ascii="Calibri" w:eastAsia="Calibri" w:hAnsi="Calibri" w:cs="Arial"/>
                <w:sz w:val="28"/>
                <w:szCs w:val="28"/>
              </w:rPr>
              <w:t xml:space="preserve"> the first party 15days before the consignment reach their destination and the third set should be sent with the consignment </w:t>
            </w:r>
            <w:r w:rsidR="00F63043" w:rsidRPr="00F50967">
              <w:rPr>
                <w:rFonts w:ascii="Calibri" w:eastAsia="Calibri" w:hAnsi="Calibri" w:cs="Arial"/>
                <w:sz w:val="28"/>
                <w:szCs w:val="28"/>
              </w:rPr>
              <w:t xml:space="preserve">, otherwise </w:t>
            </w:r>
            <w:r w:rsidR="00DA588C" w:rsidRPr="00576A60">
              <w:rPr>
                <w:rFonts w:ascii="Calibri" w:eastAsia="Calibri" w:hAnsi="Calibri" w:cs="Arial"/>
                <w:sz w:val="28"/>
                <w:szCs w:val="28"/>
                <w:highlight w:val="lightGray"/>
              </w:rPr>
              <w:t xml:space="preserve">imposed </w:t>
            </w:r>
            <w:proofErr w:type="spellStart"/>
            <w:r w:rsidR="00DA588C" w:rsidRPr="00576A60">
              <w:rPr>
                <w:rFonts w:ascii="Calibri" w:eastAsia="Calibri" w:hAnsi="Calibri" w:cs="Arial"/>
                <w:sz w:val="28"/>
                <w:szCs w:val="28"/>
                <w:highlight w:val="lightGray"/>
              </w:rPr>
              <w:t>apenalty</w:t>
            </w:r>
            <w:proofErr w:type="spellEnd"/>
            <w:r w:rsidR="00DA588C" w:rsidRPr="00576A60">
              <w:rPr>
                <w:rFonts w:ascii="Calibri" w:eastAsia="Calibri" w:hAnsi="Calibri" w:cs="Arial"/>
                <w:sz w:val="28"/>
                <w:szCs w:val="28"/>
                <w:highlight w:val="lightGray"/>
              </w:rPr>
              <w:t xml:space="preserve"> for negligence according with the mechanism for this</w:t>
            </w:r>
            <w:r w:rsidR="00DA588C">
              <w:rPr>
                <w:rFonts w:ascii="Calibri" w:eastAsia="Calibri" w:hAnsi="Calibri" w:cs="Arial"/>
                <w:sz w:val="28"/>
                <w:szCs w:val="28"/>
              </w:rPr>
              <w:t xml:space="preserve"> </w:t>
            </w:r>
            <w:r w:rsidR="00261F8E" w:rsidRPr="00F50967">
              <w:rPr>
                <w:rFonts w:ascii="Calibri" w:eastAsia="Calibri" w:hAnsi="Calibri" w:cs="Arial"/>
                <w:sz w:val="28"/>
                <w:szCs w:val="28"/>
              </w:rPr>
              <w:t>,</w:t>
            </w:r>
            <w:r w:rsidRPr="00F50967">
              <w:rPr>
                <w:rFonts w:ascii="Calibri" w:eastAsia="Calibri" w:hAnsi="Calibri" w:cs="Arial"/>
                <w:sz w:val="28"/>
                <w:szCs w:val="28"/>
              </w:rPr>
              <w:t>The sets are</w:t>
            </w:r>
            <w:r w:rsidRPr="001C4FDE">
              <w:rPr>
                <w:rFonts w:ascii="Arial" w:hAnsi="Arial" w:cs="Arial"/>
                <w:sz w:val="20"/>
                <w:szCs w:val="20"/>
              </w:rPr>
              <w:t xml:space="preserve"> </w:t>
            </w:r>
          </w:p>
          <w:p w14:paraId="0C13C797" w14:textId="77777777" w:rsidR="00C1723E" w:rsidRPr="00C75A98" w:rsidRDefault="00C1723E" w:rsidP="000A785D">
            <w:pPr>
              <w:numPr>
                <w:ilvl w:val="0"/>
                <w:numId w:val="26"/>
              </w:numPr>
              <w:tabs>
                <w:tab w:val="clear" w:pos="720"/>
                <w:tab w:val="right" w:pos="175"/>
                <w:tab w:val="num" w:pos="360"/>
              </w:tabs>
              <w:spacing w:after="0" w:line="240" w:lineRule="auto"/>
              <w:ind w:left="601" w:right="49"/>
              <w:jc w:val="lowKashida"/>
              <w:rPr>
                <w:rFonts w:asciiTheme="minorBidi" w:hAnsiTheme="minorBidi"/>
                <w:sz w:val="28"/>
                <w:szCs w:val="28"/>
                <w:lang w:val="en-GB"/>
              </w:rPr>
            </w:pPr>
            <w:r w:rsidRPr="00C75A98">
              <w:rPr>
                <w:rFonts w:asciiTheme="minorBidi" w:hAnsiTheme="minorBidi"/>
                <w:sz w:val="28"/>
                <w:szCs w:val="28"/>
                <w:lang w:val="en-GB"/>
              </w:rPr>
              <w:t xml:space="preserve">Commercial </w:t>
            </w:r>
            <w:proofErr w:type="spellStart"/>
            <w:r w:rsidRPr="00C75A98">
              <w:rPr>
                <w:rFonts w:asciiTheme="minorBidi" w:hAnsiTheme="minorBidi"/>
                <w:sz w:val="28"/>
                <w:szCs w:val="28"/>
                <w:lang w:val="en-GB"/>
              </w:rPr>
              <w:t>invoice</w:t>
            </w:r>
            <w:r w:rsidR="001D40FC" w:rsidRPr="00C75A98">
              <w:rPr>
                <w:rFonts w:asciiTheme="minorBidi" w:hAnsiTheme="minorBidi"/>
                <w:sz w:val="28"/>
                <w:szCs w:val="28"/>
                <w:lang w:val="en-GB"/>
              </w:rPr>
              <w:t>original</w:t>
            </w:r>
            <w:proofErr w:type="spellEnd"/>
            <w:r w:rsidR="001D40FC" w:rsidRPr="00C75A98">
              <w:rPr>
                <w:rFonts w:asciiTheme="minorBidi" w:hAnsiTheme="minorBidi"/>
                <w:sz w:val="28"/>
                <w:szCs w:val="28"/>
                <w:lang w:val="en-GB"/>
              </w:rPr>
              <w:t xml:space="preserve"> </w:t>
            </w:r>
            <w:r w:rsidR="006C2E02" w:rsidRPr="00C83272">
              <w:rPr>
                <w:rFonts w:ascii="Arial" w:eastAsia="Calibri" w:hAnsi="Arial" w:cs="Arial"/>
                <w:sz w:val="28"/>
                <w:szCs w:val="28"/>
              </w:rPr>
              <w:t xml:space="preserve">original </w:t>
            </w:r>
            <w:r w:rsidR="001D40FC" w:rsidRPr="00C75A98">
              <w:rPr>
                <w:rFonts w:asciiTheme="minorBidi" w:hAnsiTheme="minorBidi"/>
                <w:sz w:val="28"/>
                <w:szCs w:val="28"/>
                <w:lang w:val="en-GB"/>
              </w:rPr>
              <w:t>&amp; legalized</w:t>
            </w:r>
            <w:r w:rsidR="000A7588" w:rsidRPr="00C75A98">
              <w:rPr>
                <w:rFonts w:asciiTheme="minorBidi" w:hAnsiTheme="minorBidi"/>
                <w:sz w:val="28"/>
                <w:szCs w:val="28"/>
                <w:lang w:val="en-GB"/>
              </w:rPr>
              <w:t xml:space="preserve"> </w:t>
            </w:r>
            <w:r w:rsidRPr="00C75A98">
              <w:rPr>
                <w:rFonts w:asciiTheme="minorBidi" w:hAnsiTheme="minorBidi"/>
                <w:sz w:val="28"/>
                <w:szCs w:val="28"/>
                <w:lang w:val="en-GB"/>
              </w:rPr>
              <w:t>.</w:t>
            </w:r>
          </w:p>
          <w:p w14:paraId="6DDC948A" w14:textId="77777777" w:rsidR="00C1723E" w:rsidRPr="00C75A98" w:rsidRDefault="00C1723E" w:rsidP="000A785D">
            <w:pPr>
              <w:numPr>
                <w:ilvl w:val="0"/>
                <w:numId w:val="26"/>
              </w:numPr>
              <w:tabs>
                <w:tab w:val="clear" w:pos="720"/>
                <w:tab w:val="right" w:pos="175"/>
                <w:tab w:val="num" w:pos="360"/>
              </w:tabs>
              <w:spacing w:after="0" w:line="240" w:lineRule="auto"/>
              <w:ind w:left="601" w:right="49"/>
              <w:jc w:val="lowKashida"/>
              <w:rPr>
                <w:rFonts w:asciiTheme="minorBidi" w:hAnsiTheme="minorBidi"/>
                <w:sz w:val="28"/>
                <w:szCs w:val="28"/>
                <w:lang w:val="en-GB"/>
              </w:rPr>
            </w:pPr>
            <w:r w:rsidRPr="00C75A98">
              <w:rPr>
                <w:rFonts w:asciiTheme="minorBidi" w:hAnsiTheme="minorBidi"/>
                <w:sz w:val="28"/>
                <w:szCs w:val="28"/>
                <w:lang w:val="en-GB"/>
              </w:rPr>
              <w:t xml:space="preserve">Complete loading bills (Airway, Truck, Sea, or multimodal transport) </w:t>
            </w:r>
            <w:r w:rsidR="00CB0CC1" w:rsidRPr="00C75A98">
              <w:rPr>
                <w:rFonts w:asciiTheme="minorBidi" w:hAnsiTheme="minorBidi"/>
                <w:sz w:val="28"/>
                <w:szCs w:val="28"/>
                <w:lang w:val="en-GB"/>
              </w:rPr>
              <w:t>original</w:t>
            </w:r>
            <w:r w:rsidR="00030944" w:rsidRPr="00C75A98">
              <w:rPr>
                <w:rFonts w:asciiTheme="minorBidi" w:hAnsiTheme="minorBidi"/>
                <w:sz w:val="28"/>
                <w:szCs w:val="28"/>
                <w:lang w:val="en-GB"/>
              </w:rPr>
              <w:t xml:space="preserve"> </w:t>
            </w:r>
            <w:r w:rsidR="00CB0CC1" w:rsidRPr="00C75A98">
              <w:rPr>
                <w:rFonts w:asciiTheme="minorBidi" w:hAnsiTheme="minorBidi"/>
                <w:sz w:val="28"/>
                <w:szCs w:val="28"/>
                <w:lang w:val="en-GB"/>
              </w:rPr>
              <w:t xml:space="preserve"> </w:t>
            </w:r>
            <w:r w:rsidRPr="00C75A98">
              <w:rPr>
                <w:rFonts w:asciiTheme="minorBidi" w:hAnsiTheme="minorBidi"/>
                <w:sz w:val="28"/>
                <w:szCs w:val="28"/>
                <w:lang w:val="en-GB"/>
              </w:rPr>
              <w:t>according to method of transport.</w:t>
            </w:r>
          </w:p>
          <w:p w14:paraId="423B642D" w14:textId="77777777" w:rsidR="00C1723E" w:rsidRPr="00C75A98" w:rsidRDefault="00C1723E" w:rsidP="009A7D09">
            <w:pPr>
              <w:numPr>
                <w:ilvl w:val="0"/>
                <w:numId w:val="26"/>
              </w:numPr>
              <w:tabs>
                <w:tab w:val="clear" w:pos="720"/>
                <w:tab w:val="right" w:pos="175"/>
                <w:tab w:val="num" w:pos="360"/>
              </w:tabs>
              <w:spacing w:after="0" w:line="240" w:lineRule="auto"/>
              <w:ind w:left="601" w:right="49"/>
              <w:jc w:val="lowKashida"/>
              <w:rPr>
                <w:rFonts w:asciiTheme="minorBidi" w:hAnsiTheme="minorBidi"/>
                <w:sz w:val="28"/>
                <w:szCs w:val="28"/>
                <w:lang w:val="en-GB"/>
              </w:rPr>
            </w:pPr>
            <w:r w:rsidRPr="00C75A98">
              <w:rPr>
                <w:rFonts w:asciiTheme="minorBidi" w:hAnsiTheme="minorBidi"/>
                <w:sz w:val="28"/>
                <w:szCs w:val="28"/>
                <w:lang w:val="en-GB"/>
              </w:rPr>
              <w:t>Certificate of Origin original and legalized  in</w:t>
            </w:r>
            <w:r w:rsidR="000F2DE8" w:rsidRPr="00C75A98">
              <w:rPr>
                <w:rFonts w:asciiTheme="minorBidi" w:hAnsiTheme="minorBidi"/>
                <w:sz w:val="28"/>
                <w:szCs w:val="28"/>
                <w:lang w:val="en-GB"/>
              </w:rPr>
              <w:t xml:space="preserve"> country of origin</w:t>
            </w:r>
            <w:r w:rsidRPr="00C75A98">
              <w:rPr>
                <w:rFonts w:asciiTheme="minorBidi" w:hAnsiTheme="minorBidi"/>
                <w:sz w:val="28"/>
                <w:szCs w:val="28"/>
                <w:lang w:val="en-GB"/>
              </w:rPr>
              <w:t xml:space="preserve"> (…. ) from concerned authority and Iraqi embassy in country of origin</w:t>
            </w:r>
            <w:r w:rsidR="00224172" w:rsidRPr="00C75A98">
              <w:rPr>
                <w:rFonts w:asciiTheme="minorBidi" w:hAnsiTheme="minorBidi"/>
                <w:sz w:val="28"/>
                <w:szCs w:val="28"/>
                <w:lang w:val="en-GB"/>
              </w:rPr>
              <w:t xml:space="preserve">&amp; we refer to (conditions No. </w:t>
            </w:r>
            <w:r w:rsidR="009A7D09" w:rsidRPr="00C75A98">
              <w:rPr>
                <w:rFonts w:asciiTheme="minorBidi" w:hAnsiTheme="minorBidi"/>
                <w:sz w:val="28"/>
                <w:szCs w:val="28"/>
                <w:lang w:val="en-GB"/>
              </w:rPr>
              <w:t>10</w:t>
            </w:r>
            <w:r w:rsidR="00224172" w:rsidRPr="00C75A98">
              <w:rPr>
                <w:rFonts w:asciiTheme="minorBidi" w:hAnsiTheme="minorBidi"/>
                <w:sz w:val="28"/>
                <w:szCs w:val="28"/>
                <w:lang w:val="en-GB"/>
              </w:rPr>
              <w:t xml:space="preserve"> which include the two </w:t>
            </w:r>
            <w:proofErr w:type="spellStart"/>
            <w:r w:rsidR="00224172" w:rsidRPr="00C75A98">
              <w:rPr>
                <w:rFonts w:asciiTheme="minorBidi" w:hAnsiTheme="minorBidi"/>
                <w:sz w:val="28"/>
                <w:szCs w:val="28"/>
                <w:lang w:val="en-GB"/>
              </w:rPr>
              <w:t>chauses</w:t>
            </w:r>
            <w:proofErr w:type="spellEnd"/>
            <w:r w:rsidR="00224172" w:rsidRPr="00C75A98">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r w:rsidRPr="00C75A98">
              <w:rPr>
                <w:rFonts w:asciiTheme="minorBidi" w:hAnsiTheme="minorBidi"/>
                <w:sz w:val="28"/>
                <w:szCs w:val="28"/>
                <w:lang w:val="en-GB"/>
              </w:rPr>
              <w:t>.</w:t>
            </w:r>
          </w:p>
          <w:p w14:paraId="7B7ED781" w14:textId="77777777" w:rsidR="00C1723E" w:rsidRPr="00C75A98" w:rsidRDefault="00B461D4" w:rsidP="000A785D">
            <w:pPr>
              <w:numPr>
                <w:ilvl w:val="0"/>
                <w:numId w:val="26"/>
              </w:numPr>
              <w:tabs>
                <w:tab w:val="clear" w:pos="720"/>
                <w:tab w:val="right" w:pos="175"/>
                <w:tab w:val="num" w:pos="360"/>
              </w:tabs>
              <w:spacing w:after="0" w:line="240" w:lineRule="auto"/>
              <w:ind w:left="601" w:right="49"/>
              <w:jc w:val="lowKashida"/>
              <w:rPr>
                <w:rFonts w:asciiTheme="minorBidi" w:hAnsiTheme="minorBidi"/>
                <w:sz w:val="28"/>
                <w:szCs w:val="28"/>
                <w:lang w:val="en-GB"/>
              </w:rPr>
            </w:pPr>
            <w:r w:rsidRPr="00C75A98">
              <w:rPr>
                <w:rFonts w:asciiTheme="minorBidi" w:hAnsiTheme="minorBidi"/>
                <w:sz w:val="28"/>
                <w:szCs w:val="28"/>
                <w:lang w:val="en-GB"/>
              </w:rPr>
              <w:t xml:space="preserve">Certificate of  analysis original </w:t>
            </w:r>
            <w:r w:rsidR="00C1723E" w:rsidRPr="00C75A98">
              <w:rPr>
                <w:rFonts w:asciiTheme="minorBidi" w:hAnsiTheme="minorBidi"/>
                <w:sz w:val="28"/>
                <w:szCs w:val="28"/>
                <w:lang w:val="en-GB"/>
              </w:rPr>
              <w:t>for each batch.</w:t>
            </w:r>
          </w:p>
          <w:p w14:paraId="4C1E62CE" w14:textId="77777777" w:rsidR="00C1723E" w:rsidRPr="00C75A98" w:rsidRDefault="00C1723E" w:rsidP="000A785D">
            <w:pPr>
              <w:numPr>
                <w:ilvl w:val="0"/>
                <w:numId w:val="26"/>
              </w:numPr>
              <w:tabs>
                <w:tab w:val="clear" w:pos="720"/>
                <w:tab w:val="right" w:pos="175"/>
                <w:tab w:val="num" w:pos="360"/>
              </w:tabs>
              <w:spacing w:after="0" w:line="240" w:lineRule="auto"/>
              <w:ind w:left="601" w:right="49"/>
              <w:jc w:val="lowKashida"/>
              <w:rPr>
                <w:rFonts w:asciiTheme="minorBidi" w:hAnsiTheme="minorBidi"/>
                <w:sz w:val="28"/>
                <w:szCs w:val="28"/>
                <w:lang w:val="en-GB"/>
              </w:rPr>
            </w:pPr>
            <w:r w:rsidRPr="00C75A98">
              <w:rPr>
                <w:rFonts w:asciiTheme="minorBidi" w:hAnsiTheme="minorBidi"/>
                <w:sz w:val="28"/>
                <w:szCs w:val="28"/>
                <w:lang w:val="en-GB"/>
              </w:rPr>
              <w:t>Certificate of analysis</w:t>
            </w:r>
            <w:r w:rsidR="009669C5" w:rsidRPr="00C75A98">
              <w:rPr>
                <w:rFonts w:asciiTheme="minorBidi" w:hAnsiTheme="minorBidi"/>
                <w:sz w:val="28"/>
                <w:szCs w:val="28"/>
                <w:lang w:val="en-GB"/>
              </w:rPr>
              <w:t xml:space="preserve"> original</w:t>
            </w:r>
            <w:r w:rsidRPr="00C75A98">
              <w:rPr>
                <w:rFonts w:asciiTheme="minorBidi" w:hAnsiTheme="minorBidi"/>
                <w:sz w:val="28"/>
                <w:szCs w:val="28"/>
                <w:lang w:val="en-GB"/>
              </w:rPr>
              <w:t xml:space="preserve"> (with each shipment ) issued &amp; stamped by the Manufacturing Company lab..</w:t>
            </w:r>
          </w:p>
          <w:p w14:paraId="44C144E3" w14:textId="77777777" w:rsidR="00C1723E" w:rsidRPr="00C75A98" w:rsidRDefault="00C1723E" w:rsidP="000A785D">
            <w:pPr>
              <w:numPr>
                <w:ilvl w:val="0"/>
                <w:numId w:val="26"/>
              </w:numPr>
              <w:tabs>
                <w:tab w:val="right" w:pos="175"/>
              </w:tabs>
              <w:spacing w:after="0" w:line="240" w:lineRule="auto"/>
              <w:ind w:right="49"/>
              <w:jc w:val="lowKashida"/>
              <w:rPr>
                <w:rFonts w:asciiTheme="minorBidi" w:hAnsiTheme="minorBidi"/>
                <w:sz w:val="28"/>
                <w:szCs w:val="28"/>
                <w:lang w:val="en-GB"/>
              </w:rPr>
            </w:pPr>
            <w:r w:rsidRPr="00C75A98">
              <w:rPr>
                <w:rFonts w:asciiTheme="minorBidi" w:hAnsiTheme="minorBidi"/>
                <w:sz w:val="28"/>
                <w:szCs w:val="28"/>
                <w:lang w:val="en-GB"/>
              </w:rPr>
              <w:t>Packing list</w:t>
            </w:r>
            <w:r w:rsidR="009669C5" w:rsidRPr="00C75A98">
              <w:rPr>
                <w:rFonts w:asciiTheme="minorBidi" w:hAnsiTheme="minorBidi"/>
                <w:sz w:val="28"/>
                <w:szCs w:val="28"/>
                <w:lang w:val="en-GB"/>
              </w:rPr>
              <w:t xml:space="preserve"> original</w:t>
            </w:r>
            <w:r w:rsidR="00030944" w:rsidRPr="00C75A98">
              <w:rPr>
                <w:rFonts w:asciiTheme="minorBidi" w:hAnsiTheme="minorBidi"/>
                <w:sz w:val="28"/>
                <w:szCs w:val="28"/>
                <w:lang w:val="en-GB"/>
              </w:rPr>
              <w:t xml:space="preserve"> </w:t>
            </w:r>
            <w:r w:rsidRPr="00C75A98">
              <w:rPr>
                <w:rFonts w:asciiTheme="minorBidi" w:hAnsiTheme="minorBidi"/>
                <w:sz w:val="28"/>
                <w:szCs w:val="28"/>
                <w:lang w:val="en-GB"/>
              </w:rPr>
              <w:t>.</w:t>
            </w:r>
          </w:p>
          <w:p w14:paraId="457CA051" w14:textId="77777777" w:rsidR="00C1723E" w:rsidRPr="00C75A98" w:rsidRDefault="00C1723E" w:rsidP="000A785D">
            <w:pPr>
              <w:numPr>
                <w:ilvl w:val="0"/>
                <w:numId w:val="26"/>
              </w:numPr>
              <w:tabs>
                <w:tab w:val="right" w:pos="175"/>
              </w:tabs>
              <w:spacing w:after="0" w:line="240" w:lineRule="auto"/>
              <w:ind w:right="49"/>
              <w:jc w:val="lowKashida"/>
              <w:rPr>
                <w:rFonts w:asciiTheme="minorBidi" w:hAnsiTheme="minorBidi"/>
                <w:sz w:val="28"/>
                <w:szCs w:val="28"/>
                <w:lang w:val="en-GB"/>
              </w:rPr>
            </w:pPr>
            <w:r w:rsidRPr="00C75A98">
              <w:rPr>
                <w:rFonts w:asciiTheme="minorBidi" w:hAnsiTheme="minorBidi"/>
                <w:sz w:val="28"/>
                <w:szCs w:val="28"/>
                <w:lang w:val="en-GB"/>
              </w:rPr>
              <w:t>Insurance Policy</w:t>
            </w:r>
            <w:r w:rsidR="009669C5" w:rsidRPr="00C75A98">
              <w:rPr>
                <w:rFonts w:asciiTheme="minorBidi" w:hAnsiTheme="minorBidi"/>
                <w:sz w:val="28"/>
                <w:szCs w:val="28"/>
                <w:lang w:val="en-GB"/>
              </w:rPr>
              <w:t xml:space="preserve"> original </w:t>
            </w:r>
            <w:r w:rsidR="006F5C47" w:rsidRPr="00C75A98">
              <w:rPr>
                <w:rFonts w:asciiTheme="minorBidi" w:hAnsiTheme="minorBidi"/>
                <w:sz w:val="28"/>
                <w:szCs w:val="28"/>
                <w:lang w:val="en-GB"/>
              </w:rPr>
              <w:t>.</w:t>
            </w:r>
          </w:p>
          <w:p w14:paraId="591F13D3" w14:textId="77777777" w:rsidR="00C1723E" w:rsidRPr="00C75A98" w:rsidRDefault="00C1723E" w:rsidP="000A785D">
            <w:pPr>
              <w:numPr>
                <w:ilvl w:val="0"/>
                <w:numId w:val="26"/>
              </w:numPr>
              <w:tabs>
                <w:tab w:val="right" w:pos="175"/>
              </w:tabs>
              <w:spacing w:after="0" w:line="240" w:lineRule="auto"/>
              <w:ind w:right="49"/>
              <w:jc w:val="lowKashida"/>
              <w:rPr>
                <w:rFonts w:asciiTheme="minorBidi" w:hAnsiTheme="minorBidi"/>
                <w:sz w:val="28"/>
                <w:szCs w:val="28"/>
                <w:lang w:val="en-GB"/>
              </w:rPr>
            </w:pPr>
            <w:r w:rsidRPr="00C75A98">
              <w:rPr>
                <w:rFonts w:asciiTheme="minorBidi" w:hAnsiTheme="minorBidi"/>
                <w:sz w:val="28"/>
                <w:szCs w:val="28"/>
                <w:lang w:val="en-GB"/>
              </w:rPr>
              <w:lastRenderedPageBreak/>
              <w:t xml:space="preserve">The seller must provide </w:t>
            </w:r>
            <w:proofErr w:type="spellStart"/>
            <w:r w:rsidRPr="00C75A98">
              <w:rPr>
                <w:rFonts w:asciiTheme="minorBidi" w:hAnsiTheme="minorBidi"/>
                <w:sz w:val="28"/>
                <w:szCs w:val="28"/>
                <w:lang w:val="en-GB"/>
              </w:rPr>
              <w:t>kimadia</w:t>
            </w:r>
            <w:proofErr w:type="spellEnd"/>
            <w:r w:rsidRPr="00C75A98">
              <w:rPr>
                <w:rFonts w:asciiTheme="minorBidi" w:hAnsiTheme="minorBidi"/>
                <w:sz w:val="28"/>
                <w:szCs w:val="28"/>
                <w:lang w:val="en-GB"/>
              </w:rPr>
              <w:t xml:space="preserve"> with a certificate issued by the health authorities or the health departments in the country of origin confirming in it that the </w:t>
            </w:r>
            <w:r w:rsidR="00172EB8" w:rsidRPr="00C75A98">
              <w:rPr>
                <w:rFonts w:asciiTheme="minorBidi" w:hAnsiTheme="minorBidi"/>
                <w:sz w:val="28"/>
                <w:szCs w:val="28"/>
                <w:lang w:val="en-GB"/>
              </w:rPr>
              <w:t xml:space="preserve"> Medical Supplies</w:t>
            </w:r>
            <w:r w:rsidRPr="00C75A98">
              <w:rPr>
                <w:rFonts w:asciiTheme="minorBidi" w:hAnsiTheme="minorBidi"/>
                <w:sz w:val="28"/>
                <w:szCs w:val="28"/>
                <w:lang w:val="en-GB"/>
              </w:rPr>
              <w:t xml:space="preserve"> are suitable for the human consumption and to be used domestically in the country of origin.</w:t>
            </w:r>
          </w:p>
          <w:p w14:paraId="18485BAC" w14:textId="77777777" w:rsidR="00C1723E" w:rsidRPr="001C4FDE" w:rsidRDefault="006C2E02" w:rsidP="006C2E02">
            <w:pPr>
              <w:tabs>
                <w:tab w:val="right" w:pos="175"/>
              </w:tabs>
              <w:spacing w:after="0" w:line="240" w:lineRule="auto"/>
              <w:ind w:right="49"/>
              <w:jc w:val="lowKashida"/>
              <w:rPr>
                <w:rFonts w:ascii="Arial" w:hAnsi="Arial" w:cs="Arial"/>
                <w:b/>
                <w:bCs/>
                <w:spacing w:val="-2"/>
                <w:sz w:val="20"/>
                <w:szCs w:val="20"/>
              </w:rPr>
            </w:pPr>
            <w:r>
              <w:rPr>
                <w:rFonts w:asciiTheme="minorBidi" w:hAnsiTheme="minorBidi"/>
                <w:sz w:val="28"/>
                <w:szCs w:val="28"/>
                <w:lang w:val="en-GB"/>
              </w:rPr>
              <w:t>9-</w:t>
            </w:r>
            <w:r w:rsidR="004B6429" w:rsidRPr="00C75A98">
              <w:rPr>
                <w:rFonts w:asciiTheme="minorBidi" w:hAnsiTheme="minorBidi"/>
                <w:sz w:val="28"/>
                <w:szCs w:val="28"/>
                <w:lang w:val="en-GB"/>
              </w:rPr>
              <w:t xml:space="preserve">The second party have to </w:t>
            </w:r>
            <w:proofErr w:type="spellStart"/>
            <w:r w:rsidR="004B6429" w:rsidRPr="00C75A98">
              <w:rPr>
                <w:rFonts w:asciiTheme="minorBidi" w:hAnsiTheme="minorBidi"/>
                <w:sz w:val="28"/>
                <w:szCs w:val="28"/>
                <w:lang w:val="en-GB"/>
              </w:rPr>
              <w:t>submitt</w:t>
            </w:r>
            <w:proofErr w:type="spellEnd"/>
            <w:r w:rsidR="00C1723E" w:rsidRPr="00C75A98">
              <w:rPr>
                <w:rFonts w:asciiTheme="minorBidi" w:hAnsiTheme="minorBidi"/>
                <w:sz w:val="28"/>
                <w:szCs w:val="28"/>
                <w:lang w:val="en-GB"/>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w:t>
            </w:r>
            <w:proofErr w:type="spellStart"/>
            <w:r w:rsidR="00C1723E" w:rsidRPr="00C75A98">
              <w:rPr>
                <w:rFonts w:asciiTheme="minorBidi" w:hAnsiTheme="minorBidi"/>
                <w:sz w:val="28"/>
                <w:szCs w:val="28"/>
                <w:lang w:val="en-GB"/>
              </w:rPr>
              <w:t>non availability</w:t>
            </w:r>
            <w:proofErr w:type="spellEnd"/>
            <w:r w:rsidR="00C1723E" w:rsidRPr="00C75A98">
              <w:rPr>
                <w:rFonts w:asciiTheme="minorBidi" w:hAnsiTheme="minorBidi"/>
                <w:sz w:val="28"/>
                <w:szCs w:val="28"/>
                <w:lang w:val="en-GB"/>
              </w:rPr>
              <w:t xml:space="preserve"> of  the shipping document are effected on the supplier.</w:t>
            </w:r>
          </w:p>
          <w:p w14:paraId="2AF19D0B"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672E3D47" w14:textId="77777777" w:rsidTr="007060EC">
        <w:tc>
          <w:tcPr>
            <w:tcW w:w="1890" w:type="dxa"/>
          </w:tcPr>
          <w:p w14:paraId="4ED78EB8" w14:textId="77777777" w:rsidR="00FB521C" w:rsidRPr="001C4FDE" w:rsidRDefault="00AE6BCC" w:rsidP="00340CFD">
            <w:pPr>
              <w:tabs>
                <w:tab w:val="left" w:pos="480"/>
              </w:tabs>
              <w:spacing w:after="0"/>
              <w:rPr>
                <w:rFonts w:asciiTheme="minorBidi" w:hAnsiTheme="minorBidi"/>
                <w:sz w:val="28"/>
                <w:szCs w:val="28"/>
                <w:lang w:val="en-GB"/>
              </w:rPr>
            </w:pPr>
            <w:r>
              <w:rPr>
                <w:rFonts w:asciiTheme="minorBidi" w:hAnsiTheme="minorBidi"/>
                <w:sz w:val="28"/>
                <w:szCs w:val="28"/>
                <w:lang w:val="en-GB"/>
              </w:rPr>
              <w:lastRenderedPageBreak/>
              <w:t>S</w:t>
            </w:r>
            <w:r w:rsidR="00FB521C" w:rsidRPr="001C4FDE">
              <w:rPr>
                <w:rFonts w:asciiTheme="minorBidi" w:hAnsiTheme="minorBidi"/>
                <w:sz w:val="28"/>
                <w:szCs w:val="28"/>
                <w:lang w:val="en-GB"/>
              </w:rPr>
              <w:t xml:space="preserve">CC </w:t>
            </w:r>
            <w:r w:rsidR="00340CFD" w:rsidRPr="001C4FDE">
              <w:rPr>
                <w:rFonts w:asciiTheme="minorBidi" w:hAnsiTheme="minorBidi"/>
                <w:sz w:val="28"/>
                <w:szCs w:val="28"/>
                <w:lang w:val="en-GB"/>
              </w:rPr>
              <w:t>11</w:t>
            </w:r>
            <w:r w:rsidR="00FB521C" w:rsidRPr="001C4FDE">
              <w:rPr>
                <w:rFonts w:asciiTheme="minorBidi" w:hAnsiTheme="minorBidi"/>
                <w:sz w:val="28"/>
                <w:szCs w:val="28"/>
                <w:lang w:val="en-GB"/>
              </w:rPr>
              <w:t xml:space="preserve">.1 &amp; 11.3 </w:t>
            </w:r>
          </w:p>
        </w:tc>
        <w:tc>
          <w:tcPr>
            <w:tcW w:w="7110" w:type="dxa"/>
          </w:tcPr>
          <w:p w14:paraId="3E8B0EBF"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14:paraId="77C1906C"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57CE73AC"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263871D1"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number,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description, quantity, unit price, and total amount. Invoices must be </w:t>
            </w:r>
            <w:r w:rsidR="00FB521C" w:rsidRPr="001C4FDE">
              <w:rPr>
                <w:rFonts w:asciiTheme="minorBidi" w:hAnsiTheme="minorBidi"/>
                <w:sz w:val="28"/>
                <w:szCs w:val="28"/>
                <w:lang w:val="en-GB"/>
              </w:rPr>
              <w:lastRenderedPageBreak/>
              <w:t>signed in original, stamped, or sealed with the company stamp/seal;</w:t>
            </w:r>
          </w:p>
          <w:p w14:paraId="5E731AB8"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00D4DCBD"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0124F49D"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r w:rsidR="00B749F0" w:rsidRPr="001C4FDE">
              <w:rPr>
                <w:rFonts w:asciiTheme="minorBidi" w:hAnsiTheme="minorBidi"/>
                <w:sz w:val="28"/>
                <w:szCs w:val="28"/>
                <w:lang w:val="en-GB"/>
              </w:rPr>
              <w:t xml:space="preserve"> case CIP,CIF.</w:t>
            </w:r>
          </w:p>
          <w:p w14:paraId="01C8D620"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10CB3340"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r w:rsidR="007730CC" w:rsidRPr="001C4FDE">
              <w:rPr>
                <w:rFonts w:asciiTheme="minorBidi" w:hAnsiTheme="minorBidi"/>
                <w:sz w:val="28"/>
                <w:szCs w:val="28"/>
                <w:lang w:val="en-GB"/>
              </w:rPr>
              <w:t xml:space="preserve">&amp;(3)copy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5E79CA21"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014C3759"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 xml:space="preserve">Order No. and L/C No. should be stated on all </w:t>
            </w:r>
            <w:r w:rsidR="00AA017B" w:rsidRPr="001C4FDE">
              <w:rPr>
                <w:rFonts w:asciiTheme="minorBidi" w:hAnsiTheme="minorBidi"/>
                <w:sz w:val="28"/>
                <w:szCs w:val="28"/>
                <w:lang w:val="en-GB"/>
              </w:rPr>
              <w:lastRenderedPageBreak/>
              <w:t>documents, invoices &amp; correspondence per the order.</w:t>
            </w:r>
          </w:p>
          <w:p w14:paraId="63F3FF43"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22949472"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390F95F5"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25F8A8DA"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have </w:t>
            </w:r>
            <w:r w:rsidR="00403641" w:rsidRPr="001C4FDE">
              <w:rPr>
                <w:rFonts w:asciiTheme="minorBidi" w:hAnsiTheme="minorBidi"/>
                <w:sz w:val="28"/>
                <w:szCs w:val="28"/>
                <w:lang w:val="en-GB"/>
              </w:rPr>
              <w:t>to deliver the sets included the full instrument for each complete set in boxes</w:t>
            </w:r>
          </w:p>
          <w:p w14:paraId="4F728CA9"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788B0496"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083BDC7E"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number; </w:t>
            </w:r>
            <w:r w:rsidR="00172EB8" w:rsidRPr="001C4FDE">
              <w:rPr>
                <w:sz w:val="28"/>
                <w:szCs w:val="28"/>
                <w:lang w:val="en-GB"/>
              </w:rPr>
              <w:t xml:space="preserve"> Medical Supplies</w:t>
            </w:r>
            <w:r w:rsidRPr="001C4FDE">
              <w:rPr>
                <w:sz w:val="28"/>
                <w:szCs w:val="28"/>
                <w:lang w:val="en-GB"/>
              </w:rPr>
              <w:t>’ description, quantity, unit price, and total amount. Invoices must be signed in original and stamped or sealed with the company stamp/seal;</w:t>
            </w:r>
          </w:p>
          <w:p w14:paraId="7B8673C2"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7013DD33" w14:textId="77777777" w:rsidR="00DB2FD9" w:rsidRPr="001C4FDE" w:rsidRDefault="00DB2FD9" w:rsidP="00DB2FD9">
            <w:pPr>
              <w:tabs>
                <w:tab w:val="left" w:pos="1152"/>
              </w:tabs>
              <w:spacing w:after="0"/>
              <w:rPr>
                <w:sz w:val="28"/>
                <w:szCs w:val="28"/>
                <w:lang w:val="en-GB"/>
              </w:rPr>
            </w:pPr>
            <w:r w:rsidRPr="001C4FDE">
              <w:rPr>
                <w:b/>
                <w:bCs/>
                <w:sz w:val="28"/>
                <w:szCs w:val="28"/>
                <w:lang w:val="en-GB"/>
              </w:rPr>
              <w:lastRenderedPageBreak/>
              <w:t>3</w:t>
            </w:r>
            <w:r w:rsidRPr="001C4FDE">
              <w:rPr>
                <w:sz w:val="28"/>
                <w:szCs w:val="28"/>
                <w:lang w:val="en-GB"/>
              </w:rPr>
              <w:t>-copy of the Insurance Certificate, showing the Purchaser as the beneficiary;</w:t>
            </w:r>
          </w:p>
          <w:p w14:paraId="4519D3F4"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0AE51D2C"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129CD92F"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26449C65"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14:paraId="31308AA3"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2E434EAE" w14:textId="77777777" w:rsidR="00DB2FD9" w:rsidRPr="001C4FDE" w:rsidRDefault="00DB2FD9" w:rsidP="004C7EB2">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w:t>
            </w:r>
            <w:r w:rsidR="004C7EB2">
              <w:rPr>
                <w:rFonts w:ascii="Times New Roman" w:eastAsia="Calibri" w:hAnsi="Times New Roman"/>
                <w:sz w:val="28"/>
                <w:szCs w:val="28"/>
                <w:lang w:val="en-GB"/>
              </w:rPr>
              <w:t>S</w:t>
            </w:r>
            <w:r w:rsidRPr="001C4FDE">
              <w:rPr>
                <w:rFonts w:ascii="Times New Roman" w:eastAsia="Calibri" w:hAnsi="Times New Roman"/>
                <w:sz w:val="28"/>
                <w:szCs w:val="28"/>
                <w:lang w:val="en-GB"/>
              </w:rPr>
              <w:t>CC 9) above</w:t>
            </w:r>
            <w:r w:rsidR="00A41C1F">
              <w:rPr>
                <w:rFonts w:eastAsia="Calibri"/>
                <w:sz w:val="28"/>
                <w:szCs w:val="28"/>
                <w:lang w:val="en-GB"/>
              </w:rPr>
              <w:t xml:space="preserve"> with imposed </w:t>
            </w:r>
            <w:proofErr w:type="spellStart"/>
            <w:r w:rsidR="00A03111" w:rsidRPr="00A41C1F">
              <w:rPr>
                <w:rFonts w:eastAsia="Calibri"/>
                <w:sz w:val="28"/>
                <w:szCs w:val="28"/>
                <w:highlight w:val="lightGray"/>
                <w:lang w:val="en-GB"/>
              </w:rPr>
              <w:t>apenalty</w:t>
            </w:r>
            <w:proofErr w:type="spellEnd"/>
            <w:r w:rsidR="00A03111" w:rsidRPr="00A41C1F">
              <w:rPr>
                <w:rFonts w:eastAsia="Calibri"/>
                <w:sz w:val="28"/>
                <w:szCs w:val="28"/>
                <w:highlight w:val="lightGray"/>
                <w:lang w:val="en-GB"/>
              </w:rPr>
              <w:t xml:space="preserve"> for negligence according with the mechanism for this</w:t>
            </w:r>
            <w:r w:rsidRPr="001C4FDE">
              <w:rPr>
                <w:rFonts w:ascii="Times New Roman" w:eastAsia="Calibri" w:hAnsi="Times New Roman"/>
                <w:sz w:val="28"/>
                <w:szCs w:val="28"/>
                <w:lang w:val="en-GB"/>
              </w:rPr>
              <w:t>.</w:t>
            </w:r>
          </w:p>
        </w:tc>
      </w:tr>
      <w:tr w:rsidR="001D121C" w:rsidRPr="001C4FDE" w14:paraId="6949C92B" w14:textId="77777777" w:rsidTr="007060EC">
        <w:tc>
          <w:tcPr>
            <w:tcW w:w="1890" w:type="dxa"/>
          </w:tcPr>
          <w:p w14:paraId="73F1C55A"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1D2CF181"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6039933D"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--All shipments should be attached  with commercial shipping lists, packing lists and a true authenticated copy of certificate of origin.</w:t>
            </w:r>
          </w:p>
          <w:p w14:paraId="1BD27FE7"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w:t>
            </w:r>
            <w:r w:rsidR="00F279E7" w:rsidRPr="001C4FDE">
              <w:rPr>
                <w:rFonts w:asciiTheme="minorBidi" w:hAnsiTheme="minorBidi"/>
                <w:sz w:val="28"/>
                <w:szCs w:val="28"/>
                <w:lang w:val="en-GB"/>
              </w:rPr>
              <w:lastRenderedPageBreak/>
              <w:t>requirement,.</w:t>
            </w:r>
          </w:p>
          <w:p w14:paraId="7581743E"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025558A0" w14:textId="77777777" w:rsidR="001D121C" w:rsidRDefault="00E32941" w:rsidP="00E32941">
            <w:pPr>
              <w:tabs>
                <w:tab w:val="right" w:pos="175"/>
              </w:tabs>
              <w:spacing w:after="0" w:line="240" w:lineRule="exact"/>
              <w:jc w:val="both"/>
              <w:rPr>
                <w:sz w:val="28"/>
                <w:szCs w:val="28"/>
                <w:rtl/>
                <w:lang w:val="en-GB"/>
              </w:rPr>
            </w:pPr>
            <w:r w:rsidRPr="001C4FDE">
              <w:rPr>
                <w:sz w:val="28"/>
                <w:szCs w:val="28"/>
                <w:lang w:val="en-GB"/>
              </w:rPr>
              <w:t>-received the agreed  supplied items upon arrived to MOH/KIMADIA warehouse &amp; insure it CIP &amp;will not disengage from this obligate until arrange a legal unloading receipt in a place that agreed upon it.</w:t>
            </w:r>
          </w:p>
          <w:p w14:paraId="1F35AD65" w14:textId="77777777" w:rsidR="003D5F99" w:rsidRPr="003D5F99" w:rsidRDefault="003D5F99" w:rsidP="003D5F99">
            <w:pPr>
              <w:spacing w:after="0"/>
              <w:jc w:val="both"/>
              <w:rPr>
                <w:sz w:val="32"/>
                <w:szCs w:val="32"/>
              </w:rPr>
            </w:pPr>
            <w:r w:rsidRPr="003D5F99">
              <w:rPr>
                <w:rFonts w:asciiTheme="minorBidi" w:hAnsiTheme="minorBidi" w:hint="cs"/>
                <w:sz w:val="28"/>
                <w:szCs w:val="28"/>
                <w:highlight w:val="lightGray"/>
                <w:rtl/>
                <w:lang w:val="en-GB"/>
              </w:rPr>
              <w:t>-</w:t>
            </w:r>
            <w:r w:rsidRPr="003D5F99">
              <w:rPr>
                <w:rFonts w:asciiTheme="minorBidi" w:hAnsiTheme="minorBidi"/>
                <w:sz w:val="28"/>
                <w:szCs w:val="28"/>
                <w:highlight w:val="lightGray"/>
                <w:lang w:val="en-GB"/>
              </w:rPr>
              <w:t xml:space="preserve">The supplier is obligated to extinguish the Minister’s undertaking related to providing the original shipping documents against to the contract &amp; to supply the first party &amp; the competent authority of general commission for taxes with the original certified “shipping documents” within the legal period stipulated in the undertaking , otherwise the contractual penalty will be imposed according to the percentage stipulated in the contract clauses &amp; the financial dues of the supplier will not be released unless the aforementioned undertaking  is </w:t>
            </w:r>
            <w:proofErr w:type="spellStart"/>
            <w:r w:rsidRPr="003D5F99">
              <w:rPr>
                <w:rFonts w:asciiTheme="minorBidi" w:hAnsiTheme="minorBidi"/>
                <w:sz w:val="28"/>
                <w:szCs w:val="28"/>
                <w:highlight w:val="lightGray"/>
                <w:lang w:val="en-GB"/>
              </w:rPr>
              <w:t>canceled</w:t>
            </w:r>
            <w:proofErr w:type="spellEnd"/>
            <w:r>
              <w:rPr>
                <w:sz w:val="32"/>
                <w:szCs w:val="32"/>
              </w:rPr>
              <w:t xml:space="preserve">   </w:t>
            </w:r>
          </w:p>
        </w:tc>
      </w:tr>
      <w:tr w:rsidR="005573B1" w:rsidRPr="001C4FDE" w14:paraId="2E5EB93F" w14:textId="77777777" w:rsidTr="007060EC">
        <w:tc>
          <w:tcPr>
            <w:tcW w:w="1890" w:type="dxa"/>
          </w:tcPr>
          <w:p w14:paraId="4EB7606B" w14:textId="77777777" w:rsidR="005573B1" w:rsidRDefault="00AE6BCC" w:rsidP="00844E88">
            <w:pPr>
              <w:tabs>
                <w:tab w:val="left" w:pos="480"/>
                <w:tab w:val="left" w:pos="1890"/>
              </w:tabs>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5573B1" w:rsidRPr="00844E88">
              <w:rPr>
                <w:rFonts w:asciiTheme="minorBidi" w:hAnsiTheme="minorBidi"/>
                <w:b/>
                <w:bCs/>
                <w:sz w:val="28"/>
                <w:szCs w:val="28"/>
                <w:lang w:val="en-GB"/>
              </w:rPr>
              <w:t>CC 12</w:t>
            </w:r>
          </w:p>
          <w:p w14:paraId="6BFAD4FE" w14:textId="77777777" w:rsidR="00844E88" w:rsidRPr="00844E88" w:rsidRDefault="00844E88" w:rsidP="00844E88">
            <w:pPr>
              <w:tabs>
                <w:tab w:val="left" w:pos="480"/>
                <w:tab w:val="left" w:pos="1890"/>
              </w:tabs>
              <w:spacing w:after="0"/>
              <w:rPr>
                <w:rFonts w:ascii="Arial" w:hAnsi="Arial" w:cs="Arial"/>
                <w:b/>
                <w:bCs/>
                <w:sz w:val="18"/>
                <w:szCs w:val="18"/>
                <w:rtl/>
              </w:rPr>
            </w:pPr>
            <w:r w:rsidRPr="00844E88">
              <w:rPr>
                <w:rFonts w:asciiTheme="majorBidi" w:hAnsiTheme="majorBidi" w:cstheme="majorBidi"/>
                <w:b/>
                <w:bCs/>
                <w:sz w:val="18"/>
                <w:szCs w:val="18"/>
              </w:rPr>
              <w:t>Insurance</w:t>
            </w:r>
          </w:p>
        </w:tc>
        <w:tc>
          <w:tcPr>
            <w:tcW w:w="7110" w:type="dxa"/>
          </w:tcPr>
          <w:p w14:paraId="10C9F23D"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of  product  against  loss or damage during manufacturing ,buying , transportation , storage , unloading ,war &amp; all other risks. </w:t>
            </w:r>
          </w:p>
        </w:tc>
      </w:tr>
      <w:tr w:rsidR="001D121C" w:rsidRPr="001C4FDE" w14:paraId="7AA3E209" w14:textId="77777777" w:rsidTr="007060EC">
        <w:tc>
          <w:tcPr>
            <w:tcW w:w="1890" w:type="dxa"/>
          </w:tcPr>
          <w:p w14:paraId="02F56A60" w14:textId="77777777" w:rsidR="001D121C" w:rsidRDefault="00AE6BCC" w:rsidP="00340CFD">
            <w:pPr>
              <w:tabs>
                <w:tab w:val="left" w:pos="480"/>
                <w:tab w:val="left" w:pos="1890"/>
              </w:tabs>
              <w:spacing w:after="0"/>
              <w:rPr>
                <w:rFonts w:asciiTheme="minorBidi" w:hAnsiTheme="minorBidi"/>
                <w:b/>
                <w:bCs/>
                <w:sz w:val="28"/>
                <w:szCs w:val="28"/>
                <w:lang w:val="en-GB"/>
              </w:rPr>
            </w:pPr>
            <w:r>
              <w:rPr>
                <w:rFonts w:asciiTheme="minorBidi" w:hAnsiTheme="minorBidi"/>
                <w:b/>
                <w:bCs/>
                <w:sz w:val="28"/>
                <w:szCs w:val="28"/>
                <w:lang w:val="en-GB"/>
              </w:rPr>
              <w:t>S</w:t>
            </w:r>
            <w:r w:rsidR="001D121C" w:rsidRPr="001C4FDE">
              <w:rPr>
                <w:rFonts w:asciiTheme="minorBidi" w:hAnsiTheme="minorBidi"/>
                <w:b/>
                <w:bCs/>
                <w:sz w:val="28"/>
                <w:szCs w:val="28"/>
                <w:lang w:val="en-GB"/>
              </w:rPr>
              <w:t>CC 1</w:t>
            </w:r>
            <w:r w:rsidR="00340CFD" w:rsidRPr="001C4FDE">
              <w:rPr>
                <w:rFonts w:asciiTheme="minorBidi" w:hAnsiTheme="minorBidi"/>
                <w:b/>
                <w:bCs/>
                <w:sz w:val="28"/>
                <w:szCs w:val="28"/>
                <w:lang w:val="en-GB"/>
              </w:rPr>
              <w:t>3</w:t>
            </w:r>
          </w:p>
          <w:p w14:paraId="1BFE991A" w14:textId="77777777" w:rsidR="00844E88" w:rsidRPr="00844E88" w:rsidRDefault="00844E88" w:rsidP="00340CFD">
            <w:pPr>
              <w:tabs>
                <w:tab w:val="left" w:pos="480"/>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Transportation</w:t>
            </w:r>
          </w:p>
        </w:tc>
        <w:tc>
          <w:tcPr>
            <w:tcW w:w="7110" w:type="dxa"/>
          </w:tcPr>
          <w:p w14:paraId="11444514"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031AD774"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37C81FAF"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CIP Baghdad by air from …..airport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13744C4E" w14:textId="77777777" w:rsidR="001868F9" w:rsidRPr="00F50967" w:rsidRDefault="00B62034" w:rsidP="00A02638">
            <w:pPr>
              <w:ind w:right="49"/>
              <w:jc w:val="lowKashida"/>
              <w:rPr>
                <w:rFonts w:ascii="Calibri" w:eastAsia="Calibri" w:hAnsi="Calibri" w:cs="Arial"/>
                <w:sz w:val="28"/>
                <w:szCs w:val="28"/>
              </w:rPr>
            </w:pPr>
            <w:r w:rsidRPr="001C4FDE">
              <w:rPr>
                <w:rFonts w:ascii="Arial" w:hAnsi="Arial" w:cs="Arial"/>
                <w:b/>
                <w:bCs/>
                <w:sz w:val="20"/>
                <w:szCs w:val="20"/>
              </w:rPr>
              <w:t>-</w:t>
            </w:r>
            <w:r w:rsidR="0054288F" w:rsidRPr="00F50967">
              <w:rPr>
                <w:rFonts w:ascii="Calibri" w:eastAsia="Calibri" w:hAnsi="Calibri" w:cs="Arial"/>
                <w:sz w:val="28"/>
                <w:szCs w:val="28"/>
              </w:rPr>
              <w:t xml:space="preserve">The seller should provide all concerned department (credit, clearance&amp; importing department) </w:t>
            </w:r>
            <w:r w:rsidR="0054288F" w:rsidRPr="00BA3DED">
              <w:rPr>
                <w:rFonts w:ascii="Calibri" w:eastAsia="Calibri" w:hAnsi="Calibri" w:cs="Arial"/>
                <w:sz w:val="28"/>
                <w:szCs w:val="28"/>
              </w:rPr>
              <w:t xml:space="preserve">with consignment </w:t>
            </w:r>
            <w:r w:rsidR="0054288F" w:rsidRPr="00BA3DED">
              <w:rPr>
                <w:rFonts w:ascii="Calibri" w:eastAsia="Calibri" w:hAnsi="Calibri" w:cs="Arial"/>
                <w:sz w:val="28"/>
                <w:szCs w:val="28"/>
              </w:rPr>
              <w:lastRenderedPageBreak/>
              <w:t xml:space="preserve">details including (item name, Qty, total amount </w:t>
            </w:r>
            <w:r w:rsidR="00A02638" w:rsidRPr="00BA3DED">
              <w:rPr>
                <w:rFonts w:ascii="Calibri" w:eastAsia="Calibri" w:hAnsi="Calibri" w:cs="Arial"/>
                <w:sz w:val="28"/>
                <w:szCs w:val="28"/>
              </w:rPr>
              <w:t xml:space="preserve">&amp; fixing one  entry point to inter the items </w:t>
            </w:r>
            <w:r w:rsidR="0054288F" w:rsidRPr="00BA3DED">
              <w:rPr>
                <w:rFonts w:ascii="Calibri" w:eastAsia="Calibri" w:hAnsi="Calibri" w:cs="Arial"/>
                <w:sz w:val="28"/>
                <w:szCs w:val="28"/>
              </w:rPr>
              <w:t>) at least before 30 days from arrival of consignment to the entry point to</w:t>
            </w:r>
            <w:r w:rsidR="0054288F" w:rsidRPr="00F50967">
              <w:rPr>
                <w:rFonts w:ascii="Calibri" w:eastAsia="Calibri" w:hAnsi="Calibri" w:cs="Arial"/>
                <w:sz w:val="28"/>
                <w:szCs w:val="28"/>
              </w:rPr>
              <w:t xml:space="preserve"> enable the clearance department to execute the custom &amp; tax duties   otherwise, </w:t>
            </w:r>
            <w:proofErr w:type="spellStart"/>
            <w:r w:rsidR="0054288F" w:rsidRPr="00F50967">
              <w:rPr>
                <w:rFonts w:ascii="Calibri" w:eastAsia="Calibri" w:hAnsi="Calibri" w:cs="Arial"/>
                <w:sz w:val="28"/>
                <w:szCs w:val="28"/>
              </w:rPr>
              <w:t>Kimadiadose</w:t>
            </w:r>
            <w:proofErr w:type="spellEnd"/>
            <w:r w:rsidR="0054288F" w:rsidRPr="00F50967">
              <w:rPr>
                <w:rFonts w:ascii="Calibri" w:eastAsia="Calibri" w:hAnsi="Calibri" w:cs="Arial"/>
                <w:sz w:val="28"/>
                <w:szCs w:val="28"/>
              </w:rPr>
              <w:t xml:space="preserve"> not bear any delaying responsibility may occur during entry of con</w:t>
            </w:r>
            <w:r w:rsidR="00F50967">
              <w:rPr>
                <w:rFonts w:ascii="Calibri" w:eastAsia="Calibri" w:hAnsi="Calibri" w:cs="Arial"/>
                <w:sz w:val="28"/>
                <w:szCs w:val="28"/>
              </w:rPr>
              <w:t>signments in our entry points.</w:t>
            </w:r>
          </w:p>
          <w:p w14:paraId="6F9FFAA4"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675F4928"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4D866CCE"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batches,  prices, the total value and the manufacturing and expiry date for each item in each batch. in the commercial invoice  </w:t>
            </w:r>
          </w:p>
          <w:p w14:paraId="3908FC8B"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 exceed three batches for each item in each consignment</w:t>
            </w:r>
          </w:p>
          <w:p w14:paraId="28CD34F1"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charges .  </w:t>
            </w:r>
          </w:p>
          <w:p w14:paraId="6374D039"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13651046" w14:textId="77777777" w:rsidR="00667351" w:rsidRDefault="00667351" w:rsidP="000A785D">
            <w:pPr>
              <w:pStyle w:val="ListParagraph"/>
              <w:numPr>
                <w:ilvl w:val="0"/>
                <w:numId w:val="6"/>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272E00AF" w14:textId="77777777" w:rsidR="00153DEF" w:rsidRPr="00BA3DED" w:rsidRDefault="00153DEF" w:rsidP="000A785D">
            <w:pPr>
              <w:pStyle w:val="ListParagraph"/>
              <w:numPr>
                <w:ilvl w:val="0"/>
                <w:numId w:val="6"/>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xml:space="preserve">(….)  free samples for </w:t>
            </w:r>
            <w:r w:rsidRPr="00BA3DED">
              <w:rPr>
                <w:rFonts w:ascii="Arial" w:hAnsi="Arial" w:cs="Arial"/>
                <w:sz w:val="28"/>
                <w:szCs w:val="28"/>
                <w:lang w:val="en-GB"/>
              </w:rPr>
              <w:t>the sterilized items for each batch shipped for the analysis and evaluation</w:t>
            </w:r>
            <w:r w:rsidR="001368D0" w:rsidRPr="00BA3DED">
              <w:rPr>
                <w:rFonts w:ascii="Arial" w:hAnsi="Arial" w:cs="Arial"/>
                <w:sz w:val="28"/>
                <w:szCs w:val="28"/>
                <w:lang w:val="en-GB"/>
              </w:rPr>
              <w:t xml:space="preserve"> </w:t>
            </w:r>
            <w:r w:rsidR="001368D0" w:rsidRPr="00BA3DED">
              <w:rPr>
                <w:sz w:val="28"/>
                <w:szCs w:val="28"/>
                <w:lang w:val="en-GB"/>
              </w:rPr>
              <w:t>subject to the same terms of the contract</w:t>
            </w:r>
            <w:r w:rsidR="001368D0" w:rsidRPr="00BA3DED">
              <w:rPr>
                <w:rFonts w:ascii="Arial" w:hAnsi="Arial" w:cs="Arial"/>
                <w:sz w:val="28"/>
                <w:szCs w:val="28"/>
                <w:lang w:val="en-GB"/>
              </w:rPr>
              <w:t xml:space="preserve"> </w:t>
            </w:r>
            <w:r w:rsidRPr="00BA3DED">
              <w:rPr>
                <w:rFonts w:ascii="Arial" w:hAnsi="Arial" w:cs="Arial"/>
                <w:sz w:val="28"/>
                <w:szCs w:val="28"/>
                <w:lang w:val="en-GB"/>
              </w:rPr>
              <w:t>.</w:t>
            </w:r>
          </w:p>
          <w:p w14:paraId="2ADCF658" w14:textId="77777777" w:rsidR="00380AE3" w:rsidRPr="001C4FDE" w:rsidRDefault="00667351" w:rsidP="00CE1C77">
            <w:pPr>
              <w:suppressAutoHyphens/>
              <w:spacing w:after="0"/>
              <w:jc w:val="both"/>
              <w:rPr>
                <w:rFonts w:asciiTheme="minorBidi" w:hAnsiTheme="minorBidi"/>
                <w:sz w:val="28"/>
                <w:szCs w:val="28"/>
                <w:lang w:val="en-GB"/>
              </w:rPr>
            </w:pPr>
            <w:r w:rsidRPr="00BA3DED">
              <w:rPr>
                <w:rFonts w:asciiTheme="minorBidi" w:hAnsiTheme="minorBidi"/>
                <w:b/>
                <w:bCs/>
                <w:sz w:val="28"/>
                <w:szCs w:val="28"/>
                <w:lang w:val="en-GB"/>
              </w:rPr>
              <w:lastRenderedPageBreak/>
              <w:t>-</w:t>
            </w:r>
            <w:r w:rsidRPr="00BA3DED">
              <w:rPr>
                <w:rFonts w:asciiTheme="minorBidi" w:hAnsiTheme="minorBidi"/>
                <w:sz w:val="28"/>
                <w:szCs w:val="28"/>
                <w:lang w:val="en-GB"/>
              </w:rPr>
              <w:t xml:space="preserve"> The supplier has to specify NO. of shipments, Qty. of each one in contract as well as should</w:t>
            </w:r>
            <w:r w:rsidRPr="001C4FDE">
              <w:rPr>
                <w:rFonts w:asciiTheme="minorBidi" w:hAnsiTheme="minorBidi"/>
                <w:sz w:val="28"/>
                <w:szCs w:val="28"/>
                <w:lang w:val="en-GB"/>
              </w:rPr>
              <w:t xml:space="preserve"> state in invoice with  the manufacturing &amp; expiring date</w:t>
            </w:r>
          </w:p>
          <w:p w14:paraId="79E34D5B"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201B8F86" w14:textId="77777777" w:rsidR="001868F9" w:rsidRPr="001C4FDE" w:rsidRDefault="001868F9" w:rsidP="000A785D">
            <w:pPr>
              <w:numPr>
                <w:ilvl w:val="0"/>
                <w:numId w:val="28"/>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number of the trucks with the complete details of the cargo</w:t>
            </w:r>
            <w:r w:rsidRPr="001C4FDE">
              <w:rPr>
                <w:rFonts w:ascii="Arial" w:hAnsi="Arial" w:cs="Arial"/>
                <w:b/>
                <w:bCs/>
                <w:sz w:val="20"/>
                <w:szCs w:val="20"/>
              </w:rPr>
              <w:t>.</w:t>
            </w:r>
          </w:p>
          <w:p w14:paraId="5C5DDE12" w14:textId="77777777" w:rsidR="001868F9" w:rsidRPr="00F50967" w:rsidRDefault="001868F9" w:rsidP="000A785D">
            <w:pPr>
              <w:numPr>
                <w:ilvl w:val="0"/>
                <w:numId w:val="28"/>
              </w:numPr>
              <w:spacing w:after="0" w:line="240" w:lineRule="auto"/>
              <w:ind w:left="317" w:right="49" w:firstLine="0"/>
              <w:jc w:val="lowKashida"/>
              <w:rPr>
                <w:rFonts w:asciiTheme="minorBidi" w:hAnsiTheme="minorBidi"/>
                <w:sz w:val="28"/>
                <w:szCs w:val="28"/>
                <w:lang w:val="en-GB"/>
              </w:rPr>
            </w:pPr>
            <w:r w:rsidRPr="00F50967">
              <w:rPr>
                <w:rFonts w:asciiTheme="minorBidi" w:hAnsiTheme="minorBidi"/>
                <w:sz w:val="28"/>
                <w:szCs w:val="28"/>
                <w:lang w:val="en-GB"/>
              </w:rPr>
              <w:t>The complete quantity loaded</w:t>
            </w:r>
          </w:p>
          <w:p w14:paraId="181D42F1" w14:textId="77777777" w:rsidR="001868F9" w:rsidRPr="001C4FDE" w:rsidRDefault="001868F9" w:rsidP="000A785D">
            <w:pPr>
              <w:numPr>
                <w:ilvl w:val="0"/>
                <w:numId w:val="28"/>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expected date of arrival and it should be given before at least one week</w:t>
            </w:r>
            <w:r w:rsidRPr="001C4FDE">
              <w:rPr>
                <w:rFonts w:ascii="Arial" w:hAnsi="Arial" w:cs="Arial"/>
                <w:b/>
                <w:bCs/>
                <w:sz w:val="20"/>
                <w:szCs w:val="20"/>
              </w:rPr>
              <w:t>.</w:t>
            </w:r>
          </w:p>
          <w:p w14:paraId="359DC854" w14:textId="77777777" w:rsidR="001868F9" w:rsidRPr="001C4FDE" w:rsidRDefault="001868F9" w:rsidP="000A785D">
            <w:pPr>
              <w:numPr>
                <w:ilvl w:val="0"/>
                <w:numId w:val="28"/>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A manifest for each car (truck) and should be mentioned in it the order number- No. of letter of credit, serial number and it also consists that the </w:t>
            </w:r>
            <w:r w:rsidR="00172EB8" w:rsidRPr="00F50967">
              <w:rPr>
                <w:rFonts w:asciiTheme="minorBidi" w:hAnsiTheme="minorBidi"/>
                <w:sz w:val="28"/>
                <w:szCs w:val="28"/>
                <w:lang w:val="en-GB"/>
              </w:rPr>
              <w:t xml:space="preserve"> Medical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011B21E0" w14:textId="77777777" w:rsidR="001868F9" w:rsidRPr="001C4FDE" w:rsidRDefault="001868F9" w:rsidP="000A785D">
            <w:pPr>
              <w:numPr>
                <w:ilvl w:val="0"/>
                <w:numId w:val="28"/>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F50967">
              <w:rPr>
                <w:rFonts w:asciiTheme="minorBidi" w:hAnsiTheme="minorBidi"/>
                <w:sz w:val="28"/>
                <w:szCs w:val="28"/>
                <w:lang w:val="en-GB"/>
              </w:rPr>
              <w:t xml:space="preserve"> Medical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08EF3C4F" w14:textId="77777777" w:rsidR="001868F9" w:rsidRPr="00F50967" w:rsidRDefault="001868F9" w:rsidP="000A785D">
            <w:pPr>
              <w:numPr>
                <w:ilvl w:val="0"/>
                <w:numId w:val="28"/>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truck should be clean covered and properly closed.</w:t>
            </w:r>
          </w:p>
          <w:p w14:paraId="5CE96370" w14:textId="77777777" w:rsidR="001868F9" w:rsidRPr="00F50967" w:rsidRDefault="001868F9" w:rsidP="000A785D">
            <w:pPr>
              <w:numPr>
                <w:ilvl w:val="0"/>
                <w:numId w:val="28"/>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seller bears the clearance and loading charges by its representative in Baghdad</w:t>
            </w:r>
          </w:p>
          <w:p w14:paraId="0098A2A2" w14:textId="77777777" w:rsidR="001868F9" w:rsidRPr="001C4FDE" w:rsidRDefault="00053F11" w:rsidP="000A785D">
            <w:pPr>
              <w:numPr>
                <w:ilvl w:val="0"/>
                <w:numId w:val="28"/>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Shipping (for the items which need to cooled) </w:t>
            </w:r>
            <w:r w:rsidR="001868F9" w:rsidRPr="00F50967">
              <w:rPr>
                <w:rFonts w:asciiTheme="minorBidi" w:hAnsiTheme="minorBidi"/>
                <w:sz w:val="28"/>
                <w:szCs w:val="28"/>
                <w:lang w:val="en-GB"/>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r w:rsidR="001868F9" w:rsidRPr="001C4FDE">
              <w:rPr>
                <w:rFonts w:ascii="Arial" w:hAnsi="Arial" w:cs="Arial"/>
                <w:b/>
                <w:bCs/>
                <w:sz w:val="20"/>
                <w:szCs w:val="20"/>
              </w:rPr>
              <w:t>.</w:t>
            </w:r>
          </w:p>
        </w:tc>
      </w:tr>
      <w:tr w:rsidR="0037743A" w:rsidRPr="001C4FDE" w14:paraId="432F5E06" w14:textId="77777777" w:rsidTr="007060EC">
        <w:tc>
          <w:tcPr>
            <w:tcW w:w="1890" w:type="dxa"/>
          </w:tcPr>
          <w:p w14:paraId="7C237485" w14:textId="77777777" w:rsidR="0037743A" w:rsidRDefault="00AE6BCC" w:rsidP="0037743A">
            <w:pPr>
              <w:tabs>
                <w:tab w:val="left" w:pos="480"/>
                <w:tab w:val="left" w:pos="1890"/>
              </w:tabs>
              <w:spacing w:after="0"/>
              <w:rPr>
                <w:b/>
                <w:bCs/>
                <w:sz w:val="28"/>
                <w:szCs w:val="28"/>
                <w:lang w:val="en-GB"/>
              </w:rPr>
            </w:pPr>
            <w:r>
              <w:rPr>
                <w:b/>
                <w:bCs/>
                <w:sz w:val="28"/>
                <w:szCs w:val="28"/>
                <w:lang w:val="en-GB"/>
              </w:rPr>
              <w:lastRenderedPageBreak/>
              <w:t>S</w:t>
            </w:r>
            <w:r w:rsidR="001B3DC7">
              <w:rPr>
                <w:b/>
                <w:bCs/>
                <w:sz w:val="28"/>
                <w:szCs w:val="28"/>
                <w:lang w:val="en-GB"/>
              </w:rPr>
              <w:t>.C.C.14</w:t>
            </w:r>
          </w:p>
          <w:p w14:paraId="773A046E" w14:textId="77777777" w:rsidR="00844E88" w:rsidRPr="00844E88" w:rsidRDefault="00844E88" w:rsidP="0037743A">
            <w:pPr>
              <w:tabs>
                <w:tab w:val="left" w:pos="480"/>
                <w:tab w:val="left" w:pos="1890"/>
              </w:tabs>
              <w:spacing w:after="0"/>
              <w:rPr>
                <w:b/>
                <w:bCs/>
                <w:sz w:val="18"/>
                <w:szCs w:val="18"/>
                <w:lang w:val="en-GB"/>
              </w:rPr>
            </w:pPr>
            <w:r w:rsidRPr="00844E88">
              <w:rPr>
                <w:rFonts w:asciiTheme="majorBidi" w:hAnsiTheme="majorBidi" w:cstheme="majorBidi"/>
                <w:b/>
                <w:bCs/>
                <w:sz w:val="18"/>
                <w:szCs w:val="18"/>
              </w:rPr>
              <w:lastRenderedPageBreak/>
              <w:t>Payment</w:t>
            </w:r>
          </w:p>
          <w:p w14:paraId="07C8E261" w14:textId="77777777" w:rsidR="00844E88" w:rsidRPr="001C4FDE" w:rsidRDefault="00844E88" w:rsidP="0037743A">
            <w:pPr>
              <w:tabs>
                <w:tab w:val="left" w:pos="480"/>
                <w:tab w:val="left" w:pos="1890"/>
              </w:tabs>
              <w:spacing w:after="0"/>
              <w:rPr>
                <w:b/>
                <w:bCs/>
                <w:sz w:val="28"/>
                <w:szCs w:val="28"/>
                <w:lang w:val="en-GB"/>
              </w:rPr>
            </w:pPr>
          </w:p>
        </w:tc>
        <w:tc>
          <w:tcPr>
            <w:tcW w:w="7110" w:type="dxa"/>
          </w:tcPr>
          <w:p w14:paraId="40A164CD"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sidRPr="00844E88">
              <w:rPr>
                <w:rFonts w:asciiTheme="minorBidi" w:hAnsiTheme="minorBidi"/>
                <w:b/>
                <w:bCs/>
                <w:sz w:val="28"/>
                <w:szCs w:val="28"/>
                <w:lang w:val="en-GB"/>
              </w:rPr>
              <w:lastRenderedPageBreak/>
              <w:t>14.1-</w:t>
            </w:r>
            <w:r w:rsidR="002D2840" w:rsidRPr="00261F8E">
              <w:rPr>
                <w:rFonts w:asciiTheme="minorBidi" w:hAnsiTheme="minorBidi"/>
                <w:sz w:val="28"/>
                <w:szCs w:val="28"/>
                <w:lang w:val="en-GB"/>
              </w:rPr>
              <w:t xml:space="preserve"> </w:t>
            </w:r>
            <w:r w:rsidR="002D2840" w:rsidRPr="00BA3DED">
              <w:rPr>
                <w:rFonts w:asciiTheme="minorBidi" w:hAnsiTheme="minorBidi"/>
                <w:b/>
                <w:bCs/>
                <w:sz w:val="28"/>
                <w:szCs w:val="28"/>
                <w:lang w:val="en-GB"/>
              </w:rPr>
              <w:t xml:space="preserve">Payment for  Medical Supplies supplied from </w:t>
            </w:r>
            <w:r w:rsidR="002D2840" w:rsidRPr="00BA3DED">
              <w:rPr>
                <w:rFonts w:asciiTheme="minorBidi" w:hAnsiTheme="minorBidi"/>
                <w:b/>
                <w:bCs/>
                <w:sz w:val="28"/>
                <w:szCs w:val="28"/>
                <w:lang w:val="en-GB"/>
              </w:rPr>
              <w:lastRenderedPageBreak/>
              <w:t>abroad</w:t>
            </w:r>
            <w:r w:rsidR="002D2840" w:rsidRPr="00261F8E">
              <w:rPr>
                <w:rFonts w:asciiTheme="minorBidi" w:hAnsiTheme="minorBidi"/>
                <w:sz w:val="28"/>
                <w:szCs w:val="28"/>
                <w:lang w:val="en-GB"/>
              </w:rPr>
              <w:t>:</w:t>
            </w:r>
          </w:p>
          <w:p w14:paraId="0AA4E3D8"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72C58100"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A-through irrevocable L/C (not confirm) started effective from date of notifying the corresponding (the second bank party) by depending from the first party .</w:t>
            </w:r>
          </w:p>
          <w:p w14:paraId="1DF2CB4C"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066DE47A"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14:paraId="40E2C2D5" w14:textId="77777777" w:rsidR="002D2840" w:rsidRPr="00BA3DED" w:rsidRDefault="002D2840" w:rsidP="002D2840">
            <w:pPr>
              <w:numPr>
                <w:ilvl w:val="0"/>
                <w:numId w:val="4"/>
              </w:numPr>
              <w:tabs>
                <w:tab w:val="left" w:pos="480"/>
                <w:tab w:val="left" w:pos="1890"/>
              </w:tabs>
              <w:spacing w:after="0" w:line="240" w:lineRule="auto"/>
              <w:jc w:val="both"/>
              <w:rPr>
                <w:rFonts w:asciiTheme="minorBidi" w:hAnsiTheme="minorBidi"/>
                <w:b/>
                <w:bCs/>
                <w:sz w:val="28"/>
                <w:szCs w:val="28"/>
                <w:lang w:val="en-GB"/>
              </w:rPr>
            </w:pPr>
            <w:r w:rsidRPr="00BA3DED">
              <w:rPr>
                <w:rFonts w:asciiTheme="minorBidi" w:hAnsiTheme="minorBidi"/>
                <w:b/>
                <w:bCs/>
                <w:sz w:val="28"/>
                <w:szCs w:val="28"/>
                <w:lang w:val="en-GB"/>
              </w:rPr>
              <w:t>Payment for  Medical Supplies supplied from abroad:</w:t>
            </w:r>
          </w:p>
          <w:p w14:paraId="56594D27"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3AF1C0F6"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67847781" w14:textId="77777777" w:rsidR="002D2840" w:rsidRPr="00261F8E" w:rsidRDefault="006B20E4" w:rsidP="00116BD2">
            <w:pPr>
              <w:pStyle w:val="Caption"/>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2-On Shipment</w:t>
            </w:r>
            <w:r w:rsidRPr="00116BD2">
              <w:rPr>
                <w:rFonts w:asciiTheme="minorBidi" w:eastAsiaTheme="minorHAnsi" w:hAnsiTheme="minorBidi" w:cstheme="minorBidi"/>
                <w:b/>
                <w:bCs/>
                <w:sz w:val="28"/>
                <w:szCs w:val="28"/>
                <w:lang w:val="en-GB"/>
              </w:rPr>
              <w:t>40%</w:t>
            </w:r>
            <w:r>
              <w:rPr>
                <w:rFonts w:asciiTheme="minorBidi" w:eastAsiaTheme="minorHAnsi" w:hAnsiTheme="minorBidi" w:cstheme="minorBidi"/>
                <w:sz w:val="28"/>
                <w:szCs w:val="28"/>
                <w:lang w:val="en-GB"/>
              </w:rPr>
              <w:t xml:space="preserve">percent </w:t>
            </w:r>
            <w:r w:rsidR="002D2840" w:rsidRPr="00261F8E">
              <w:rPr>
                <w:rFonts w:asciiTheme="minorBidi" w:eastAsiaTheme="minorHAnsi" w:hAnsiTheme="minorBidi" w:cstheme="minorBidi"/>
                <w:sz w:val="28"/>
                <w:szCs w:val="28"/>
                <w:lang w:val="en-GB"/>
              </w:rPr>
              <w:t xml:space="preserve">of the  Medical Supplies shipped upon receive the complete match document </w:t>
            </w:r>
            <w:proofErr w:type="spellStart"/>
            <w:r w:rsidR="002D2840" w:rsidRPr="00261F8E">
              <w:rPr>
                <w:rFonts w:asciiTheme="minorBidi" w:eastAsiaTheme="minorHAnsi" w:hAnsiTheme="minorBidi" w:cstheme="minorBidi"/>
                <w:sz w:val="28"/>
                <w:szCs w:val="28"/>
                <w:lang w:val="en-GB"/>
              </w:rPr>
              <w:t>withterms</w:t>
            </w:r>
            <w:proofErr w:type="spellEnd"/>
            <w:r w:rsidR="002D2840"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002D2840" w:rsidRPr="00261F8E">
              <w:rPr>
                <w:rFonts w:asciiTheme="minorBidi" w:eastAsiaTheme="minorHAnsi" w:hAnsiTheme="minorBidi" w:cstheme="minorBidi"/>
                <w:sz w:val="28"/>
                <w:szCs w:val="28"/>
                <w:lang w:val="en-GB"/>
              </w:rPr>
              <w:t>favor</w:t>
            </w:r>
            <w:proofErr w:type="spellEnd"/>
            <w:r w:rsidR="002D2840" w:rsidRPr="00261F8E">
              <w:rPr>
                <w:rFonts w:asciiTheme="minorBidi" w:eastAsiaTheme="minorHAnsi" w:hAnsiTheme="minorBidi" w:cstheme="minorBidi"/>
                <w:sz w:val="28"/>
                <w:szCs w:val="28"/>
                <w:lang w:val="en-GB"/>
              </w:rPr>
              <w:t xml:space="preserve"> of the Supplier in a bank in its country, upon submission of documents specified in </w:t>
            </w:r>
            <w:r w:rsidR="00116BD2">
              <w:rPr>
                <w:rFonts w:asciiTheme="minorBidi" w:eastAsiaTheme="minorHAnsi" w:hAnsiTheme="minorBidi" w:cstheme="minorBidi"/>
                <w:sz w:val="28"/>
                <w:szCs w:val="28"/>
                <w:lang w:val="en-GB"/>
              </w:rPr>
              <w:t>S</w:t>
            </w:r>
            <w:r w:rsidR="002D2840" w:rsidRPr="00261F8E">
              <w:rPr>
                <w:rFonts w:asciiTheme="minorBidi" w:eastAsiaTheme="minorHAnsi" w:hAnsiTheme="minorBidi" w:cstheme="minorBidi"/>
                <w:sz w:val="28"/>
                <w:szCs w:val="28"/>
                <w:lang w:val="en-GB"/>
              </w:rPr>
              <w:t xml:space="preserve">CC Clause 11 </w:t>
            </w:r>
          </w:p>
          <w:p w14:paraId="5FE97D68"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1B7CEE0D" w14:textId="77777777" w:rsidR="002D2840" w:rsidRPr="00BA3DED"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w:t>
            </w:r>
            <w:r w:rsidRPr="00BA3DED">
              <w:rPr>
                <w:rFonts w:asciiTheme="minorBidi" w:eastAsiaTheme="minorHAnsi" w:hAnsiTheme="minorBidi" w:cstheme="minorBidi"/>
                <w:sz w:val="28"/>
                <w:szCs w:val="28"/>
                <w:lang w:val="en-GB"/>
              </w:rPr>
              <w:t>at the request of or due to a fault or default on behalf of the Supplier are for the account of the Supplier.</w:t>
            </w:r>
          </w:p>
          <w:p w14:paraId="22C53873" w14:textId="77777777" w:rsidR="002D2840" w:rsidRPr="00BA3DED" w:rsidRDefault="002D2840" w:rsidP="002D2840">
            <w:pPr>
              <w:pStyle w:val="Caption"/>
              <w:rPr>
                <w:rFonts w:asciiTheme="minorBidi" w:eastAsiaTheme="minorHAnsi" w:hAnsiTheme="minorBidi" w:cstheme="minorBidi"/>
                <w:sz w:val="28"/>
                <w:szCs w:val="28"/>
                <w:lang w:val="en-GB"/>
              </w:rPr>
            </w:pPr>
            <w:r w:rsidRPr="00BA3DED">
              <w:rPr>
                <w:rFonts w:asciiTheme="minorBidi" w:eastAsiaTheme="minorHAnsi" w:hAnsiTheme="minorBidi" w:cstheme="minorBidi"/>
                <w:sz w:val="28"/>
                <w:szCs w:val="28"/>
                <w:lang w:val="en-GB"/>
              </w:rPr>
              <w:t>3</w:t>
            </w:r>
            <w:r w:rsidRPr="00116BD2">
              <w:rPr>
                <w:rFonts w:asciiTheme="minorBidi" w:eastAsiaTheme="minorHAnsi" w:hAnsiTheme="minorBidi" w:cstheme="minorBidi"/>
                <w:b/>
                <w:bCs/>
                <w:sz w:val="28"/>
                <w:szCs w:val="28"/>
                <w:lang w:val="en-GB"/>
              </w:rPr>
              <w:t>-20%</w:t>
            </w:r>
            <w:r w:rsidR="0054407D" w:rsidRPr="00BA3DED">
              <w:rPr>
                <w:rFonts w:asciiTheme="minorBidi" w:eastAsiaTheme="minorHAnsi" w:hAnsiTheme="minorBidi" w:cstheme="minorBidi"/>
                <w:sz w:val="28"/>
                <w:szCs w:val="28"/>
                <w:lang w:val="en-GB"/>
              </w:rPr>
              <w:t xml:space="preserve"> percent of the  Medical Supplies</w:t>
            </w:r>
            <w:r w:rsidRPr="00BA3DED">
              <w:rPr>
                <w:rFonts w:asciiTheme="minorBidi" w:eastAsiaTheme="minorHAnsi" w:hAnsiTheme="minorBidi" w:cstheme="minorBidi"/>
                <w:sz w:val="28"/>
                <w:szCs w:val="28"/>
                <w:lang w:val="en-GB"/>
              </w:rPr>
              <w:t xml:space="preserve"> after arrive the items to </w:t>
            </w:r>
            <w:proofErr w:type="spellStart"/>
            <w:r w:rsidRPr="00BA3DED">
              <w:rPr>
                <w:rFonts w:asciiTheme="minorBidi" w:eastAsiaTheme="minorHAnsi" w:hAnsiTheme="minorBidi" w:cstheme="minorBidi"/>
                <w:sz w:val="28"/>
                <w:szCs w:val="28"/>
                <w:lang w:val="en-GB"/>
              </w:rPr>
              <w:t>kimadia</w:t>
            </w:r>
            <w:proofErr w:type="spellEnd"/>
            <w:r w:rsidRPr="00BA3DED">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03135173" w14:textId="77777777" w:rsidR="002D2840" w:rsidRPr="00BA3DED" w:rsidRDefault="002D2840" w:rsidP="002D2840">
            <w:pPr>
              <w:pStyle w:val="Caption"/>
              <w:rPr>
                <w:rFonts w:asciiTheme="minorBidi" w:eastAsiaTheme="minorHAnsi" w:hAnsiTheme="minorBidi" w:cstheme="minorBidi"/>
                <w:sz w:val="28"/>
                <w:szCs w:val="28"/>
                <w:lang w:val="en-GB"/>
              </w:rPr>
            </w:pPr>
            <w:r w:rsidRPr="00BA3DED">
              <w:rPr>
                <w:rFonts w:asciiTheme="minorBidi" w:eastAsiaTheme="minorHAnsi" w:hAnsiTheme="minorBidi" w:cstheme="minorBidi"/>
                <w:sz w:val="28"/>
                <w:szCs w:val="28"/>
                <w:lang w:val="en-GB"/>
              </w:rPr>
              <w:lastRenderedPageBreak/>
              <w:t xml:space="preserve">4-(upon receipt (acceptances)) </w:t>
            </w:r>
            <w:r w:rsidRPr="00116BD2">
              <w:rPr>
                <w:rFonts w:asciiTheme="minorBidi" w:eastAsiaTheme="minorHAnsi" w:hAnsiTheme="minorBidi" w:cstheme="minorBidi"/>
                <w:b/>
                <w:bCs/>
                <w:sz w:val="28"/>
                <w:szCs w:val="28"/>
                <w:lang w:val="en-GB"/>
              </w:rPr>
              <w:t>40%</w:t>
            </w:r>
            <w:r w:rsidRPr="00BA3DED">
              <w:rPr>
                <w:rFonts w:asciiTheme="minorBidi" w:eastAsiaTheme="minorHAnsi" w:hAnsiTheme="minorBidi" w:cstheme="minorBidi"/>
                <w:sz w:val="28"/>
                <w:szCs w:val="28"/>
                <w:lang w:val="en-GB"/>
              </w:rPr>
              <w:t xml:space="preserve"> </w:t>
            </w:r>
            <w:r w:rsidR="0054407D" w:rsidRPr="00BA3DED">
              <w:rPr>
                <w:rFonts w:asciiTheme="minorBidi" w:eastAsiaTheme="minorHAnsi" w:hAnsiTheme="minorBidi" w:cstheme="minorBidi"/>
                <w:sz w:val="28"/>
                <w:szCs w:val="28"/>
                <w:lang w:val="en-GB"/>
              </w:rPr>
              <w:t xml:space="preserve">percent of the  Medical Supplies </w:t>
            </w:r>
            <w:r w:rsidRPr="00BA3DED">
              <w:rPr>
                <w:rFonts w:asciiTheme="minorBidi" w:eastAsiaTheme="minorHAnsi" w:hAnsiTheme="minorBidi" w:cstheme="minorBidi"/>
                <w:sz w:val="28"/>
                <w:szCs w:val="28"/>
                <w:lang w:val="en-GB"/>
              </w:rPr>
              <w:t>after checking, acceptance and release of item and training or observation (if stated).</w:t>
            </w:r>
          </w:p>
          <w:p w14:paraId="172848B3" w14:textId="77777777" w:rsidR="002D2840" w:rsidRPr="00261F8E" w:rsidRDefault="002D2840" w:rsidP="002D2840">
            <w:pPr>
              <w:pStyle w:val="Caption"/>
              <w:rPr>
                <w:rFonts w:asciiTheme="minorBidi" w:eastAsiaTheme="minorHAnsi" w:hAnsiTheme="minorBidi" w:cstheme="minorBidi"/>
                <w:sz w:val="28"/>
                <w:szCs w:val="28"/>
                <w:lang w:val="en-GB"/>
              </w:rPr>
            </w:pPr>
            <w:r w:rsidRPr="00BA3DED">
              <w:rPr>
                <w:rFonts w:asciiTheme="minorBidi" w:eastAsiaTheme="minorHAnsi" w:hAnsiTheme="minorBidi" w:cstheme="minorBidi"/>
                <w:sz w:val="28"/>
                <w:szCs w:val="28"/>
                <w:lang w:val="en-GB"/>
              </w:rPr>
              <w:t>-\the buyer will settlement</w:t>
            </w:r>
            <w:r w:rsidRPr="00261F8E">
              <w:rPr>
                <w:rFonts w:asciiTheme="minorBidi" w:eastAsiaTheme="minorHAnsi" w:hAnsiTheme="minorBidi" w:cstheme="minorBidi"/>
                <w:sz w:val="28"/>
                <w:szCs w:val="28"/>
                <w:lang w:val="en-GB"/>
              </w:rPr>
              <w:t xml:space="preserve"> to the supplier part of the payments by currency that agreed upon in contract article within 30 days from date of present a request pay (showing Purchaser’s name; the Contract number, description of payment and total amount, signed in original, stamped or sealed with the company stamp/seal) supported by the Acceptance Certificate issued by the Purchaser.</w:t>
            </w:r>
          </w:p>
          <w:p w14:paraId="7F79BD0A"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1-Receiving the  Medical Supplies is not admission of complying these  Medical Supplies with the specifications and technical conditions but it depends on the results of lab. &amp; clinical testing evaluation from the concerned parties</w:t>
            </w:r>
          </w:p>
          <w:p w14:paraId="7C561A72"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0E418453"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027E0FD7"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39325A9C"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5BCAF2A8"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13CBFBAA"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BA3DED">
              <w:rPr>
                <w:sz w:val="28"/>
                <w:szCs w:val="28"/>
              </w:rPr>
              <w:t xml:space="preserve">otherwise a delay penalty will be imposed per each delayed day from the amount specified for the training &amp; not exceed than </w:t>
            </w:r>
            <w:r w:rsidR="001B3DC7" w:rsidRPr="00BA3DED">
              <w:rPr>
                <w:sz w:val="28"/>
                <w:szCs w:val="28"/>
              </w:rPr>
              <w:t>25</w:t>
            </w:r>
            <w:r w:rsidRPr="00BA3DED">
              <w:rPr>
                <w:sz w:val="28"/>
                <w:szCs w:val="28"/>
              </w:rPr>
              <w:t xml:space="preserve">% from training value(training value / training period X </w:t>
            </w:r>
            <w:r w:rsidR="001B3DC7" w:rsidRPr="00BA3DED">
              <w:rPr>
                <w:sz w:val="28"/>
                <w:szCs w:val="28"/>
              </w:rPr>
              <w:t>25</w:t>
            </w:r>
            <w:r w:rsidRPr="00BA3DED">
              <w:rPr>
                <w:sz w:val="28"/>
                <w:szCs w:val="28"/>
              </w:rPr>
              <w:t xml:space="preserve">% = delay penalty </w:t>
            </w:r>
            <w:r w:rsidRPr="00BA3DED">
              <w:rPr>
                <w:sz w:val="28"/>
                <w:szCs w:val="28"/>
              </w:rPr>
              <w:lastRenderedPageBreak/>
              <w:t>for the day  &amp; when the delay penalty reaches to the maximum as above mentioned</w:t>
            </w:r>
            <w:r w:rsidRPr="001C4FDE">
              <w:rPr>
                <w:sz w:val="28"/>
                <w:szCs w:val="28"/>
              </w:rPr>
              <w:t xml:space="preserve"> , the first  party has the right to take all legal procedures against the second party &amp; the second party will bear all the legal actions</w:t>
            </w:r>
          </w:p>
          <w:p w14:paraId="13825A10"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0AC5DF39"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64114527" w14:textId="77777777" w:rsidR="00495977" w:rsidRPr="00BA3DED" w:rsidRDefault="00495977" w:rsidP="000231EB">
            <w:pPr>
              <w:spacing w:after="0"/>
              <w:rPr>
                <w:rFonts w:asciiTheme="minorBidi" w:hAnsiTheme="minorBidi"/>
                <w:sz w:val="28"/>
              </w:rPr>
            </w:pPr>
            <w:r w:rsidRPr="001C4FDE">
              <w:rPr>
                <w:rFonts w:asciiTheme="minorBidi" w:hAnsiTheme="minorBidi"/>
                <w:sz w:val="28"/>
              </w:rPr>
              <w:t xml:space="preserve">a-the percentage of </w:t>
            </w:r>
            <w:r w:rsidRPr="00BA3DED">
              <w:rPr>
                <w:rFonts w:asciiTheme="minorBidi" w:hAnsiTheme="minorBidi"/>
                <w:sz w:val="28"/>
              </w:rPr>
              <w:t xml:space="preserve">working of </w:t>
            </w:r>
            <w:proofErr w:type="spellStart"/>
            <w:r w:rsidRPr="00BA3DED">
              <w:rPr>
                <w:rFonts w:asciiTheme="minorBidi" w:hAnsiTheme="minorBidi"/>
                <w:sz w:val="28"/>
              </w:rPr>
              <w:t>equipments</w:t>
            </w:r>
            <w:proofErr w:type="spellEnd"/>
            <w:r w:rsidRPr="00BA3DED">
              <w:rPr>
                <w:rFonts w:asciiTheme="minorBidi" w:hAnsiTheme="minorBidi"/>
                <w:sz w:val="28"/>
              </w:rPr>
              <w:t xml:space="preserve">&amp; tools which work in god perform in </w:t>
            </w:r>
            <w:r w:rsidR="000231EB" w:rsidRPr="00BA3DED">
              <w:rPr>
                <w:rFonts w:asciiTheme="minorBidi" w:hAnsiTheme="minorBidi"/>
                <w:sz w:val="28"/>
              </w:rPr>
              <w:t>98</w:t>
            </w:r>
            <w:r w:rsidRPr="00BA3DED">
              <w:rPr>
                <w:rFonts w:asciiTheme="minorBidi" w:hAnsiTheme="minorBidi"/>
                <w:sz w:val="28"/>
              </w:rPr>
              <w:t>% along contract period</w:t>
            </w:r>
          </w:p>
          <w:p w14:paraId="0596D2E5" w14:textId="77777777" w:rsidR="000877C1" w:rsidRPr="00BA3DED" w:rsidRDefault="00495977" w:rsidP="000231EB">
            <w:pPr>
              <w:spacing w:after="0"/>
              <w:rPr>
                <w:rFonts w:asciiTheme="minorBidi" w:hAnsiTheme="minorBidi"/>
                <w:sz w:val="28"/>
              </w:rPr>
            </w:pPr>
            <w:r w:rsidRPr="00BA3DED">
              <w:rPr>
                <w:rFonts w:asciiTheme="minorBidi" w:hAnsiTheme="minorBidi"/>
                <w:sz w:val="28"/>
              </w:rPr>
              <w:t>b-in case pass out of order period the percentage will be 100% -</w:t>
            </w:r>
            <w:r w:rsidR="000231EB" w:rsidRPr="00BA3DED">
              <w:rPr>
                <w:rFonts w:asciiTheme="minorBidi" w:hAnsiTheme="minorBidi"/>
                <w:sz w:val="28"/>
              </w:rPr>
              <w:t>2</w:t>
            </w:r>
            <w:r w:rsidRPr="00BA3DED">
              <w:rPr>
                <w:rFonts w:asciiTheme="minorBidi" w:hAnsiTheme="minorBidi"/>
                <w:sz w:val="28"/>
              </w:rPr>
              <w:t xml:space="preserve"> </w:t>
            </w:r>
            <w:r w:rsidR="002F5484" w:rsidRPr="00BA3DED">
              <w:rPr>
                <w:rFonts w:asciiTheme="minorBidi" w:hAnsiTheme="minorBidi"/>
                <w:sz w:val="28"/>
              </w:rPr>
              <w:t>%</w:t>
            </w:r>
            <w:r w:rsidRPr="00BA3DED">
              <w:rPr>
                <w:rFonts w:asciiTheme="minorBidi" w:hAnsiTheme="minorBidi"/>
                <w:sz w:val="28"/>
              </w:rPr>
              <w:t xml:space="preserve"> if it pass any out of order 100%-</w:t>
            </w:r>
            <w:r w:rsidR="000231EB" w:rsidRPr="00BA3DED">
              <w:rPr>
                <w:rFonts w:asciiTheme="minorBidi" w:hAnsiTheme="minorBidi"/>
                <w:sz w:val="28"/>
              </w:rPr>
              <w:t>2</w:t>
            </w:r>
            <w:r w:rsidR="002F5484" w:rsidRPr="00BA3DED">
              <w:rPr>
                <w:rFonts w:asciiTheme="minorBidi" w:hAnsiTheme="minorBidi"/>
                <w:sz w:val="28"/>
              </w:rPr>
              <w:t>%</w:t>
            </w:r>
            <w:r w:rsidRPr="00BA3DED">
              <w:rPr>
                <w:rFonts w:asciiTheme="minorBidi" w:hAnsiTheme="minorBidi"/>
                <w:sz w:val="28"/>
              </w:rPr>
              <w:t xml:space="preserve"> then it should extension contract period double out of order period &amp; failures as compensation upon the </w:t>
            </w:r>
            <w:proofErr w:type="spellStart"/>
            <w:r w:rsidRPr="00BA3DED">
              <w:rPr>
                <w:rFonts w:asciiTheme="minorBidi" w:hAnsiTheme="minorBidi"/>
                <w:sz w:val="28"/>
              </w:rPr>
              <w:t>equipments</w:t>
            </w:r>
            <w:proofErr w:type="spellEnd"/>
            <w:r w:rsidRPr="00BA3DED">
              <w:rPr>
                <w:rFonts w:asciiTheme="minorBidi" w:hAnsiTheme="minorBidi"/>
                <w:sz w:val="28"/>
              </w:rPr>
              <w:t xml:space="preserve"> stop for this period it should not pass the extension of maintenance period that stat in contract</w:t>
            </w:r>
          </w:p>
          <w:p w14:paraId="062559FC" w14:textId="77777777" w:rsidR="005D6F20" w:rsidRPr="00BA3DED" w:rsidRDefault="005D6F20" w:rsidP="005D6F20">
            <w:pPr>
              <w:spacing w:after="0"/>
              <w:jc w:val="both"/>
              <w:rPr>
                <w:rFonts w:asciiTheme="minorBidi" w:hAnsiTheme="minorBidi"/>
                <w:sz w:val="28"/>
              </w:rPr>
            </w:pPr>
            <w:r w:rsidRPr="00BA3DED">
              <w:rPr>
                <w:rFonts w:asciiTheme="minorBidi" w:hAnsiTheme="minorBidi"/>
                <w:sz w:val="28"/>
              </w:rPr>
              <w:t xml:space="preserve">c- The equation of warranty &amp; maintenance ( warranty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BA3DED">
              <w:rPr>
                <w:rFonts w:asciiTheme="minorBidi" w:hAnsiTheme="minorBidi"/>
                <w:sz w:val="28"/>
              </w:rPr>
              <w:t>kimadia</w:t>
            </w:r>
            <w:proofErr w:type="spellEnd"/>
            <w:r w:rsidRPr="00BA3DED">
              <w:rPr>
                <w:rFonts w:asciiTheme="minorBidi" w:hAnsiTheme="minorBidi"/>
                <w:sz w:val="28"/>
              </w:rPr>
              <w:t xml:space="preserve"> execution of the contract </w:t>
            </w:r>
          </w:p>
          <w:p w14:paraId="61F9D443" w14:textId="77777777" w:rsidR="004225DB" w:rsidRPr="00BA3DED" w:rsidRDefault="000877C1" w:rsidP="000877C1">
            <w:pPr>
              <w:spacing w:after="0"/>
              <w:rPr>
                <w:sz w:val="28"/>
                <w:szCs w:val="28"/>
                <w:lang w:val="en-GB"/>
              </w:rPr>
            </w:pPr>
            <w:r w:rsidRPr="00BA3DED">
              <w:rPr>
                <w:b/>
                <w:bCs/>
                <w:sz w:val="28"/>
                <w:szCs w:val="28"/>
                <w:lang w:val="en-GB"/>
              </w:rPr>
              <w:t>Note:</w:t>
            </w:r>
            <w:r w:rsidRPr="00BA3DED">
              <w:rPr>
                <w:sz w:val="28"/>
                <w:szCs w:val="28"/>
                <w:lang w:val="en-GB"/>
              </w:rPr>
              <w:t xml:space="preserve"> must supply the spare part within warranty period FOC &amp; be </w:t>
            </w:r>
            <w:proofErr w:type="spellStart"/>
            <w:r w:rsidRPr="00BA3DED">
              <w:rPr>
                <w:sz w:val="28"/>
                <w:szCs w:val="28"/>
                <w:lang w:val="en-GB"/>
              </w:rPr>
              <w:t>frish</w:t>
            </w:r>
            <w:proofErr w:type="spellEnd"/>
            <w:r w:rsidRPr="00BA3DED">
              <w:rPr>
                <w:sz w:val="28"/>
                <w:szCs w:val="28"/>
                <w:lang w:val="en-GB"/>
              </w:rPr>
              <w:t>&amp; from original country .</w:t>
            </w:r>
          </w:p>
          <w:p w14:paraId="485105A0" w14:textId="77777777" w:rsidR="000231EB" w:rsidRPr="00BA3DED" w:rsidRDefault="000231EB" w:rsidP="00AC4CFB">
            <w:pPr>
              <w:spacing w:after="0"/>
              <w:rPr>
                <w:sz w:val="28"/>
                <w:szCs w:val="28"/>
                <w:lang w:val="en-GB"/>
              </w:rPr>
            </w:pPr>
            <w:r w:rsidRPr="00BA3DED">
              <w:rPr>
                <w:b/>
                <w:bCs/>
                <w:sz w:val="28"/>
                <w:szCs w:val="28"/>
                <w:lang w:val="en-GB"/>
              </w:rPr>
              <w:t>Warranty &amp; Maintenance amount</w:t>
            </w:r>
            <w:r w:rsidRPr="00BA3DED">
              <w:rPr>
                <w:sz w:val="28"/>
                <w:szCs w:val="28"/>
                <w:lang w:val="en-GB"/>
              </w:rPr>
              <w:t xml:space="preserve"> : (…$) represent 5% from pa</w:t>
            </w:r>
            <w:r w:rsidR="00AC4CFB" w:rsidRPr="00BA3DED">
              <w:rPr>
                <w:sz w:val="28"/>
                <w:szCs w:val="28"/>
                <w:lang w:val="en-GB"/>
              </w:rPr>
              <w:t>y</w:t>
            </w:r>
            <w:r w:rsidRPr="00BA3DED">
              <w:rPr>
                <w:sz w:val="28"/>
                <w:szCs w:val="28"/>
                <w:lang w:val="en-GB"/>
              </w:rPr>
              <w:t>ment.</w:t>
            </w:r>
          </w:p>
          <w:p w14:paraId="6751AB8E" w14:textId="77777777" w:rsidR="00AA2334" w:rsidRPr="00AA2334" w:rsidRDefault="00AA2334" w:rsidP="000877C1">
            <w:pPr>
              <w:spacing w:after="0"/>
              <w:rPr>
                <w:sz w:val="28"/>
                <w:szCs w:val="28"/>
              </w:rPr>
            </w:pPr>
            <w:r w:rsidRPr="00BA3DED">
              <w:rPr>
                <w:sz w:val="28"/>
                <w:szCs w:val="28"/>
              </w:rPr>
              <w:t xml:space="preserve">-The private companies that bid on cancer material in all </w:t>
            </w:r>
            <w:r w:rsidRPr="00BA3DED">
              <w:rPr>
                <w:sz w:val="28"/>
                <w:szCs w:val="28"/>
              </w:rPr>
              <w:lastRenderedPageBreak/>
              <w:t xml:space="preserve">tenders in 2025 &amp; to which the material are referred are committed to implementing training courses to raise the capabilities of workers in accurate detection, diagnosis, treatment &amp; follow-up of cancer patients </w:t>
            </w:r>
            <w:r w:rsidRPr="00AA2334">
              <w:rPr>
                <w:sz w:val="28"/>
                <w:szCs w:val="28"/>
                <w:highlight w:val="green"/>
              </w:rPr>
              <w:t>.</w:t>
            </w:r>
          </w:p>
        </w:tc>
      </w:tr>
      <w:tr w:rsidR="00FB521C" w:rsidRPr="001C4FDE" w14:paraId="3D59D31E" w14:textId="77777777" w:rsidTr="007060EC">
        <w:tc>
          <w:tcPr>
            <w:tcW w:w="1890" w:type="dxa"/>
          </w:tcPr>
          <w:p w14:paraId="0B36D430"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5176FE44"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5D0565D2"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33201171" w14:textId="77777777" w:rsidR="00380AE3" w:rsidRPr="00BA3DED"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BA3DED">
              <w:rPr>
                <w:rFonts w:ascii="Arial" w:hAnsi="Arial" w:cs="Akhbar MT"/>
                <w:sz w:val="28"/>
                <w:szCs w:val="28"/>
              </w:rPr>
              <w:t xml:space="preserve">upon </w:t>
            </w:r>
            <w:r w:rsidR="0054288F" w:rsidRPr="00BA3DED">
              <w:rPr>
                <w:rFonts w:asciiTheme="minorBidi" w:hAnsiTheme="minorBidi"/>
                <w:sz w:val="28"/>
                <w:szCs w:val="28"/>
                <w:lang w:val="en-GB"/>
              </w:rPr>
              <w:t xml:space="preserve">arrival to </w:t>
            </w:r>
            <w:r w:rsidR="0006689C" w:rsidRPr="00BA3DED">
              <w:rPr>
                <w:rFonts w:asciiTheme="minorBidi" w:hAnsiTheme="minorBidi"/>
                <w:sz w:val="28"/>
                <w:szCs w:val="28"/>
                <w:lang w:val="en-GB"/>
              </w:rPr>
              <w:t>MOH/</w:t>
            </w:r>
            <w:proofErr w:type="spellStart"/>
            <w:r w:rsidR="0006689C" w:rsidRPr="00BA3DED">
              <w:rPr>
                <w:rFonts w:asciiTheme="minorBidi" w:hAnsiTheme="minorBidi"/>
                <w:sz w:val="28"/>
                <w:szCs w:val="28"/>
                <w:lang w:val="en-GB"/>
              </w:rPr>
              <w:t>Kimadia</w:t>
            </w:r>
            <w:proofErr w:type="spellEnd"/>
            <w:r w:rsidR="0006689C" w:rsidRPr="00BA3DED">
              <w:rPr>
                <w:rFonts w:asciiTheme="minorBidi" w:hAnsiTheme="minorBidi"/>
                <w:sz w:val="28"/>
                <w:szCs w:val="28"/>
                <w:lang w:val="en-GB"/>
              </w:rPr>
              <w:t xml:space="preserve"> warehouse</w:t>
            </w:r>
            <w:r w:rsidR="0054288F" w:rsidRPr="00BA3DED">
              <w:rPr>
                <w:rFonts w:asciiTheme="minorBidi" w:hAnsiTheme="minorBidi"/>
                <w:sz w:val="28"/>
                <w:szCs w:val="28"/>
                <w:lang w:val="en-GB"/>
              </w:rPr>
              <w:t xml:space="preserve"> , otherwise a </w:t>
            </w:r>
            <w:r w:rsidR="00D40EB6" w:rsidRPr="00BA3DED">
              <w:rPr>
                <w:rFonts w:asciiTheme="minorBidi" w:hAnsiTheme="minorBidi"/>
                <w:sz w:val="28"/>
                <w:szCs w:val="28"/>
                <w:lang w:val="en-GB"/>
              </w:rPr>
              <w:t xml:space="preserve">contracting penalty as </w:t>
            </w:r>
            <w:proofErr w:type="spellStart"/>
            <w:r w:rsidR="00D40EB6" w:rsidRPr="00BA3DED">
              <w:rPr>
                <w:rFonts w:asciiTheme="minorBidi" w:hAnsiTheme="minorBidi"/>
                <w:sz w:val="28"/>
                <w:szCs w:val="28"/>
                <w:lang w:val="en-GB"/>
              </w:rPr>
              <w:t>presentage</w:t>
            </w:r>
            <w:proofErr w:type="spellEnd"/>
            <w:r w:rsidR="00D40EB6" w:rsidRPr="00BA3DED">
              <w:rPr>
                <w:rFonts w:asciiTheme="minorBidi" w:hAnsiTheme="minorBidi"/>
                <w:sz w:val="28"/>
                <w:szCs w:val="28"/>
                <w:lang w:val="en-GB"/>
              </w:rPr>
              <w:t xml:space="preserve"> that state in penalties clause</w:t>
            </w:r>
            <w:r w:rsidR="0054288F" w:rsidRPr="00BA3DED">
              <w:rPr>
                <w:rFonts w:asciiTheme="minorBidi" w:hAnsiTheme="minorBidi"/>
                <w:sz w:val="28"/>
                <w:szCs w:val="28"/>
                <w:lang w:val="en-GB"/>
              </w:rPr>
              <w:t>.</w:t>
            </w:r>
            <w:r w:rsidR="0054288F" w:rsidRPr="00BA3DED">
              <w:rPr>
                <w:rFonts w:ascii="Arial" w:hAnsi="Arial" w:cs="Akhbar MT"/>
                <w:color w:val="FF0000"/>
                <w:sz w:val="28"/>
                <w:szCs w:val="28"/>
              </w:rPr>
              <w:t xml:space="preserve"> </w:t>
            </w:r>
          </w:p>
          <w:p w14:paraId="7049E1F5"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BA3DED">
              <w:rPr>
                <w:rFonts w:asciiTheme="minorBidi" w:hAnsiTheme="minorBidi"/>
                <w:b/>
                <w:bCs/>
                <w:sz w:val="28"/>
                <w:szCs w:val="28"/>
                <w:lang w:val="en-GB"/>
              </w:rPr>
              <w:t>-</w:t>
            </w:r>
            <w:r w:rsidRPr="00BA3DED">
              <w:rPr>
                <w:rFonts w:asciiTheme="minorBidi" w:hAnsiTheme="minorBidi"/>
                <w:sz w:val="28"/>
                <w:szCs w:val="28"/>
                <w:lang w:val="en-GB"/>
              </w:rPr>
              <w:t xml:space="preserve"> all </w:t>
            </w:r>
            <w:r w:rsidR="00172EB8" w:rsidRPr="00BA3DED">
              <w:rPr>
                <w:rFonts w:asciiTheme="minorBidi" w:hAnsiTheme="minorBidi"/>
                <w:sz w:val="28"/>
                <w:szCs w:val="28"/>
                <w:lang w:val="en-GB"/>
              </w:rPr>
              <w:t xml:space="preserve"> Medical Supplies</w:t>
            </w:r>
            <w:r w:rsidRPr="00BA3DED">
              <w:rPr>
                <w:rFonts w:asciiTheme="minorBidi" w:hAnsiTheme="minorBidi"/>
                <w:sz w:val="28"/>
                <w:szCs w:val="28"/>
                <w:lang w:val="en-GB"/>
              </w:rPr>
              <w:t xml:space="preserve"> supplied according</w:t>
            </w:r>
            <w:r w:rsidRPr="001C4FDE">
              <w:rPr>
                <w:rFonts w:asciiTheme="minorBidi" w:hAnsiTheme="minorBidi"/>
                <w:sz w:val="28"/>
                <w:szCs w:val="28"/>
                <w:lang w:val="en-GB"/>
              </w:rPr>
              <w:t xml:space="preserve"> to situation </w:t>
            </w:r>
            <w:r w:rsidR="00FB521C" w:rsidRPr="001C4FDE">
              <w:rPr>
                <w:rFonts w:asciiTheme="minorBidi" w:hAnsiTheme="minorBidi"/>
                <w:sz w:val="28"/>
                <w:szCs w:val="28"/>
                <w:lang w:val="en-GB"/>
              </w:rPr>
              <w:t xml:space="preserve"> have “overages” within the ranges set forth in the Technical Specifications, </w:t>
            </w:r>
          </w:p>
          <w:p w14:paraId="5D6E5FE6" w14:textId="77777777" w:rsidR="00B126D6" w:rsidRDefault="00380AE3" w:rsidP="00420709">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 xml:space="preserve">Good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6E61E9F8"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23467636" w14:textId="77777777" w:rsidTr="007060EC">
        <w:tc>
          <w:tcPr>
            <w:tcW w:w="1890" w:type="dxa"/>
          </w:tcPr>
          <w:p w14:paraId="3A0501D6"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D2443B5" w14:textId="77777777" w:rsidR="006B7452" w:rsidRPr="001C4FDE" w:rsidRDefault="00FB521C" w:rsidP="006B20E4">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according to the specific warranty ,</w:t>
            </w:r>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w:t>
            </w:r>
            <w:r w:rsidRPr="001C4FDE">
              <w:rPr>
                <w:rFonts w:asciiTheme="minorBidi" w:hAnsiTheme="minorBidi"/>
                <w:sz w:val="28"/>
                <w:szCs w:val="28"/>
                <w:lang w:val="en-GB"/>
              </w:rPr>
              <w:lastRenderedPageBreak/>
              <w:t xml:space="preserve">Purchaser. The Supplier will be entitled to remove, at his own risk and cost,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14:paraId="68B73E3F" w14:textId="77777777" w:rsidTr="007060EC">
        <w:tc>
          <w:tcPr>
            <w:tcW w:w="1890" w:type="dxa"/>
          </w:tcPr>
          <w:p w14:paraId="6131A80B"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14:paraId="49089133"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r>
            <w:r w:rsidRPr="00F50967">
              <w:rPr>
                <w:rFonts w:asciiTheme="minorBidi" w:hAnsiTheme="minorBidi"/>
                <w:sz w:val="28"/>
                <w:szCs w:val="28"/>
                <w:lang w:val="en-GB"/>
              </w:rPr>
              <w:t xml:space="preserve">In the event of a dispute by the Supplier &amp; buyer ,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w:t>
            </w:r>
            <w:r w:rsidR="00172EB8" w:rsidRPr="00F50967">
              <w:rPr>
                <w:rFonts w:asciiTheme="minorBidi" w:hAnsiTheme="minorBidi"/>
                <w:sz w:val="28"/>
                <w:szCs w:val="28"/>
                <w:lang w:val="en-GB"/>
              </w:rPr>
              <w:t xml:space="preserve"> Medical Supplies</w:t>
            </w:r>
            <w:r w:rsidRPr="00F50967">
              <w:rPr>
                <w:rFonts w:asciiTheme="minorBidi" w:hAnsiTheme="minorBidi"/>
                <w:sz w:val="28"/>
                <w:szCs w:val="28"/>
                <w:lang w:val="en-GB"/>
              </w:rPr>
              <w:t>. In the event of the independent analysis confirming the quality of the product, the Purchaser will meet all costs for such analysis</w:t>
            </w:r>
            <w:r w:rsidRPr="001C4FDE">
              <w:rPr>
                <w:rFonts w:ascii="Arial" w:hAnsi="Arial" w:cs="Arial"/>
                <w:b/>
                <w:bCs/>
                <w:sz w:val="20"/>
                <w:szCs w:val="20"/>
              </w:rPr>
              <w:t>.</w:t>
            </w:r>
          </w:p>
        </w:tc>
      </w:tr>
      <w:tr w:rsidR="00FB521C" w:rsidRPr="001C4FDE" w14:paraId="613B7788" w14:textId="77777777" w:rsidTr="007060EC">
        <w:tc>
          <w:tcPr>
            <w:tcW w:w="1890" w:type="dxa"/>
          </w:tcPr>
          <w:p w14:paraId="58DBE63B"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71C3C21"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5135CB59" w14:textId="77777777" w:rsidTr="007060EC">
        <w:tc>
          <w:tcPr>
            <w:tcW w:w="1890" w:type="dxa"/>
          </w:tcPr>
          <w:p w14:paraId="4165896D"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F55FF73"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w:t>
            </w:r>
            <w:r w:rsidRPr="001C4FDE">
              <w:rPr>
                <w:rFonts w:asciiTheme="minorBidi" w:hAnsiTheme="minorBidi"/>
                <w:sz w:val="28"/>
                <w:szCs w:val="28"/>
                <w:lang w:val="en-GB"/>
              </w:rPr>
              <w:lastRenderedPageBreak/>
              <w:t xml:space="preserve">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13E4001F" w14:textId="77777777" w:rsidTr="007060EC">
        <w:tc>
          <w:tcPr>
            <w:tcW w:w="1890" w:type="dxa"/>
          </w:tcPr>
          <w:p w14:paraId="17C6F6D1"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46F76F77"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4C7EB2">
              <w:rPr>
                <w:rFonts w:asciiTheme="minorBidi" w:hAnsiTheme="minorBidi"/>
                <w:b/>
                <w:bCs/>
                <w:sz w:val="28"/>
                <w:szCs w:val="28"/>
                <w:lang w:val="en-GB"/>
              </w:rPr>
              <w:t>In addition to above</w:t>
            </w:r>
            <w:r w:rsidR="007E09E3" w:rsidRPr="001C4FDE">
              <w:rPr>
                <w:rFonts w:ascii="Arial" w:hAnsi="Arial" w:cs="Arial"/>
                <w:b/>
                <w:bCs/>
                <w:sz w:val="20"/>
                <w:szCs w:val="20"/>
              </w:rPr>
              <w:t xml:space="preserve"> </w:t>
            </w:r>
          </w:p>
          <w:p w14:paraId="1D7C0345" w14:textId="77777777" w:rsidR="007E09E3" w:rsidRPr="00F50967" w:rsidRDefault="00420485" w:rsidP="00420485">
            <w:pPr>
              <w:spacing w:after="0"/>
              <w:ind w:right="49"/>
              <w:jc w:val="lowKashida"/>
              <w:rPr>
                <w:rFonts w:asciiTheme="minorBidi" w:hAnsiTheme="minorBidi"/>
                <w:sz w:val="28"/>
                <w:szCs w:val="28"/>
                <w:lang w:val="en-GB"/>
              </w:rPr>
            </w:pPr>
            <w:r>
              <w:rPr>
                <w:rFonts w:ascii="Arial" w:hAnsi="Arial" w:cs="Arial"/>
                <w:b/>
                <w:bCs/>
                <w:sz w:val="20"/>
                <w:szCs w:val="20"/>
              </w:rPr>
              <w:t>-</w:t>
            </w:r>
            <w:r w:rsidR="007E09E3" w:rsidRPr="00F50967">
              <w:rPr>
                <w:rFonts w:asciiTheme="minorBidi" w:hAnsiTheme="minorBidi"/>
                <w:sz w:val="28"/>
                <w:szCs w:val="28"/>
                <w:lang w:val="en-GB"/>
              </w:rPr>
              <w:t xml:space="preserve">The seller has to compensate the failed items after the date of expiration, and in case of the expiration is technical due to the supplier or failed items in analysis due to unsuitable temperature during transportation,  the compensation must be 100% with </w:t>
            </w:r>
            <w:r w:rsidR="001C2FEA" w:rsidRPr="00F50967">
              <w:rPr>
                <w:rFonts w:asciiTheme="minorBidi" w:hAnsiTheme="minorBidi"/>
                <w:sz w:val="28"/>
                <w:szCs w:val="28"/>
                <w:lang w:val="en-GB"/>
              </w:rPr>
              <w:t>20</w:t>
            </w:r>
            <w:r w:rsidR="007E09E3" w:rsidRPr="00F50967">
              <w:rPr>
                <w:rFonts w:asciiTheme="minorBidi" w:hAnsiTheme="minorBidi"/>
                <w:sz w:val="28"/>
                <w:szCs w:val="28"/>
                <w:lang w:val="en-GB"/>
              </w:rPr>
              <w:t>% administrative charges (</w:t>
            </w:r>
            <w:r>
              <w:rPr>
                <w:rFonts w:asciiTheme="minorBidi" w:hAnsiTheme="minorBidi"/>
                <w:sz w:val="28"/>
                <w:szCs w:val="28"/>
                <w:lang w:val="en-GB"/>
              </w:rPr>
              <w:t>in MOH health institutes stores</w:t>
            </w:r>
            <w:r w:rsidR="007E09E3" w:rsidRPr="00F50967">
              <w:rPr>
                <w:rFonts w:asciiTheme="minorBidi" w:hAnsiTheme="minorBidi"/>
                <w:sz w:val="28"/>
                <w:szCs w:val="28"/>
                <w:lang w:val="en-GB"/>
              </w:rPr>
              <w:t>) from the total value of failed item and expired item.</w:t>
            </w:r>
          </w:p>
          <w:p w14:paraId="39963C24" w14:textId="77777777" w:rsidR="007E09E3" w:rsidRPr="00F50967" w:rsidRDefault="007E09E3" w:rsidP="00075A17">
            <w:pPr>
              <w:spacing w:after="0"/>
              <w:ind w:right="51"/>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is responsible to compensate the purchaser for any shortage or loss of material or the material which are not in conformity with the specifications agreed upon in the confirmation of the order  100%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w:t>
            </w:r>
          </w:p>
          <w:p w14:paraId="538E1542" w14:textId="77777777" w:rsidR="00A7459C" w:rsidRPr="00F50967" w:rsidRDefault="007E09E3" w:rsidP="00E44342">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Theme="minorBidi" w:hAnsiTheme="minorBidi"/>
                <w:sz w:val="28"/>
                <w:szCs w:val="28"/>
                <w:lang w:val="en-GB"/>
              </w:rPr>
              <w:t>Medical Supplies</w:t>
            </w:r>
            <w:r w:rsidRPr="00F50967">
              <w:rPr>
                <w:rFonts w:asciiTheme="minorBidi" w:hAnsiTheme="minorBidi"/>
                <w:sz w:val="28"/>
                <w:szCs w:val="28"/>
                <w:lang w:val="en-GB"/>
              </w:rPr>
              <w:t xml:space="preserve"> which not sold in MOH health institutes stores after the date of expiration are</w:t>
            </w:r>
            <w:r w:rsidR="00747147" w:rsidRPr="00F50967">
              <w:rPr>
                <w:rFonts w:asciiTheme="minorBidi" w:hAnsiTheme="minorBidi"/>
                <w:sz w:val="28"/>
                <w:szCs w:val="28"/>
                <w:lang w:val="en-GB"/>
              </w:rPr>
              <w:t xml:space="preserve"> subject to be compensated 100% </w:t>
            </w:r>
          </w:p>
          <w:p w14:paraId="0CD25933" w14:textId="77777777" w:rsidR="005B462B" w:rsidRPr="00BA3DED"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Theme="minorBidi" w:hAnsiTheme="minorBidi"/>
                <w:sz w:val="28"/>
                <w:szCs w:val="28"/>
                <w:lang w:val="en-GB"/>
              </w:rPr>
            </w:pPr>
            <w:r w:rsidRPr="001C4FDE">
              <w:rPr>
                <w:sz w:val="28"/>
                <w:szCs w:val="28"/>
              </w:rPr>
              <w:t xml:space="preserve">- </w:t>
            </w:r>
            <w:r w:rsidRPr="00F50967">
              <w:rPr>
                <w:rFonts w:asciiTheme="minorBidi" w:hAnsiTheme="minorBidi"/>
                <w:sz w:val="28"/>
                <w:szCs w:val="28"/>
                <w:lang w:val="en-GB"/>
              </w:rPr>
              <w:t xml:space="preserve">compensation the </w:t>
            </w:r>
            <w:r w:rsidRPr="00BA3DED">
              <w:rPr>
                <w:rFonts w:asciiTheme="minorBidi" w:hAnsiTheme="minorBidi"/>
                <w:sz w:val="28"/>
                <w:szCs w:val="28"/>
                <w:lang w:val="en-GB"/>
              </w:rPr>
              <w:t>Failed item be (</w:t>
            </w:r>
            <w:proofErr w:type="spellStart"/>
            <w:r w:rsidRPr="00BA3DED">
              <w:rPr>
                <w:rFonts w:asciiTheme="minorBidi" w:hAnsiTheme="minorBidi"/>
                <w:sz w:val="28"/>
                <w:szCs w:val="28"/>
                <w:lang w:val="en-GB"/>
              </w:rPr>
              <w:t>incase</w:t>
            </w:r>
            <w:proofErr w:type="spellEnd"/>
            <w:r w:rsidRPr="00BA3DED">
              <w:rPr>
                <w:rFonts w:asciiTheme="minorBidi" w:hAnsiTheme="minorBidi"/>
                <w:sz w:val="28"/>
                <w:szCs w:val="28"/>
                <w:lang w:val="en-GB"/>
              </w:rPr>
              <w:t xml:space="preserve"> the contract was one shipment ,the compensate will be within</w:t>
            </w:r>
            <w:r w:rsidR="00261F8E" w:rsidRPr="00BA3DED">
              <w:rPr>
                <w:rFonts w:asciiTheme="minorBidi" w:hAnsiTheme="minorBidi"/>
                <w:sz w:val="28"/>
                <w:szCs w:val="28"/>
                <w:lang w:val="en-GB"/>
              </w:rPr>
              <w:t xml:space="preserve"> the same</w:t>
            </w:r>
            <w:r w:rsidRPr="00BA3DED">
              <w:rPr>
                <w:rFonts w:asciiTheme="minorBidi" w:hAnsiTheme="minorBidi"/>
                <w:sz w:val="28"/>
                <w:szCs w:val="28"/>
                <w:lang w:val="en-GB"/>
              </w:rPr>
              <w:t xml:space="preserve"> supplying period</w:t>
            </w:r>
            <w:r w:rsidR="00261F8E" w:rsidRPr="00BA3DED">
              <w:rPr>
                <w:rFonts w:asciiTheme="minorBidi" w:hAnsiTheme="minorBidi"/>
                <w:sz w:val="28"/>
                <w:szCs w:val="28"/>
                <w:lang w:val="en-GB"/>
              </w:rPr>
              <w:t xml:space="preserve"> that state in contract</w:t>
            </w:r>
            <w:r w:rsidRPr="00BA3DED">
              <w:rPr>
                <w:rFonts w:asciiTheme="minorBidi" w:hAnsiTheme="minorBidi"/>
                <w:sz w:val="28"/>
                <w:szCs w:val="28"/>
                <w:lang w:val="en-GB"/>
              </w:rPr>
              <w:t xml:space="preserve">) &amp; ( </w:t>
            </w:r>
            <w:proofErr w:type="spellStart"/>
            <w:r w:rsidRPr="00BA3DED">
              <w:rPr>
                <w:rFonts w:asciiTheme="minorBidi" w:hAnsiTheme="minorBidi"/>
                <w:sz w:val="28"/>
                <w:szCs w:val="28"/>
                <w:lang w:val="en-GB"/>
              </w:rPr>
              <w:t>incase</w:t>
            </w:r>
            <w:proofErr w:type="spellEnd"/>
            <w:r w:rsidRPr="00BA3DED">
              <w:rPr>
                <w:rFonts w:asciiTheme="minorBidi" w:hAnsiTheme="minorBidi"/>
                <w:sz w:val="28"/>
                <w:szCs w:val="28"/>
                <w:lang w:val="en-GB"/>
              </w:rPr>
              <w:t xml:space="preserve"> the contract was multi shipping , the compensate will be within the shipping period which </w:t>
            </w:r>
            <w:r w:rsidR="00261F8E" w:rsidRPr="00BA3DED">
              <w:rPr>
                <w:rFonts w:asciiTheme="minorBidi" w:hAnsiTheme="minorBidi"/>
                <w:sz w:val="28"/>
                <w:szCs w:val="28"/>
                <w:lang w:val="en-GB"/>
              </w:rPr>
              <w:t>state in contract</w:t>
            </w:r>
            <w:r w:rsidRPr="00BA3DED">
              <w:rPr>
                <w:rFonts w:asciiTheme="minorBidi" w:hAnsiTheme="minorBidi"/>
                <w:sz w:val="28"/>
                <w:szCs w:val="28"/>
                <w:lang w:val="en-GB"/>
              </w:rPr>
              <w:t>)  and must be  according to the agreed  in the contract and the agreed percentage and from  the date of  notification</w:t>
            </w:r>
            <w:r w:rsidR="00A7459C" w:rsidRPr="00BA3DED">
              <w:rPr>
                <w:rFonts w:asciiTheme="minorBidi" w:hAnsiTheme="minorBidi"/>
                <w:sz w:val="28"/>
                <w:szCs w:val="28"/>
                <w:lang w:val="en-GB"/>
              </w:rPr>
              <w:t xml:space="preserve">&amp; the supplier will bear amounting of damaging the </w:t>
            </w:r>
            <w:proofErr w:type="spellStart"/>
            <w:r w:rsidR="00A7459C" w:rsidRPr="00BA3DED">
              <w:rPr>
                <w:rFonts w:asciiTheme="minorBidi" w:hAnsiTheme="minorBidi"/>
                <w:sz w:val="28"/>
                <w:szCs w:val="28"/>
                <w:lang w:val="en-GB"/>
              </w:rPr>
              <w:t>faild</w:t>
            </w:r>
            <w:proofErr w:type="spellEnd"/>
            <w:r w:rsidR="00A7459C" w:rsidRPr="00BA3DED">
              <w:rPr>
                <w:rFonts w:asciiTheme="minorBidi" w:hAnsiTheme="minorBidi"/>
                <w:sz w:val="28"/>
                <w:szCs w:val="28"/>
                <w:lang w:val="en-GB"/>
              </w:rPr>
              <w:t xml:space="preserve"> items in testing. </w:t>
            </w:r>
            <w:r w:rsidRPr="00BA3DED">
              <w:rPr>
                <w:rFonts w:asciiTheme="minorBidi" w:hAnsiTheme="minorBidi"/>
                <w:sz w:val="28"/>
                <w:szCs w:val="28"/>
                <w:lang w:val="en-GB"/>
              </w:rPr>
              <w:t xml:space="preserve"> </w:t>
            </w:r>
          </w:p>
          <w:p w14:paraId="7CB4B34B" w14:textId="77777777" w:rsidR="005B462B" w:rsidRPr="00BA3DED" w:rsidRDefault="005B462B" w:rsidP="002E5EE5">
            <w:pPr>
              <w:rPr>
                <w:rFonts w:asciiTheme="minorBidi" w:hAnsiTheme="minorBidi"/>
                <w:sz w:val="28"/>
                <w:szCs w:val="28"/>
                <w:lang w:val="en-GB"/>
              </w:rPr>
            </w:pPr>
            <w:r w:rsidRPr="00BA3DED">
              <w:rPr>
                <w:rFonts w:asciiTheme="minorBidi" w:hAnsiTheme="minorBidi"/>
                <w:sz w:val="28"/>
                <w:szCs w:val="28"/>
                <w:lang w:val="en-GB"/>
              </w:rPr>
              <w:t xml:space="preserve">-compensation of expiry items will be (within period that fixed by </w:t>
            </w:r>
            <w:proofErr w:type="spellStart"/>
            <w:r w:rsidRPr="00BA3DED">
              <w:rPr>
                <w:rFonts w:asciiTheme="minorBidi" w:hAnsiTheme="minorBidi"/>
                <w:sz w:val="28"/>
                <w:szCs w:val="28"/>
                <w:lang w:val="en-GB"/>
              </w:rPr>
              <w:t>kimadia</w:t>
            </w:r>
            <w:proofErr w:type="spellEnd"/>
            <w:r w:rsidRPr="00BA3DED">
              <w:rPr>
                <w:rFonts w:asciiTheme="minorBidi" w:hAnsiTheme="minorBidi"/>
                <w:sz w:val="28"/>
                <w:szCs w:val="28"/>
                <w:lang w:val="en-GB"/>
              </w:rPr>
              <w:t xml:space="preserve">) &amp; from notification date otherwise it </w:t>
            </w:r>
            <w:r w:rsidRPr="00BA3DED">
              <w:rPr>
                <w:rFonts w:asciiTheme="minorBidi" w:hAnsiTheme="minorBidi"/>
                <w:sz w:val="28"/>
                <w:szCs w:val="28"/>
                <w:lang w:val="en-GB"/>
              </w:rPr>
              <w:lastRenderedPageBreak/>
              <w:t xml:space="preserve">will imposed delay penalty against him &amp; with the same percentage that state in delay penalty clause </w:t>
            </w:r>
            <w:r w:rsidR="00262BB4" w:rsidRPr="00845BD7">
              <w:rPr>
                <w:rFonts w:asciiTheme="minorBidi" w:hAnsiTheme="minorBidi"/>
                <w:sz w:val="28"/>
                <w:szCs w:val="28"/>
                <w:u w:val="single"/>
                <w:lang w:val="en-GB"/>
              </w:rPr>
              <w:t>provided that the compensation is in kind in case need for the expired item, &amp; in case that need for the items has ended , then the compensation will be  financial</w:t>
            </w:r>
            <w:r w:rsidR="002E5EE5" w:rsidRPr="00BA3DED">
              <w:rPr>
                <w:rFonts w:asciiTheme="minorBidi" w:hAnsiTheme="minorBidi"/>
                <w:sz w:val="28"/>
                <w:szCs w:val="28"/>
                <w:lang w:val="en-GB"/>
              </w:rPr>
              <w:t xml:space="preserve"> </w:t>
            </w:r>
            <w:r w:rsidR="009E3A2A" w:rsidRPr="00BA3DED">
              <w:rPr>
                <w:rFonts w:asciiTheme="minorBidi" w:hAnsiTheme="minorBidi"/>
                <w:sz w:val="28"/>
                <w:szCs w:val="28"/>
                <w:lang w:val="en-GB"/>
              </w:rPr>
              <w:t xml:space="preserve">  </w:t>
            </w:r>
            <w:r w:rsidRPr="00BA3DED">
              <w:rPr>
                <w:rFonts w:asciiTheme="minorBidi" w:hAnsiTheme="minorBidi"/>
                <w:sz w:val="28"/>
                <w:szCs w:val="28"/>
                <w:lang w:val="en-GB"/>
              </w:rPr>
              <w:t xml:space="preserve">   </w:t>
            </w:r>
          </w:p>
          <w:p w14:paraId="3B4F462C"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BA3DED">
              <w:rPr>
                <w:rFonts w:asciiTheme="minorBidi" w:hAnsiTheme="minorBidi"/>
                <w:sz w:val="28"/>
                <w:szCs w:val="28"/>
                <w:lang w:val="en-GB"/>
              </w:rPr>
              <w:t>- The second party has to ensure the hidden defects or any frailer in the product in duration</w:t>
            </w:r>
            <w:r w:rsidRPr="00E44342">
              <w:rPr>
                <w:sz w:val="28"/>
                <w:szCs w:val="28"/>
              </w:rPr>
              <w:t xml:space="preserve"> parallel to shelf life of the product, regarding products without specified shelf life the 2nd party to ensure above defects for five years, calculating of the  above periods to begin from the date of receiving tests results.</w:t>
            </w:r>
          </w:p>
          <w:p w14:paraId="6B43DE9F" w14:textId="77777777" w:rsidR="0019371F" w:rsidRPr="00845BD7" w:rsidRDefault="0019371F" w:rsidP="00B259DB">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w:t>
            </w:r>
            <w:r w:rsidR="00870C77" w:rsidRPr="00845BD7">
              <w:rPr>
                <w:sz w:val="28"/>
                <w:szCs w:val="28"/>
              </w:rPr>
              <w:t>the contract was one shipment ,the compensate will be within supplying period</w:t>
            </w:r>
            <w:r w:rsidR="00261F8E" w:rsidRPr="00845BD7">
              <w:rPr>
                <w:sz w:val="28"/>
                <w:szCs w:val="28"/>
              </w:rPr>
              <w:t xml:space="preserve"> that state in contract</w:t>
            </w:r>
            <w:r w:rsidR="00870C77" w:rsidRPr="00845BD7">
              <w:rPr>
                <w:sz w:val="28"/>
                <w:szCs w:val="28"/>
              </w:rPr>
              <w:t>) &amp; ( incase the contract was multi shipping , the compensate will be within the shipping period</w:t>
            </w:r>
            <w:r w:rsidR="00261F8E" w:rsidRPr="00845BD7">
              <w:rPr>
                <w:sz w:val="28"/>
                <w:szCs w:val="28"/>
              </w:rPr>
              <w:t xml:space="preserve"> that state in contract</w:t>
            </w:r>
            <w:r w:rsidR="00870C77" w:rsidRPr="00845BD7">
              <w:rPr>
                <w:sz w:val="28"/>
                <w:szCs w:val="28"/>
              </w:rPr>
              <w:t xml:space="preserve"> which related to each shipment)</w:t>
            </w:r>
            <w:r w:rsidRPr="00845BD7">
              <w:rPr>
                <w:rFonts w:asciiTheme="minorBidi" w:hAnsiTheme="minorBidi"/>
                <w:sz w:val="28"/>
                <w:szCs w:val="28"/>
                <w:lang w:val="en-GB"/>
              </w:rPr>
              <w:t xml:space="preserve">from the date of notification to supplier </w:t>
            </w:r>
            <w:r w:rsidR="00651293" w:rsidRPr="00845BD7">
              <w:rPr>
                <w:rFonts w:asciiTheme="minorBidi" w:hAnsiTheme="minorBidi"/>
                <w:sz w:val="28"/>
                <w:szCs w:val="28"/>
                <w:lang w:val="en-GB"/>
              </w:rPr>
              <w:t>while</w:t>
            </w:r>
            <w:r w:rsidR="00651293" w:rsidRPr="001C4FDE">
              <w:rPr>
                <w:rFonts w:asciiTheme="minorBidi" w:hAnsiTheme="minorBidi"/>
                <w:sz w:val="28"/>
                <w:szCs w:val="28"/>
                <w:lang w:val="en-GB"/>
              </w:rPr>
              <w:t xml:space="preserv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w:t>
            </w:r>
            <w:r w:rsidRPr="00845BD7">
              <w:rPr>
                <w:rFonts w:asciiTheme="minorBidi" w:hAnsiTheme="minorBidi"/>
                <w:sz w:val="28"/>
                <w:szCs w:val="28"/>
                <w:lang w:val="en-GB"/>
              </w:rPr>
              <w:t xml:space="preserve">should be shipped in the same shipping schedule </w:t>
            </w:r>
            <w:r w:rsidR="00B259DB" w:rsidRPr="00845BD7">
              <w:rPr>
                <w:sz w:val="28"/>
                <w:szCs w:val="28"/>
              </w:rPr>
              <w:t>that state in contract</w:t>
            </w:r>
            <w:r w:rsidR="00B259DB" w:rsidRPr="00845BD7">
              <w:rPr>
                <w:rFonts w:asciiTheme="minorBidi" w:hAnsiTheme="minorBidi"/>
                <w:sz w:val="28"/>
                <w:szCs w:val="28"/>
                <w:lang w:val="en-GB"/>
              </w:rPr>
              <w:t xml:space="preserve"> </w:t>
            </w:r>
            <w:r w:rsidRPr="00845BD7">
              <w:rPr>
                <w:rFonts w:asciiTheme="minorBidi" w:hAnsiTheme="minorBidi"/>
                <w:sz w:val="28"/>
                <w:szCs w:val="28"/>
                <w:lang w:val="en-GB"/>
              </w:rPr>
              <w:t xml:space="preserve">otherwise </w:t>
            </w:r>
            <w:proofErr w:type="spellStart"/>
            <w:r w:rsidRPr="00845BD7">
              <w:rPr>
                <w:rFonts w:asciiTheme="minorBidi" w:hAnsiTheme="minorBidi"/>
                <w:sz w:val="28"/>
                <w:szCs w:val="28"/>
                <w:lang w:val="en-GB"/>
              </w:rPr>
              <w:t>kimadia</w:t>
            </w:r>
            <w:proofErr w:type="spellEnd"/>
            <w:r w:rsidRPr="00845BD7">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845BD7">
              <w:rPr>
                <w:rFonts w:asciiTheme="minorBidi" w:hAnsiTheme="minorBidi"/>
                <w:sz w:val="28"/>
                <w:szCs w:val="28"/>
                <w:lang w:val="en-GB"/>
              </w:rPr>
              <w:t>(</w:t>
            </w:r>
            <w:r w:rsidRPr="00845BD7">
              <w:rPr>
                <w:rFonts w:asciiTheme="minorBidi" w:hAnsiTheme="minorBidi"/>
                <w:sz w:val="28"/>
                <w:szCs w:val="28"/>
                <w:lang w:val="en-GB"/>
              </w:rPr>
              <w:t>the second party</w:t>
            </w:r>
            <w:r w:rsidR="00651293" w:rsidRPr="00845BD7">
              <w:rPr>
                <w:rFonts w:asciiTheme="minorBidi" w:hAnsiTheme="minorBidi"/>
                <w:sz w:val="28"/>
                <w:szCs w:val="28"/>
                <w:lang w:val="en-GB"/>
              </w:rPr>
              <w:t>)</w:t>
            </w:r>
            <w:r w:rsidRPr="00845BD7">
              <w:rPr>
                <w:rFonts w:asciiTheme="minorBidi" w:hAnsiTheme="minorBidi"/>
                <w:sz w:val="28"/>
                <w:szCs w:val="28"/>
                <w:lang w:val="en-GB"/>
              </w:rPr>
              <w:t xml:space="preserve"> account </w:t>
            </w:r>
            <w:r w:rsidR="00651293" w:rsidRPr="00845BD7">
              <w:rPr>
                <w:rFonts w:asciiTheme="minorBidi" w:hAnsiTheme="minorBidi"/>
                <w:sz w:val="28"/>
                <w:szCs w:val="28"/>
                <w:lang w:val="en-GB"/>
              </w:rPr>
              <w:t xml:space="preserve">as well as imposed </w:t>
            </w:r>
            <w:r w:rsidRPr="00845BD7">
              <w:rPr>
                <w:rFonts w:asciiTheme="minorBidi" w:hAnsiTheme="minorBidi"/>
                <w:sz w:val="28"/>
                <w:szCs w:val="28"/>
                <w:lang w:val="en-GB"/>
              </w:rPr>
              <w:t xml:space="preserve"> confiscate all the insurances and we will </w:t>
            </w:r>
            <w:r w:rsidR="00651293" w:rsidRPr="00845BD7">
              <w:rPr>
                <w:rFonts w:asciiTheme="minorBidi" w:hAnsiTheme="minorBidi"/>
                <w:sz w:val="28"/>
                <w:szCs w:val="28"/>
                <w:lang w:val="en-GB"/>
              </w:rPr>
              <w:t>presented</w:t>
            </w:r>
            <w:r w:rsidRPr="00845BD7">
              <w:rPr>
                <w:rFonts w:asciiTheme="minorBidi" w:hAnsiTheme="minorBidi"/>
                <w:sz w:val="28"/>
                <w:szCs w:val="28"/>
                <w:lang w:val="en-GB"/>
              </w:rPr>
              <w:t xml:space="preserve">  to the specialized court in order to claim our company rights .</w:t>
            </w:r>
          </w:p>
          <w:p w14:paraId="25C07565" w14:textId="77777777" w:rsidR="00EB79A1" w:rsidRPr="00845BD7" w:rsidRDefault="00EB79A1" w:rsidP="00075A17">
            <w:pPr>
              <w:spacing w:after="0"/>
              <w:ind w:right="49"/>
              <w:rPr>
                <w:rFonts w:ascii="Arial" w:hAnsi="Arial" w:cs="Arial"/>
                <w:b/>
                <w:bCs/>
                <w:sz w:val="20"/>
                <w:szCs w:val="20"/>
              </w:rPr>
            </w:pPr>
            <w:r w:rsidRPr="00845BD7">
              <w:rPr>
                <w:rFonts w:ascii="Arial" w:hAnsi="Arial" w:cs="Arial"/>
                <w:b/>
                <w:bCs/>
                <w:sz w:val="20"/>
                <w:szCs w:val="20"/>
              </w:rPr>
              <w:t xml:space="preserve">- </w:t>
            </w:r>
            <w:r w:rsidRPr="00845BD7">
              <w:rPr>
                <w:rFonts w:asciiTheme="minorBidi" w:hAnsiTheme="minorBidi"/>
                <w:sz w:val="28"/>
                <w:szCs w:val="28"/>
                <w:lang w:val="en-GB"/>
              </w:rPr>
              <w:t>The seller must stamp the phrase (failed &amp; not fit to consumption MOH-KIMADIA) on the failure qty. or not compliance to specification in MOH/ health institutes stores on supplier account</w:t>
            </w:r>
            <w:r w:rsidRPr="00845BD7">
              <w:rPr>
                <w:rFonts w:ascii="Arial" w:hAnsi="Arial" w:cs="Arial"/>
                <w:b/>
                <w:bCs/>
                <w:sz w:val="20"/>
                <w:szCs w:val="20"/>
              </w:rPr>
              <w:t>.</w:t>
            </w:r>
          </w:p>
          <w:p w14:paraId="63647270" w14:textId="77777777" w:rsidR="00E42FBF" w:rsidRPr="00F50967" w:rsidRDefault="00EB79A1" w:rsidP="00075A17">
            <w:pPr>
              <w:spacing w:after="0"/>
              <w:ind w:right="49"/>
              <w:jc w:val="lowKashida"/>
              <w:rPr>
                <w:rFonts w:asciiTheme="minorBidi" w:hAnsiTheme="minorBidi"/>
                <w:sz w:val="28"/>
                <w:szCs w:val="28"/>
                <w:lang w:val="en-GB"/>
              </w:rPr>
            </w:pPr>
            <w:r w:rsidRPr="00845BD7">
              <w:rPr>
                <w:rFonts w:ascii="Arial" w:hAnsi="Arial" w:cs="Arial"/>
                <w:b/>
                <w:bCs/>
                <w:sz w:val="20"/>
                <w:szCs w:val="20"/>
              </w:rPr>
              <w:lastRenderedPageBreak/>
              <w:t xml:space="preserve">-The </w:t>
            </w:r>
            <w:r w:rsidRPr="00845BD7">
              <w:rPr>
                <w:rFonts w:asciiTheme="minorBidi" w:hAnsiTheme="minorBidi"/>
                <w:sz w:val="28"/>
                <w:szCs w:val="28"/>
                <w:lang w:val="en-GB"/>
              </w:rPr>
              <w:t xml:space="preserve">second party </w:t>
            </w:r>
            <w:r w:rsidR="00651293" w:rsidRPr="00845BD7">
              <w:rPr>
                <w:rFonts w:asciiTheme="minorBidi" w:hAnsiTheme="minorBidi"/>
                <w:sz w:val="28"/>
                <w:szCs w:val="28"/>
                <w:lang w:val="en-GB"/>
              </w:rPr>
              <w:t xml:space="preserve">have to </w:t>
            </w:r>
            <w:r w:rsidRPr="00845BD7">
              <w:rPr>
                <w:rFonts w:asciiTheme="minorBidi" w:hAnsiTheme="minorBidi"/>
                <w:sz w:val="28"/>
                <w:szCs w:val="28"/>
                <w:lang w:val="en-GB"/>
              </w:rPr>
              <w:t>removes any material which its defect</w:t>
            </w:r>
            <w:r w:rsidR="009F5F1D" w:rsidRPr="00845BD7">
              <w:rPr>
                <w:rFonts w:asciiTheme="minorBidi" w:hAnsiTheme="minorBidi"/>
                <w:sz w:val="28"/>
                <w:szCs w:val="28"/>
                <w:lang w:val="en-GB"/>
              </w:rPr>
              <w:t xml:space="preserve"> or expiration</w:t>
            </w:r>
            <w:r w:rsidRPr="00845BD7">
              <w:rPr>
                <w:rFonts w:asciiTheme="minorBidi" w:hAnsiTheme="minorBidi"/>
                <w:sz w:val="28"/>
                <w:szCs w:val="28"/>
                <w:lang w:val="en-GB"/>
              </w:rPr>
              <w:t xml:space="preserve"> is confirmed</w:t>
            </w:r>
            <w:r w:rsidRPr="00F50967">
              <w:rPr>
                <w:rFonts w:asciiTheme="minorBidi" w:hAnsiTheme="minorBidi"/>
                <w:sz w:val="28"/>
                <w:szCs w:val="28"/>
                <w:lang w:val="en-GB"/>
              </w:rPr>
              <w:t xml:space="preserve">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1F872F38" w14:textId="77777777" w:rsidR="00FE307E" w:rsidRDefault="00FE307E" w:rsidP="00075A17">
            <w:pPr>
              <w:spacing w:after="0"/>
              <w:ind w:right="49"/>
              <w:jc w:val="lowKashida"/>
              <w:rPr>
                <w:rFonts w:ascii="Arial" w:hAnsi="Arial" w:cs="Arial"/>
                <w:b/>
                <w:bCs/>
                <w:sz w:val="20"/>
                <w:szCs w:val="20"/>
              </w:rPr>
            </w:pPr>
          </w:p>
          <w:p w14:paraId="202B4CD7"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    …. day) from the date of receiving the credit from the bank,.</w:t>
            </w:r>
          </w:p>
          <w:p w14:paraId="382F913F" w14:textId="77777777" w:rsidR="00FE307E" w:rsidRPr="000F2DE8" w:rsidRDefault="00FE307E" w:rsidP="000F2DE8">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000E49BC" w:rsidRPr="00CE695A">
              <w:rPr>
                <w:rFonts w:asciiTheme="minorBidi" w:hAnsiTheme="minorBidi"/>
                <w:sz w:val="28"/>
                <w:szCs w:val="28"/>
                <w:highlight w:val="lightGray"/>
                <w:lang w:val="en-GB"/>
              </w:rPr>
              <w:t xml:space="preserve">Regarding validity  L/C  </w:t>
            </w:r>
            <w:proofErr w:type="spellStart"/>
            <w:r w:rsidR="000E49BC" w:rsidRPr="00CE695A">
              <w:rPr>
                <w:rFonts w:asciiTheme="minorBidi" w:hAnsiTheme="minorBidi"/>
                <w:sz w:val="28"/>
                <w:szCs w:val="28"/>
                <w:highlight w:val="lightGray"/>
                <w:lang w:val="en-GB"/>
              </w:rPr>
              <w:t>it,s</w:t>
            </w:r>
            <w:proofErr w:type="spellEnd"/>
            <w:r w:rsidR="000E49BC" w:rsidRPr="00CE695A">
              <w:rPr>
                <w:rFonts w:asciiTheme="minorBidi" w:hAnsiTheme="minorBidi"/>
                <w:sz w:val="28"/>
                <w:szCs w:val="28"/>
                <w:highlight w:val="lightGray"/>
                <w:lang w:val="en-GB"/>
              </w:rPr>
              <w:t xml:space="preserve"> effective from the date of notification to the supplier. the supplier is responsible for adhering to the delivery period from the date of notification, unless the supplier fails to notify the supplier due to reasons beyond their control &amp; the control of the </w:t>
            </w:r>
            <w:proofErr w:type="spellStart"/>
            <w:r w:rsidR="000E49BC" w:rsidRPr="00CE695A">
              <w:rPr>
                <w:rFonts w:asciiTheme="minorBidi" w:hAnsiTheme="minorBidi"/>
                <w:sz w:val="28"/>
                <w:szCs w:val="28"/>
                <w:highlight w:val="lightGray"/>
                <w:lang w:val="en-GB"/>
              </w:rPr>
              <w:t>supplier,s</w:t>
            </w:r>
            <w:proofErr w:type="spellEnd"/>
            <w:r w:rsidR="000E49BC" w:rsidRPr="00CE695A">
              <w:rPr>
                <w:rFonts w:asciiTheme="minorBidi" w:hAnsiTheme="minorBidi"/>
                <w:sz w:val="28"/>
                <w:szCs w:val="28"/>
                <w:highlight w:val="lightGray"/>
                <w:lang w:val="en-GB"/>
              </w:rPr>
              <w:t xml:space="preserve"> correspondent bank. In this case ,the date of notification of the L/C as per the L/C  issued by our company to the issuing bank shall be the date adopted for the purpose of shipment</w:t>
            </w:r>
          </w:p>
        </w:tc>
      </w:tr>
      <w:tr w:rsidR="00FB521C" w:rsidRPr="001C4FDE" w14:paraId="1B136AB6" w14:textId="77777777" w:rsidTr="007060EC">
        <w:tc>
          <w:tcPr>
            <w:tcW w:w="1890" w:type="dxa"/>
          </w:tcPr>
          <w:p w14:paraId="2CE55DC2" w14:textId="77777777" w:rsidR="00FB521C" w:rsidRDefault="00AE6BCC" w:rsidP="00C1158B">
            <w:pPr>
              <w:tabs>
                <w:tab w:val="left" w:pos="1890"/>
              </w:tabs>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C1158B" w:rsidRPr="001C4FDE">
              <w:rPr>
                <w:rFonts w:asciiTheme="minorBidi" w:hAnsiTheme="minorBidi"/>
                <w:b/>
                <w:bCs/>
                <w:sz w:val="28"/>
                <w:szCs w:val="28"/>
                <w:lang w:val="en-GB"/>
              </w:rPr>
              <w:t>CC 1</w:t>
            </w:r>
            <w:r w:rsidR="00466143">
              <w:rPr>
                <w:rFonts w:asciiTheme="minorBidi" w:hAnsiTheme="minorBidi"/>
                <w:b/>
                <w:bCs/>
                <w:sz w:val="28"/>
                <w:szCs w:val="28"/>
                <w:lang w:val="en-GB"/>
              </w:rPr>
              <w:t>6</w:t>
            </w:r>
          </w:p>
          <w:p w14:paraId="764AB3AA" w14:textId="77777777" w:rsidR="00844E88" w:rsidRPr="00844E88" w:rsidRDefault="00844E88" w:rsidP="00C1158B">
            <w:pPr>
              <w:tabs>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Amendment orders</w:t>
            </w:r>
          </w:p>
        </w:tc>
        <w:tc>
          <w:tcPr>
            <w:tcW w:w="7110" w:type="dxa"/>
          </w:tcPr>
          <w:p w14:paraId="2ADB78F2" w14:textId="77777777" w:rsidR="00085E05" w:rsidRPr="001C4FDE" w:rsidRDefault="00085E05" w:rsidP="004C7EB2">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 xml:space="preserve">additional to mention in </w:t>
            </w:r>
            <w:r w:rsidR="004C7EB2">
              <w:rPr>
                <w:rFonts w:asciiTheme="minorBidi" w:hAnsiTheme="minorBidi"/>
                <w:b/>
                <w:bCs/>
                <w:sz w:val="28"/>
                <w:szCs w:val="28"/>
                <w:lang w:val="en-GB"/>
              </w:rPr>
              <w:t>S</w:t>
            </w:r>
            <w:r w:rsidRPr="001C4FDE">
              <w:rPr>
                <w:rFonts w:asciiTheme="minorBidi" w:hAnsiTheme="minorBidi"/>
                <w:b/>
                <w:bCs/>
                <w:sz w:val="28"/>
                <w:szCs w:val="28"/>
                <w:lang w:val="en-GB"/>
              </w:rPr>
              <w:t>CC add the following:</w:t>
            </w:r>
          </w:p>
          <w:p w14:paraId="40BB9CE1"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the contracting entity may increase the quantity of  Medical Supplies or materials or non-consulting services or amendment its technical specifications which contracted by not more than 20% of the contract amount ).</w:t>
            </w:r>
          </w:p>
          <w:p w14:paraId="787E29B8"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387299A2" w14:textId="77777777" w:rsidTr="00A35FAA">
        <w:trPr>
          <w:trHeight w:val="557"/>
        </w:trPr>
        <w:tc>
          <w:tcPr>
            <w:tcW w:w="1890" w:type="dxa"/>
          </w:tcPr>
          <w:p w14:paraId="52F18D20" w14:textId="77777777" w:rsidR="00FB521C" w:rsidRPr="001C4FDE" w:rsidRDefault="00AE6BCC" w:rsidP="005E5039">
            <w:pPr>
              <w:spacing w:after="0"/>
              <w:rPr>
                <w:rFonts w:asciiTheme="minorBidi" w:hAnsiTheme="minorBidi"/>
                <w:b/>
                <w:bCs/>
                <w:sz w:val="28"/>
                <w:szCs w:val="28"/>
                <w:lang w:val="en-GB"/>
              </w:rPr>
            </w:pPr>
            <w:r>
              <w:rPr>
                <w:rFonts w:asciiTheme="minorBidi" w:hAnsiTheme="minorBidi"/>
                <w:b/>
                <w:bCs/>
                <w:sz w:val="28"/>
                <w:szCs w:val="28"/>
                <w:lang w:val="en-GB"/>
              </w:rPr>
              <w:t>S</w:t>
            </w:r>
            <w:r w:rsidR="00031CC6" w:rsidRPr="001C4FDE">
              <w:rPr>
                <w:rFonts w:asciiTheme="minorBidi" w:hAnsiTheme="minorBidi"/>
                <w:b/>
                <w:bCs/>
                <w:sz w:val="28"/>
                <w:szCs w:val="28"/>
                <w:lang w:val="en-GB"/>
              </w:rPr>
              <w:t>.C.C1</w:t>
            </w:r>
            <w:r w:rsidR="005E5039">
              <w:rPr>
                <w:rFonts w:asciiTheme="minorBidi" w:hAnsiTheme="minorBidi"/>
                <w:b/>
                <w:bCs/>
                <w:sz w:val="28"/>
                <w:szCs w:val="28"/>
                <w:lang w:val="en-GB"/>
              </w:rPr>
              <w:t>6</w:t>
            </w:r>
            <w:r w:rsidR="00031CC6" w:rsidRPr="001C4FDE">
              <w:rPr>
                <w:rFonts w:asciiTheme="minorBidi" w:hAnsiTheme="minorBidi"/>
                <w:b/>
                <w:bCs/>
                <w:sz w:val="28"/>
                <w:szCs w:val="28"/>
                <w:lang w:val="en-GB"/>
              </w:rPr>
              <w:t>.3</w:t>
            </w:r>
          </w:p>
        </w:tc>
        <w:tc>
          <w:tcPr>
            <w:tcW w:w="7110" w:type="dxa"/>
          </w:tcPr>
          <w:p w14:paraId="17BFE9A2"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w:t>
            </w:r>
            <w:r w:rsidRPr="001C4FDE">
              <w:rPr>
                <w:rFonts w:asciiTheme="minorBidi" w:hAnsiTheme="minorBidi"/>
                <w:sz w:val="28"/>
                <w:szCs w:val="28"/>
                <w:lang w:val="en-GB"/>
              </w:rPr>
              <w:lastRenderedPageBreak/>
              <w:t xml:space="preserve">announcement conditions.  </w:t>
            </w:r>
          </w:p>
        </w:tc>
      </w:tr>
      <w:tr w:rsidR="003B4CAC" w:rsidRPr="001C4FDE" w14:paraId="7CF3CBB5" w14:textId="77777777" w:rsidTr="007060EC">
        <w:tc>
          <w:tcPr>
            <w:tcW w:w="1890" w:type="dxa"/>
          </w:tcPr>
          <w:p w14:paraId="1F7CB505" w14:textId="77777777" w:rsidR="003B4CAC" w:rsidRDefault="00AE6BCC" w:rsidP="005E5039">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031CC6" w:rsidRPr="001C4FDE">
              <w:rPr>
                <w:rFonts w:asciiTheme="minorBidi" w:hAnsiTheme="minorBidi"/>
                <w:b/>
                <w:bCs/>
                <w:sz w:val="28"/>
                <w:szCs w:val="28"/>
                <w:lang w:val="en-GB"/>
              </w:rPr>
              <w:t>.C.C1</w:t>
            </w:r>
            <w:r w:rsidR="00085E05">
              <w:rPr>
                <w:rFonts w:asciiTheme="minorBidi" w:hAnsiTheme="minorBidi"/>
                <w:b/>
                <w:bCs/>
                <w:sz w:val="28"/>
                <w:szCs w:val="28"/>
                <w:lang w:val="en-GB"/>
              </w:rPr>
              <w:t>7</w:t>
            </w:r>
          </w:p>
          <w:p w14:paraId="0E393A24" w14:textId="77777777" w:rsidR="00844E88"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Contract Amendment</w:t>
            </w:r>
          </w:p>
        </w:tc>
        <w:tc>
          <w:tcPr>
            <w:tcW w:w="7110" w:type="dxa"/>
          </w:tcPr>
          <w:p w14:paraId="447828D5"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50C33E3B" w14:textId="77777777" w:rsidR="00A02638" w:rsidRPr="00C67F32" w:rsidRDefault="00085E05" w:rsidP="00A03111">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w:t>
            </w:r>
            <w:r w:rsidRPr="00845BD7">
              <w:rPr>
                <w:rFonts w:asciiTheme="minorBidi" w:hAnsiTheme="minorBidi"/>
                <w:sz w:val="28"/>
                <w:szCs w:val="28"/>
                <w:lang w:val="en-GB"/>
              </w:rPr>
              <w:t xml:space="preserve">contractual </w:t>
            </w:r>
            <w:r w:rsidR="00A02638" w:rsidRPr="00845BD7">
              <w:rPr>
                <w:rFonts w:ascii="Arial" w:hAnsi="Arial"/>
                <w:sz w:val="28"/>
                <w:szCs w:val="28"/>
                <w:lang w:val="en-GB"/>
              </w:rPr>
              <w:t xml:space="preserve">obligation commitments and  </w:t>
            </w:r>
            <w:proofErr w:type="spellStart"/>
            <w:r w:rsidR="00A02638" w:rsidRPr="00845BD7">
              <w:rPr>
                <w:rFonts w:ascii="Arial" w:hAnsi="Arial"/>
                <w:sz w:val="28"/>
                <w:szCs w:val="28"/>
                <w:lang w:val="en-GB"/>
              </w:rPr>
              <w:t>kimadia</w:t>
            </w:r>
            <w:proofErr w:type="spellEnd"/>
            <w:r w:rsidR="00A02638" w:rsidRPr="00845BD7">
              <w:rPr>
                <w:rFonts w:ascii="Arial" w:hAnsi="Arial"/>
                <w:sz w:val="28"/>
                <w:szCs w:val="28"/>
                <w:lang w:val="en-GB"/>
              </w:rPr>
              <w:t xml:space="preserve"> has the right to take legal procedures or  </w:t>
            </w:r>
            <w:r w:rsidR="00A02638" w:rsidRPr="004C7EB2">
              <w:rPr>
                <w:rFonts w:ascii="Arial" w:hAnsi="Arial"/>
                <w:sz w:val="28"/>
                <w:szCs w:val="28"/>
                <w:highlight w:val="lightGray"/>
                <w:lang w:val="en-GB"/>
              </w:rPr>
              <w:t xml:space="preserve">impose a </w:t>
            </w:r>
            <w:r w:rsidR="00A03111" w:rsidRPr="004C7EB2">
              <w:rPr>
                <w:rFonts w:ascii="Arial" w:hAnsi="Arial"/>
                <w:sz w:val="28"/>
                <w:szCs w:val="28"/>
                <w:highlight w:val="lightGray"/>
                <w:lang w:val="en-GB"/>
              </w:rPr>
              <w:t xml:space="preserve">penalty for negligence to breach contract against the seller according to the established </w:t>
            </w:r>
            <w:r w:rsidR="00A03111" w:rsidRPr="00845BD7">
              <w:rPr>
                <w:rFonts w:ascii="Arial" w:hAnsi="Arial"/>
                <w:sz w:val="28"/>
                <w:szCs w:val="28"/>
                <w:lang w:val="en-GB"/>
              </w:rPr>
              <w:t xml:space="preserve">procedure </w:t>
            </w:r>
            <w:r w:rsidR="00A02638" w:rsidRPr="00845BD7">
              <w:rPr>
                <w:rFonts w:ascii="Arial" w:hAnsi="Arial"/>
                <w:sz w:val="28"/>
                <w:szCs w:val="28"/>
                <w:lang w:val="en-GB"/>
              </w:rPr>
              <w:t xml:space="preserve"> at the </w:t>
            </w:r>
            <w:proofErr w:type="spellStart"/>
            <w:r w:rsidR="00A02638" w:rsidRPr="00845BD7">
              <w:rPr>
                <w:rFonts w:ascii="Arial" w:hAnsi="Arial"/>
                <w:sz w:val="28"/>
                <w:szCs w:val="28"/>
                <w:lang w:val="en-GB"/>
              </w:rPr>
              <w:t>presentage</w:t>
            </w:r>
            <w:proofErr w:type="spellEnd"/>
            <w:r w:rsidR="00A02638" w:rsidRPr="00845BD7">
              <w:rPr>
                <w:rFonts w:ascii="Arial" w:hAnsi="Arial"/>
                <w:sz w:val="28"/>
                <w:szCs w:val="28"/>
                <w:lang w:val="en-GB"/>
              </w:rPr>
              <w:t xml:space="preserve"> that state in penalties clause  </w:t>
            </w:r>
            <w:r w:rsidR="00A02638" w:rsidRPr="00C67F32">
              <w:rPr>
                <w:rFonts w:ascii="Arial" w:hAnsi="Arial"/>
                <w:sz w:val="28"/>
                <w:szCs w:val="28"/>
                <w:highlight w:val="green"/>
                <w:lang w:val="en-GB"/>
              </w:rPr>
              <w:t>.</w:t>
            </w:r>
          </w:p>
          <w:p w14:paraId="6D3748E1"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3877D9F4" w14:textId="77777777" w:rsidTr="007060EC">
        <w:tc>
          <w:tcPr>
            <w:tcW w:w="1890" w:type="dxa"/>
          </w:tcPr>
          <w:p w14:paraId="2FDAD538" w14:textId="77777777" w:rsidR="00FB521C" w:rsidRDefault="00AE6BCC" w:rsidP="005E5039">
            <w:pPr>
              <w:spacing w:after="0"/>
              <w:rPr>
                <w:rFonts w:asciiTheme="minorBidi" w:hAnsiTheme="minorBidi"/>
                <w:b/>
                <w:bCs/>
                <w:sz w:val="28"/>
                <w:szCs w:val="28"/>
                <w:lang w:val="en-GB"/>
              </w:rPr>
            </w:pPr>
            <w:r>
              <w:rPr>
                <w:rFonts w:asciiTheme="minorBidi" w:hAnsiTheme="minorBidi"/>
                <w:b/>
                <w:bCs/>
                <w:sz w:val="28"/>
                <w:szCs w:val="28"/>
                <w:lang w:val="en-GB"/>
              </w:rPr>
              <w:t>S</w:t>
            </w:r>
            <w:r w:rsidR="00DF254D" w:rsidRPr="001C4FDE">
              <w:rPr>
                <w:rFonts w:asciiTheme="minorBidi" w:hAnsiTheme="minorBidi"/>
                <w:b/>
                <w:bCs/>
                <w:sz w:val="28"/>
                <w:szCs w:val="28"/>
                <w:lang w:val="en-GB"/>
              </w:rPr>
              <w:t>.C.C.</w:t>
            </w:r>
            <w:r w:rsidR="00085E05">
              <w:rPr>
                <w:rFonts w:asciiTheme="minorBidi" w:hAnsiTheme="minorBidi"/>
                <w:b/>
                <w:bCs/>
                <w:sz w:val="28"/>
                <w:szCs w:val="28"/>
                <w:lang w:val="en-GB"/>
              </w:rPr>
              <w:t>18</w:t>
            </w:r>
          </w:p>
          <w:p w14:paraId="79327F8F"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Assignment</w:t>
            </w:r>
          </w:p>
        </w:tc>
        <w:tc>
          <w:tcPr>
            <w:tcW w:w="7110" w:type="dxa"/>
          </w:tcPr>
          <w:p w14:paraId="21549653"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4517ADEB"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The second party does not have the right to waive from the contract or transfer it to another person whatever the reasons.</w:t>
            </w:r>
          </w:p>
        </w:tc>
      </w:tr>
      <w:tr w:rsidR="003B4CAC" w:rsidRPr="001C4FDE" w14:paraId="386F614E" w14:textId="77777777" w:rsidTr="00845BD7">
        <w:trPr>
          <w:trHeight w:val="1601"/>
        </w:trPr>
        <w:tc>
          <w:tcPr>
            <w:tcW w:w="1890" w:type="dxa"/>
          </w:tcPr>
          <w:p w14:paraId="68F1275A" w14:textId="77777777" w:rsidR="003B4CAC" w:rsidRDefault="00AE6BCC" w:rsidP="004C34F2">
            <w:pPr>
              <w:spacing w:after="0"/>
              <w:rPr>
                <w:rFonts w:asciiTheme="minorBidi" w:hAnsiTheme="minorBidi"/>
                <w:b/>
                <w:bCs/>
                <w:sz w:val="28"/>
                <w:szCs w:val="28"/>
                <w:lang w:val="en-GB"/>
              </w:rPr>
            </w:pPr>
            <w:r>
              <w:rPr>
                <w:rFonts w:asciiTheme="minorBidi" w:hAnsiTheme="minorBidi"/>
                <w:b/>
                <w:bCs/>
                <w:sz w:val="28"/>
                <w:szCs w:val="28"/>
                <w:lang w:val="en-GB"/>
              </w:rPr>
              <w:t>S</w:t>
            </w:r>
            <w:r w:rsidR="00DF254D" w:rsidRPr="001C4FDE">
              <w:rPr>
                <w:rFonts w:asciiTheme="minorBidi" w:hAnsiTheme="minorBidi"/>
                <w:b/>
                <w:bCs/>
                <w:sz w:val="28"/>
                <w:szCs w:val="28"/>
                <w:lang w:val="en-GB"/>
              </w:rPr>
              <w:t>.C.C.</w:t>
            </w:r>
            <w:r w:rsidR="004C34F2">
              <w:rPr>
                <w:rFonts w:asciiTheme="minorBidi" w:hAnsiTheme="minorBidi"/>
                <w:b/>
                <w:bCs/>
                <w:sz w:val="28"/>
                <w:szCs w:val="28"/>
                <w:lang w:val="en-GB"/>
              </w:rPr>
              <w:t>19</w:t>
            </w:r>
          </w:p>
          <w:p w14:paraId="067F8D01" w14:textId="77777777" w:rsidR="00503B41" w:rsidRPr="00503B41" w:rsidRDefault="00503B41" w:rsidP="004C34F2">
            <w:pPr>
              <w:spacing w:after="0"/>
              <w:rPr>
                <w:rFonts w:asciiTheme="minorBidi" w:hAnsiTheme="minorBidi"/>
                <w:b/>
                <w:bCs/>
                <w:sz w:val="18"/>
                <w:szCs w:val="18"/>
                <w:lang w:val="en-GB"/>
              </w:rPr>
            </w:pPr>
            <w:r w:rsidRPr="00503B41">
              <w:rPr>
                <w:rFonts w:asciiTheme="majorBidi" w:hAnsiTheme="majorBidi" w:cstheme="majorBidi"/>
                <w:b/>
                <w:bCs/>
                <w:sz w:val="18"/>
                <w:szCs w:val="18"/>
              </w:rPr>
              <w:t>Delays in the Supplier’s Performance</w:t>
            </w:r>
          </w:p>
          <w:p w14:paraId="665102A7" w14:textId="77777777" w:rsidR="004C34F2" w:rsidRDefault="004C34F2" w:rsidP="004C34F2">
            <w:pPr>
              <w:spacing w:after="0"/>
              <w:rPr>
                <w:rFonts w:asciiTheme="minorBidi" w:hAnsiTheme="minorBidi"/>
                <w:b/>
                <w:bCs/>
                <w:sz w:val="28"/>
                <w:szCs w:val="28"/>
                <w:lang w:val="en-GB"/>
              </w:rPr>
            </w:pPr>
          </w:p>
          <w:p w14:paraId="4CDFAFB6" w14:textId="77777777" w:rsidR="004C34F2" w:rsidRDefault="004C34F2" w:rsidP="004C34F2">
            <w:pPr>
              <w:spacing w:after="0"/>
              <w:rPr>
                <w:rFonts w:asciiTheme="minorBidi" w:hAnsiTheme="minorBidi"/>
                <w:b/>
                <w:bCs/>
                <w:sz w:val="28"/>
                <w:szCs w:val="28"/>
                <w:lang w:val="en-GB"/>
              </w:rPr>
            </w:pPr>
          </w:p>
          <w:p w14:paraId="3C64BA4D" w14:textId="77777777" w:rsidR="004C34F2" w:rsidRDefault="004C34F2" w:rsidP="004C34F2">
            <w:pPr>
              <w:spacing w:after="0"/>
              <w:rPr>
                <w:rFonts w:asciiTheme="minorBidi" w:hAnsiTheme="minorBidi"/>
                <w:b/>
                <w:bCs/>
                <w:sz w:val="28"/>
                <w:szCs w:val="28"/>
                <w:lang w:val="en-GB"/>
              </w:rPr>
            </w:pPr>
          </w:p>
          <w:p w14:paraId="7F4BE600" w14:textId="77777777" w:rsidR="004C34F2" w:rsidRDefault="004C34F2" w:rsidP="004C34F2">
            <w:pPr>
              <w:spacing w:after="0"/>
              <w:rPr>
                <w:rFonts w:asciiTheme="minorBidi" w:hAnsiTheme="minorBidi"/>
                <w:b/>
                <w:bCs/>
                <w:sz w:val="28"/>
                <w:szCs w:val="28"/>
                <w:lang w:val="en-GB"/>
              </w:rPr>
            </w:pPr>
          </w:p>
          <w:p w14:paraId="1DC37986" w14:textId="77777777" w:rsidR="004C34F2" w:rsidRDefault="004C34F2" w:rsidP="004C34F2">
            <w:pPr>
              <w:spacing w:after="0"/>
              <w:rPr>
                <w:rFonts w:asciiTheme="minorBidi" w:hAnsiTheme="minorBidi"/>
                <w:b/>
                <w:bCs/>
                <w:sz w:val="28"/>
                <w:szCs w:val="28"/>
                <w:lang w:val="en-GB"/>
              </w:rPr>
            </w:pPr>
          </w:p>
          <w:p w14:paraId="6F19D654" w14:textId="77777777" w:rsidR="004C34F2" w:rsidRDefault="004C34F2" w:rsidP="004C34F2">
            <w:pPr>
              <w:spacing w:after="0"/>
              <w:rPr>
                <w:rFonts w:asciiTheme="minorBidi" w:hAnsiTheme="minorBidi"/>
                <w:b/>
                <w:bCs/>
                <w:sz w:val="28"/>
                <w:szCs w:val="28"/>
                <w:lang w:val="en-GB"/>
              </w:rPr>
            </w:pPr>
          </w:p>
          <w:p w14:paraId="4D404DC0" w14:textId="77777777" w:rsidR="004C34F2" w:rsidRDefault="004C34F2" w:rsidP="004C34F2">
            <w:pPr>
              <w:spacing w:after="0"/>
              <w:rPr>
                <w:rFonts w:asciiTheme="minorBidi" w:hAnsiTheme="minorBidi"/>
                <w:b/>
                <w:bCs/>
                <w:sz w:val="28"/>
                <w:szCs w:val="28"/>
                <w:lang w:val="en-GB"/>
              </w:rPr>
            </w:pPr>
          </w:p>
          <w:p w14:paraId="36F394B2" w14:textId="77777777" w:rsidR="004C34F2" w:rsidRDefault="004C34F2" w:rsidP="004C34F2">
            <w:pPr>
              <w:spacing w:after="0"/>
              <w:rPr>
                <w:rFonts w:asciiTheme="minorBidi" w:hAnsiTheme="minorBidi"/>
                <w:b/>
                <w:bCs/>
                <w:sz w:val="28"/>
                <w:szCs w:val="28"/>
                <w:lang w:val="en-GB"/>
              </w:rPr>
            </w:pPr>
          </w:p>
          <w:p w14:paraId="399C3141" w14:textId="77777777" w:rsidR="004C34F2" w:rsidRDefault="004C34F2" w:rsidP="004C34F2">
            <w:pPr>
              <w:spacing w:after="0"/>
              <w:rPr>
                <w:rFonts w:asciiTheme="minorBidi" w:hAnsiTheme="minorBidi"/>
                <w:b/>
                <w:bCs/>
                <w:sz w:val="28"/>
                <w:szCs w:val="28"/>
                <w:lang w:val="en-GB"/>
              </w:rPr>
            </w:pPr>
          </w:p>
          <w:p w14:paraId="381A541E" w14:textId="77777777" w:rsidR="004C34F2" w:rsidRDefault="004C34F2" w:rsidP="004C34F2">
            <w:pPr>
              <w:spacing w:after="0"/>
              <w:rPr>
                <w:rFonts w:asciiTheme="minorBidi" w:hAnsiTheme="minorBidi"/>
                <w:b/>
                <w:bCs/>
                <w:sz w:val="28"/>
                <w:szCs w:val="28"/>
                <w:lang w:val="en-GB"/>
              </w:rPr>
            </w:pPr>
          </w:p>
          <w:p w14:paraId="6519E401" w14:textId="77777777" w:rsidR="004C34F2" w:rsidRDefault="004C34F2" w:rsidP="004C34F2">
            <w:pPr>
              <w:spacing w:after="0"/>
              <w:rPr>
                <w:rFonts w:asciiTheme="minorBidi" w:hAnsiTheme="minorBidi"/>
                <w:b/>
                <w:bCs/>
                <w:sz w:val="28"/>
                <w:szCs w:val="28"/>
                <w:lang w:val="en-GB"/>
              </w:rPr>
            </w:pPr>
          </w:p>
          <w:p w14:paraId="2D4CE3CA" w14:textId="77777777" w:rsidR="004C34F2" w:rsidRDefault="004C34F2" w:rsidP="004C34F2">
            <w:pPr>
              <w:spacing w:after="0"/>
              <w:rPr>
                <w:rFonts w:asciiTheme="minorBidi" w:hAnsiTheme="minorBidi"/>
                <w:b/>
                <w:bCs/>
                <w:sz w:val="28"/>
                <w:szCs w:val="28"/>
                <w:lang w:val="en-GB"/>
              </w:rPr>
            </w:pPr>
          </w:p>
          <w:p w14:paraId="79CB85A9" w14:textId="77777777" w:rsidR="004C34F2" w:rsidRDefault="004C34F2" w:rsidP="004C34F2">
            <w:pPr>
              <w:spacing w:after="0"/>
              <w:rPr>
                <w:rFonts w:asciiTheme="minorBidi" w:hAnsiTheme="minorBidi"/>
                <w:b/>
                <w:bCs/>
                <w:sz w:val="28"/>
                <w:szCs w:val="28"/>
                <w:lang w:val="en-GB"/>
              </w:rPr>
            </w:pPr>
          </w:p>
          <w:p w14:paraId="0FD396F7" w14:textId="77777777" w:rsidR="004C34F2" w:rsidRDefault="004C34F2" w:rsidP="004C34F2">
            <w:pPr>
              <w:spacing w:after="0"/>
              <w:rPr>
                <w:rFonts w:asciiTheme="minorBidi" w:hAnsiTheme="minorBidi"/>
                <w:b/>
                <w:bCs/>
                <w:sz w:val="28"/>
                <w:szCs w:val="28"/>
                <w:lang w:val="en-GB"/>
              </w:rPr>
            </w:pPr>
          </w:p>
          <w:p w14:paraId="43532ADE" w14:textId="77777777" w:rsidR="004C34F2" w:rsidRDefault="004C34F2" w:rsidP="004C34F2">
            <w:pPr>
              <w:spacing w:after="0"/>
              <w:rPr>
                <w:rFonts w:asciiTheme="minorBidi" w:hAnsiTheme="minorBidi"/>
                <w:b/>
                <w:bCs/>
                <w:sz w:val="28"/>
                <w:szCs w:val="28"/>
                <w:lang w:val="en-GB"/>
              </w:rPr>
            </w:pPr>
          </w:p>
          <w:p w14:paraId="68A055C5" w14:textId="77777777" w:rsidR="004C34F2" w:rsidRDefault="004C34F2" w:rsidP="004C34F2">
            <w:pPr>
              <w:spacing w:after="0"/>
              <w:rPr>
                <w:rFonts w:asciiTheme="minorBidi" w:hAnsiTheme="minorBidi"/>
                <w:b/>
                <w:bCs/>
                <w:sz w:val="28"/>
                <w:szCs w:val="28"/>
                <w:lang w:val="en-GB"/>
              </w:rPr>
            </w:pPr>
          </w:p>
          <w:p w14:paraId="6A075F93" w14:textId="77777777" w:rsidR="004C34F2" w:rsidRDefault="004C34F2" w:rsidP="004C34F2">
            <w:pPr>
              <w:spacing w:after="0"/>
              <w:rPr>
                <w:rFonts w:asciiTheme="minorBidi" w:hAnsiTheme="minorBidi"/>
                <w:b/>
                <w:bCs/>
                <w:sz w:val="28"/>
                <w:szCs w:val="28"/>
                <w:lang w:val="en-GB"/>
              </w:rPr>
            </w:pPr>
          </w:p>
          <w:p w14:paraId="37EA71A8" w14:textId="77777777" w:rsidR="004C34F2" w:rsidRDefault="004C34F2" w:rsidP="004C34F2">
            <w:pPr>
              <w:spacing w:after="0"/>
              <w:rPr>
                <w:rFonts w:asciiTheme="minorBidi" w:hAnsiTheme="minorBidi"/>
                <w:b/>
                <w:bCs/>
                <w:sz w:val="28"/>
                <w:szCs w:val="28"/>
                <w:lang w:val="en-GB"/>
              </w:rPr>
            </w:pPr>
          </w:p>
          <w:p w14:paraId="3816F90C" w14:textId="77777777" w:rsidR="004C34F2" w:rsidRDefault="004C34F2" w:rsidP="004C34F2">
            <w:pPr>
              <w:spacing w:after="0"/>
              <w:rPr>
                <w:rFonts w:asciiTheme="minorBidi" w:hAnsiTheme="minorBidi"/>
                <w:b/>
                <w:bCs/>
                <w:sz w:val="28"/>
                <w:szCs w:val="28"/>
                <w:lang w:val="en-GB"/>
              </w:rPr>
            </w:pPr>
          </w:p>
          <w:p w14:paraId="645D11FB" w14:textId="77777777" w:rsidR="004C34F2" w:rsidRDefault="004C34F2" w:rsidP="004C34F2">
            <w:pPr>
              <w:spacing w:after="0"/>
              <w:rPr>
                <w:rFonts w:asciiTheme="minorBidi" w:hAnsiTheme="minorBidi"/>
                <w:b/>
                <w:bCs/>
                <w:sz w:val="28"/>
                <w:szCs w:val="28"/>
                <w:lang w:val="en-GB"/>
              </w:rPr>
            </w:pPr>
          </w:p>
          <w:p w14:paraId="6187B51B" w14:textId="77777777" w:rsidR="004C34F2" w:rsidRDefault="004C34F2" w:rsidP="004C34F2">
            <w:pPr>
              <w:spacing w:after="0"/>
              <w:rPr>
                <w:rFonts w:asciiTheme="minorBidi" w:hAnsiTheme="minorBidi"/>
                <w:b/>
                <w:bCs/>
                <w:sz w:val="28"/>
                <w:szCs w:val="28"/>
                <w:lang w:val="en-GB"/>
              </w:rPr>
            </w:pPr>
          </w:p>
          <w:p w14:paraId="2E3BAE5E" w14:textId="77777777" w:rsidR="004C34F2" w:rsidRDefault="004C34F2" w:rsidP="004C34F2">
            <w:pPr>
              <w:spacing w:after="0"/>
              <w:rPr>
                <w:rFonts w:asciiTheme="minorBidi" w:hAnsiTheme="minorBidi"/>
                <w:b/>
                <w:bCs/>
                <w:sz w:val="28"/>
                <w:szCs w:val="28"/>
                <w:lang w:val="en-GB"/>
              </w:rPr>
            </w:pPr>
          </w:p>
          <w:p w14:paraId="429D12A8" w14:textId="77777777" w:rsidR="004C34F2" w:rsidRDefault="004C34F2" w:rsidP="004C34F2">
            <w:pPr>
              <w:spacing w:after="0"/>
              <w:rPr>
                <w:rFonts w:asciiTheme="minorBidi" w:hAnsiTheme="minorBidi"/>
                <w:b/>
                <w:bCs/>
                <w:sz w:val="28"/>
                <w:szCs w:val="28"/>
                <w:lang w:val="en-GB"/>
              </w:rPr>
            </w:pPr>
          </w:p>
          <w:p w14:paraId="1EE18DF3" w14:textId="77777777" w:rsidR="004C34F2" w:rsidRDefault="004C34F2" w:rsidP="004C34F2">
            <w:pPr>
              <w:spacing w:after="0"/>
              <w:rPr>
                <w:rFonts w:asciiTheme="minorBidi" w:hAnsiTheme="minorBidi"/>
                <w:b/>
                <w:bCs/>
                <w:sz w:val="28"/>
                <w:szCs w:val="28"/>
                <w:lang w:val="en-GB"/>
              </w:rPr>
            </w:pPr>
          </w:p>
          <w:p w14:paraId="4E0F71BA" w14:textId="77777777" w:rsidR="004C34F2" w:rsidRDefault="004C34F2" w:rsidP="004C34F2">
            <w:pPr>
              <w:spacing w:after="0"/>
              <w:rPr>
                <w:rFonts w:asciiTheme="minorBidi" w:hAnsiTheme="minorBidi"/>
                <w:b/>
                <w:bCs/>
                <w:sz w:val="28"/>
                <w:szCs w:val="28"/>
                <w:lang w:val="en-GB"/>
              </w:rPr>
            </w:pPr>
          </w:p>
          <w:p w14:paraId="418ACD3A" w14:textId="77777777" w:rsidR="004C34F2" w:rsidRDefault="004C34F2" w:rsidP="004C34F2">
            <w:pPr>
              <w:spacing w:after="0"/>
              <w:rPr>
                <w:rFonts w:asciiTheme="minorBidi" w:hAnsiTheme="minorBidi"/>
                <w:b/>
                <w:bCs/>
                <w:sz w:val="28"/>
                <w:szCs w:val="28"/>
                <w:lang w:val="en-GB"/>
              </w:rPr>
            </w:pPr>
          </w:p>
          <w:p w14:paraId="04F0100D" w14:textId="77777777" w:rsidR="004C34F2" w:rsidRDefault="004C34F2" w:rsidP="004C34F2">
            <w:pPr>
              <w:spacing w:after="0"/>
              <w:rPr>
                <w:rFonts w:asciiTheme="minorBidi" w:hAnsiTheme="minorBidi"/>
                <w:b/>
                <w:bCs/>
                <w:sz w:val="28"/>
                <w:szCs w:val="28"/>
                <w:lang w:val="en-GB"/>
              </w:rPr>
            </w:pPr>
          </w:p>
          <w:p w14:paraId="08A47E5F" w14:textId="77777777" w:rsidR="004C34F2" w:rsidRPr="001C4FDE" w:rsidRDefault="004C34F2" w:rsidP="004C34F2">
            <w:pPr>
              <w:spacing w:after="0"/>
              <w:rPr>
                <w:rFonts w:asciiTheme="minorBidi" w:hAnsiTheme="minorBidi"/>
                <w:b/>
                <w:bCs/>
                <w:sz w:val="28"/>
                <w:szCs w:val="28"/>
                <w:lang w:val="en-GB"/>
              </w:rPr>
            </w:pPr>
          </w:p>
        </w:tc>
        <w:tc>
          <w:tcPr>
            <w:tcW w:w="7110" w:type="dxa"/>
          </w:tcPr>
          <w:p w14:paraId="2990A61B" w14:textId="77777777" w:rsidR="0025291A" w:rsidRPr="00845BD7"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1B3DC7" w:rsidRPr="00845BD7">
              <w:rPr>
                <w:rFonts w:asciiTheme="minorBidi" w:hAnsiTheme="minorBidi"/>
                <w:sz w:val="28"/>
                <w:szCs w:val="28"/>
                <w:lang w:val="en-GB"/>
              </w:rPr>
              <w:t>,</w:t>
            </w:r>
            <w:r w:rsidR="00A14DC7" w:rsidRPr="00845BD7">
              <w:rPr>
                <w:rFonts w:asciiTheme="minorBidi" w:hAnsiTheme="minorBidi"/>
                <w:sz w:val="28"/>
                <w:szCs w:val="28"/>
                <w:lang w:val="en-GB"/>
              </w:rPr>
              <w:t xml:space="preserve"> </w:t>
            </w:r>
            <w:r w:rsidR="001B3DC7" w:rsidRPr="00845BD7">
              <w:rPr>
                <w:rFonts w:ascii="Arial" w:hAnsi="Arial" w:cs="Arial"/>
                <w:b/>
                <w:bCs/>
                <w:sz w:val="20"/>
                <w:szCs w:val="20"/>
              </w:rPr>
              <w:t xml:space="preserve">contractor should implement the terms of the contract during the agreed period </w:t>
            </w:r>
          </w:p>
          <w:p w14:paraId="2D411800" w14:textId="77777777" w:rsidR="00404146" w:rsidRPr="00845BD7" w:rsidRDefault="00404146" w:rsidP="00404146">
            <w:pPr>
              <w:suppressAutoHyphens/>
              <w:spacing w:after="0"/>
              <w:jc w:val="both"/>
              <w:rPr>
                <w:rFonts w:ascii="Arial" w:hAnsi="Arial" w:cs="Arial"/>
                <w:b/>
                <w:bCs/>
                <w:sz w:val="20"/>
                <w:szCs w:val="20"/>
              </w:rPr>
            </w:pPr>
            <w:r w:rsidRPr="00845BD7">
              <w:rPr>
                <w:rFonts w:ascii="Arial" w:hAnsi="Arial" w:cs="Arial"/>
                <w:b/>
                <w:bCs/>
                <w:sz w:val="20"/>
                <w:szCs w:val="20"/>
              </w:rPr>
              <w:t>1-the contractor may submit a written request to suspend the contract within a period (14 working days) starting from the date of the reason for the suspension.</w:t>
            </w:r>
          </w:p>
          <w:p w14:paraId="354288B3" w14:textId="77777777" w:rsidR="00404146" w:rsidRPr="00845BD7" w:rsidRDefault="00404146" w:rsidP="00404146">
            <w:pPr>
              <w:suppressAutoHyphens/>
              <w:spacing w:after="0"/>
              <w:jc w:val="both"/>
              <w:rPr>
                <w:rFonts w:ascii="Arial" w:hAnsi="Arial" w:cs="Arial"/>
                <w:b/>
                <w:bCs/>
                <w:sz w:val="20"/>
                <w:szCs w:val="20"/>
              </w:rPr>
            </w:pPr>
            <w:r w:rsidRPr="00845BD7">
              <w:rPr>
                <w:rFonts w:ascii="Arial" w:hAnsi="Arial" w:cs="Arial"/>
                <w:b/>
                <w:bCs/>
                <w:sz w:val="20"/>
                <w:szCs w:val="20"/>
              </w:rPr>
              <w:t xml:space="preserve">2- in the event that the contract is extended the following will be taken into consideration: </w:t>
            </w:r>
          </w:p>
          <w:p w14:paraId="5483068E" w14:textId="77777777" w:rsidR="00404146" w:rsidRPr="00133233" w:rsidRDefault="00404146" w:rsidP="00404146">
            <w:pPr>
              <w:suppressAutoHyphens/>
              <w:spacing w:after="0" w:line="240" w:lineRule="auto"/>
              <w:jc w:val="both"/>
              <w:rPr>
                <w:rFonts w:ascii="Arial" w:hAnsi="Arial" w:cs="Arial"/>
                <w:b/>
                <w:bCs/>
                <w:sz w:val="20"/>
                <w:szCs w:val="20"/>
              </w:rPr>
            </w:pPr>
          </w:p>
          <w:p w14:paraId="419F5306"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1840D411" w14:textId="77777777" w:rsidR="00A14DC7" w:rsidRPr="001C4FDE" w:rsidRDefault="006C7DC1" w:rsidP="000A785D">
            <w:pPr>
              <w:pStyle w:val="ListParagraph"/>
              <w:numPr>
                <w:ilvl w:val="0"/>
                <w:numId w:val="7"/>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effect on executing program has been agreed upon </w:t>
            </w:r>
            <w:r w:rsidR="00A14DC7" w:rsidRPr="001C4FDE">
              <w:rPr>
                <w:rFonts w:asciiTheme="minorBidi" w:eastAsiaTheme="minorHAnsi" w:hAnsiTheme="minorBidi" w:cstheme="minorBidi"/>
                <w:sz w:val="28"/>
                <w:szCs w:val="28"/>
                <w:lang w:val="en-GB"/>
              </w:rPr>
              <w:lastRenderedPageBreak/>
              <w:t>and according to original contract.</w:t>
            </w:r>
          </w:p>
          <w:p w14:paraId="0A143D36" w14:textId="77777777" w:rsidR="00A14DC7" w:rsidRPr="001C4FDE" w:rsidRDefault="00A14DC7" w:rsidP="000A785D">
            <w:pPr>
              <w:pStyle w:val="ListParagraph"/>
              <w:numPr>
                <w:ilvl w:val="0"/>
                <w:numId w:val="7"/>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457CFA76"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66A16365"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586F146C" w14:textId="77777777" w:rsidR="00452B93" w:rsidRPr="001C4FDE" w:rsidRDefault="00452B93" w:rsidP="00845BD7">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845BD7" w:rsidRPr="004C7EB2">
              <w:rPr>
                <w:rFonts w:asciiTheme="minorBidi" w:hAnsiTheme="minorBidi"/>
                <w:sz w:val="28"/>
                <w:szCs w:val="28"/>
                <w:highlight w:val="lightGray"/>
              </w:rPr>
              <w:t>15</w:t>
            </w:r>
            <w:r w:rsidR="00515C3F" w:rsidRPr="001C4FDE">
              <w:rPr>
                <w:rFonts w:asciiTheme="minorBidi" w:hAnsiTheme="minorBidi"/>
                <w:sz w:val="28"/>
                <w:szCs w:val="28"/>
              </w:rPr>
              <w:t xml:space="preserve">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3B4CAC" w:rsidRPr="001C4FDE" w14:paraId="765F2BAC" w14:textId="77777777" w:rsidTr="007060EC">
        <w:tc>
          <w:tcPr>
            <w:tcW w:w="1890" w:type="dxa"/>
          </w:tcPr>
          <w:p w14:paraId="23F4C0A9" w14:textId="77777777" w:rsidR="003B4CAC" w:rsidRDefault="00AE6BCC"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4C34F2">
              <w:rPr>
                <w:rFonts w:asciiTheme="minorBidi" w:hAnsiTheme="minorBidi"/>
                <w:b/>
                <w:bCs/>
                <w:sz w:val="28"/>
                <w:szCs w:val="28"/>
                <w:lang w:val="en-GB"/>
              </w:rPr>
              <w:t>.C.C.20</w:t>
            </w:r>
          </w:p>
          <w:p w14:paraId="7F8FC644"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Delay penalties</w:t>
            </w:r>
          </w:p>
        </w:tc>
        <w:tc>
          <w:tcPr>
            <w:tcW w:w="7110" w:type="dxa"/>
          </w:tcPr>
          <w:p w14:paraId="49B62BB8"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6CB805FC" w14:textId="77777777" w:rsidR="003B4CAC" w:rsidRPr="001C4FDE" w:rsidRDefault="006A1D6F" w:rsidP="006A1D6F">
            <w:pPr>
              <w:suppressAutoHyphens/>
              <w:spacing w:after="0"/>
              <w:jc w:val="both"/>
              <w:rPr>
                <w:rFonts w:asciiTheme="minorBidi" w:hAnsiTheme="minorBidi"/>
                <w:b/>
                <w:bCs/>
                <w:sz w:val="28"/>
                <w:szCs w:val="28"/>
                <w:lang w:val="en-GB"/>
              </w:rPr>
            </w:pPr>
            <w:r>
              <w:rPr>
                <w:rFonts w:asciiTheme="minorBidi" w:hAnsiTheme="minorBidi"/>
                <w:b/>
                <w:bCs/>
                <w:sz w:val="28"/>
                <w:szCs w:val="28"/>
                <w:lang w:val="en-GB"/>
              </w:rPr>
              <w:t>1</w:t>
            </w:r>
            <w:r w:rsidRPr="001C4FDE">
              <w:rPr>
                <w:rFonts w:asciiTheme="minorBidi" w:hAnsiTheme="minorBidi"/>
                <w:b/>
                <w:bCs/>
                <w:sz w:val="28"/>
                <w:szCs w:val="28"/>
                <w:lang w:val="en-GB"/>
              </w:rPr>
              <w:t xml:space="preserve"> </w:t>
            </w:r>
            <w:r w:rsidR="001F1CB3" w:rsidRPr="001C4FDE">
              <w:rPr>
                <w:rFonts w:asciiTheme="minorBidi" w:hAnsiTheme="minorBidi"/>
                <w:b/>
                <w:bCs/>
                <w:sz w:val="28"/>
                <w:szCs w:val="28"/>
                <w:lang w:val="en-GB"/>
              </w:rPr>
              <w:t>-</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r w:rsidR="00EF79B8" w:rsidRPr="00845BD7">
              <w:rPr>
                <w:rFonts w:asciiTheme="minorBidi" w:hAnsiTheme="minorBidi"/>
                <w:b/>
                <w:bCs/>
                <w:sz w:val="28"/>
                <w:szCs w:val="28"/>
                <w:lang w:val="en-GB"/>
              </w:rPr>
              <w:t>cluaes</w:t>
            </w:r>
            <w:proofErr w:type="spellEnd"/>
            <w:r w:rsidR="00EF79B8" w:rsidRPr="00845BD7">
              <w:rPr>
                <w:rFonts w:asciiTheme="minorBidi" w:hAnsiTheme="minorBidi"/>
                <w:b/>
                <w:bCs/>
                <w:sz w:val="28"/>
                <w:szCs w:val="28"/>
                <w:lang w:val="en-GB"/>
              </w:rPr>
              <w:t xml:space="preserve"> </w:t>
            </w:r>
            <w:r w:rsidR="00452B93" w:rsidRPr="00845BD7">
              <w:rPr>
                <w:rFonts w:asciiTheme="minorBidi" w:hAnsiTheme="minorBidi"/>
                <w:b/>
                <w:bCs/>
                <w:sz w:val="28"/>
                <w:szCs w:val="28"/>
                <w:lang w:val="en-GB"/>
              </w:rPr>
              <w:t>:</w:t>
            </w:r>
          </w:p>
          <w:p w14:paraId="6ACA9413" w14:textId="77777777" w:rsidR="00452B93"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789F7CBC" w14:textId="77777777" w:rsidR="000B5AF4" w:rsidRPr="001C4FDE" w:rsidRDefault="000B5AF4" w:rsidP="00C84D0C">
            <w:pPr>
              <w:spacing w:after="0"/>
              <w:ind w:right="141"/>
              <w:jc w:val="both"/>
              <w:rPr>
                <w:rFonts w:asciiTheme="minorBidi" w:hAnsiTheme="minorBidi"/>
                <w:sz w:val="28"/>
                <w:szCs w:val="28"/>
                <w:lang w:val="en-GB"/>
              </w:rPr>
            </w:pPr>
          </w:p>
          <w:p w14:paraId="19811E6D" w14:textId="77777777" w:rsidR="0048756D" w:rsidRPr="001C4FDE" w:rsidRDefault="0048756D" w:rsidP="005B462B">
            <w:pPr>
              <w:spacing w:after="0"/>
              <w:jc w:val="both"/>
              <w:rPr>
                <w:rFonts w:asciiTheme="minorBidi" w:hAnsiTheme="minorBidi"/>
                <w:sz w:val="28"/>
                <w:szCs w:val="28"/>
                <w:lang w:val="en-GB"/>
              </w:rPr>
            </w:pPr>
            <w:r w:rsidRPr="004C7EB2">
              <w:rPr>
                <w:rFonts w:asciiTheme="minorBidi" w:hAnsiTheme="minorBidi"/>
                <w:sz w:val="28"/>
                <w:szCs w:val="28"/>
                <w:highlight w:val="lightGray"/>
                <w:lang w:val="en-GB"/>
              </w:rPr>
              <w:t xml:space="preserve">Amount of contract </w:t>
            </w:r>
            <w:r w:rsidR="005B462B" w:rsidRPr="004C7EB2">
              <w:rPr>
                <w:rFonts w:asciiTheme="minorBidi" w:hAnsiTheme="minorBidi"/>
                <w:sz w:val="28"/>
                <w:szCs w:val="28"/>
                <w:highlight w:val="lightGray"/>
                <w:lang w:val="en-GB"/>
              </w:rPr>
              <w:t>±</w:t>
            </w:r>
            <w:r w:rsidRPr="004C7EB2">
              <w:rPr>
                <w:rFonts w:asciiTheme="minorBidi" w:hAnsiTheme="minorBidi"/>
                <w:sz w:val="28"/>
                <w:szCs w:val="28"/>
                <w:highlight w:val="lightGray"/>
                <w:lang w:val="en-GB"/>
              </w:rPr>
              <w:t xml:space="preserve"> any change  in amount) / period  of contract</w:t>
            </w:r>
            <w:r w:rsidR="005B462B" w:rsidRPr="004C7EB2">
              <w:rPr>
                <w:rFonts w:asciiTheme="minorBidi" w:hAnsiTheme="minorBidi"/>
                <w:sz w:val="28"/>
                <w:szCs w:val="28"/>
                <w:highlight w:val="lightGray"/>
                <w:lang w:val="en-GB"/>
              </w:rPr>
              <w:t>±</w:t>
            </w:r>
            <w:r w:rsidRPr="004C7EB2">
              <w:rPr>
                <w:rFonts w:asciiTheme="minorBidi" w:hAnsiTheme="minorBidi"/>
                <w:sz w:val="28"/>
                <w:szCs w:val="28"/>
                <w:highlight w:val="lightGray"/>
                <w:lang w:val="en-GB"/>
              </w:rPr>
              <w:t xml:space="preserve"> any change in period x 25%</w:t>
            </w:r>
            <w:r w:rsidR="00845BD7" w:rsidRPr="004C7EB2">
              <w:rPr>
                <w:rFonts w:asciiTheme="minorBidi" w:hAnsiTheme="minorBidi"/>
                <w:sz w:val="28"/>
                <w:szCs w:val="28"/>
                <w:highlight w:val="lightGray"/>
                <w:lang w:val="en-GB"/>
              </w:rPr>
              <w:t>= the penalty for one day</w:t>
            </w:r>
          </w:p>
          <w:p w14:paraId="09790541" w14:textId="77777777" w:rsidR="00452B93" w:rsidRPr="001C4FDE" w:rsidRDefault="00845BD7" w:rsidP="000B5AF4">
            <w:pPr>
              <w:spacing w:after="0"/>
              <w:jc w:val="both"/>
              <w:rPr>
                <w:rFonts w:asciiTheme="minorBidi" w:hAnsiTheme="minorBidi"/>
                <w:sz w:val="28"/>
                <w:szCs w:val="28"/>
                <w:lang w:val="en-GB"/>
              </w:rPr>
            </w:pPr>
            <w:r>
              <w:rPr>
                <w:rFonts w:asciiTheme="minorBidi" w:hAnsiTheme="minorBidi"/>
                <w:sz w:val="28"/>
                <w:szCs w:val="28"/>
                <w:lang w:val="en-GB"/>
              </w:rPr>
              <w:lastRenderedPageBreak/>
              <w:t>&amp;</w:t>
            </w:r>
            <w:r w:rsidR="00452B93" w:rsidRPr="001C4FDE">
              <w:rPr>
                <w:rFonts w:asciiTheme="minorBidi" w:hAnsiTheme="minorBidi"/>
                <w:sz w:val="28"/>
                <w:szCs w:val="28"/>
                <w:lang w:val="en-GB"/>
              </w:rPr>
              <w:t xml:space="preserve">that does not exceed </w:t>
            </w:r>
            <w:r w:rsidR="0048756D"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w:t>
            </w:r>
            <w:r w:rsidR="000B5AF4" w:rsidRPr="004C7EB2">
              <w:rPr>
                <w:rFonts w:asciiTheme="minorBidi" w:hAnsiTheme="minorBidi"/>
                <w:sz w:val="28"/>
                <w:szCs w:val="28"/>
                <w:highlight w:val="lightGray"/>
                <w:lang w:val="en-GB"/>
              </w:rPr>
              <w:t>according to</w:t>
            </w:r>
            <w:r w:rsidR="00452B93" w:rsidRPr="001C4FDE">
              <w:rPr>
                <w:rFonts w:asciiTheme="minorBidi" w:hAnsiTheme="minorBidi"/>
                <w:sz w:val="28"/>
                <w:szCs w:val="28"/>
                <w:lang w:val="en-GB"/>
              </w:rPr>
              <w:t xml:space="preserve"> instructions of implementing the </w:t>
            </w:r>
            <w:r w:rsidR="00452B93" w:rsidRPr="004C7EB2">
              <w:rPr>
                <w:rFonts w:asciiTheme="minorBidi" w:hAnsiTheme="minorBidi"/>
                <w:sz w:val="28"/>
                <w:szCs w:val="28"/>
                <w:highlight w:val="lightGray"/>
                <w:lang w:val="en-GB"/>
              </w:rPr>
              <w:t>government contracts no.(</w:t>
            </w:r>
            <w:r w:rsidR="001658D7" w:rsidRPr="004C7EB2">
              <w:rPr>
                <w:rFonts w:asciiTheme="minorBidi" w:hAnsiTheme="minorBidi"/>
                <w:sz w:val="28"/>
                <w:szCs w:val="28"/>
                <w:highlight w:val="lightGray"/>
                <w:lang w:val="en-GB"/>
              </w:rPr>
              <w:t>1</w:t>
            </w:r>
            <w:r w:rsidR="00452B93" w:rsidRPr="004C7EB2">
              <w:rPr>
                <w:rFonts w:asciiTheme="minorBidi" w:hAnsiTheme="minorBidi"/>
                <w:sz w:val="28"/>
                <w:szCs w:val="28"/>
                <w:highlight w:val="lightGray"/>
                <w:lang w:val="en-GB"/>
              </w:rPr>
              <w:t>) year 20</w:t>
            </w:r>
            <w:r w:rsidR="001658D7" w:rsidRPr="004C7EB2">
              <w:rPr>
                <w:rFonts w:asciiTheme="minorBidi" w:hAnsiTheme="minorBidi"/>
                <w:sz w:val="28"/>
                <w:szCs w:val="28"/>
                <w:highlight w:val="lightGray"/>
                <w:lang w:val="en-GB"/>
              </w:rPr>
              <w:t>25</w:t>
            </w:r>
            <w:r w:rsidR="00452B93" w:rsidRPr="004C7EB2">
              <w:rPr>
                <w:rFonts w:asciiTheme="minorBidi" w:hAnsiTheme="minorBidi"/>
                <w:sz w:val="28"/>
                <w:szCs w:val="28"/>
                <w:highlight w:val="lightGray"/>
                <w:lang w:val="en-GB"/>
              </w:rPr>
              <w:t>.</w:t>
            </w:r>
            <w:r w:rsidR="00A03111" w:rsidRPr="004C7EB2">
              <w:rPr>
                <w:rFonts w:asciiTheme="minorBidi" w:hAnsiTheme="minorBidi"/>
                <w:sz w:val="28"/>
                <w:szCs w:val="28"/>
                <w:highlight w:val="lightGray"/>
                <w:lang w:val="en-GB"/>
              </w:rPr>
              <w:t>&amp; regulations attached thereto</w:t>
            </w:r>
            <w:r w:rsidR="00452B93" w:rsidRPr="001C4FDE">
              <w:rPr>
                <w:rFonts w:asciiTheme="minorBidi" w:hAnsiTheme="minorBidi"/>
                <w:sz w:val="28"/>
                <w:szCs w:val="28"/>
                <w:lang w:val="en-GB"/>
              </w:rPr>
              <w:t xml:space="preserve"> </w:t>
            </w:r>
          </w:p>
          <w:p w14:paraId="02CB574C" w14:textId="77777777" w:rsidR="00452B93" w:rsidRPr="001C4FDE" w:rsidRDefault="00452B93" w:rsidP="000A785D">
            <w:pPr>
              <w:pStyle w:val="ListParagraph"/>
              <w:numPr>
                <w:ilvl w:val="0"/>
                <w:numId w:val="31"/>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4DE0B96D" w14:textId="77777777" w:rsidR="00452B93" w:rsidRPr="000F2DE8"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w:t>
            </w:r>
            <w:r w:rsidRPr="000F2DE8">
              <w:rPr>
                <w:rFonts w:asciiTheme="minorBidi" w:eastAsiaTheme="minorHAnsi" w:hAnsiTheme="minorBidi" w:cstheme="minorBidi"/>
                <w:sz w:val="28"/>
                <w:szCs w:val="28"/>
                <w:lang w:val="en-GB"/>
              </w:rPr>
              <w:t xml:space="preserve">duration of contract X </w:t>
            </w:r>
            <w:r w:rsidR="005D0AA8" w:rsidRPr="000F2DE8">
              <w:rPr>
                <w:rFonts w:asciiTheme="minorBidi" w:eastAsiaTheme="minorHAnsi" w:hAnsiTheme="minorBidi" w:cstheme="minorBidi"/>
                <w:sz w:val="28"/>
                <w:szCs w:val="28"/>
                <w:lang w:val="en-GB"/>
              </w:rPr>
              <w:t>25</w:t>
            </w:r>
            <w:r w:rsidRPr="000F2DE8">
              <w:rPr>
                <w:rFonts w:asciiTheme="minorBidi" w:eastAsiaTheme="minorHAnsi" w:hAnsiTheme="minorBidi" w:cstheme="minorBidi"/>
                <w:sz w:val="28"/>
                <w:szCs w:val="28"/>
                <w:lang w:val="en-GB"/>
              </w:rPr>
              <w:t>% =fine per day</w:t>
            </w:r>
          </w:p>
          <w:p w14:paraId="41367AFE" w14:textId="77777777" w:rsidR="001F1CB3" w:rsidRPr="001C4FDE" w:rsidRDefault="005D0AA8" w:rsidP="001658D7">
            <w:pPr>
              <w:contextualSpacing/>
              <w:jc w:val="both"/>
              <w:rPr>
                <w:rFonts w:asciiTheme="minorBidi" w:hAnsiTheme="minorBidi"/>
                <w:sz w:val="28"/>
                <w:szCs w:val="28"/>
              </w:rPr>
            </w:pPr>
            <w:r w:rsidRPr="000F2DE8">
              <w:rPr>
                <w:rFonts w:asciiTheme="majorBidi" w:hAnsiTheme="majorBidi" w:cstheme="majorBidi"/>
                <w:sz w:val="28"/>
                <w:szCs w:val="28"/>
                <w:lang w:val="en-GB"/>
              </w:rPr>
              <w:t>c-</w:t>
            </w:r>
            <w:r w:rsidR="00CC5D08" w:rsidRPr="000F2DE8">
              <w:rPr>
                <w:rFonts w:asciiTheme="majorBidi" w:hAnsiTheme="majorBidi" w:cstheme="majorBidi"/>
                <w:sz w:val="28"/>
                <w:szCs w:val="28"/>
              </w:rPr>
              <w:t xml:space="preserve">The first party has the right to take legal </w:t>
            </w:r>
            <w:r w:rsidR="00CC5D08" w:rsidRPr="000F2DE8">
              <w:rPr>
                <w:rFonts w:asciiTheme="minorBidi" w:hAnsiTheme="minorBidi"/>
                <w:sz w:val="28"/>
                <w:szCs w:val="28"/>
              </w:rPr>
              <w:t>action against the Second party warning him officially by dependable Email state in contract within (</w:t>
            </w:r>
            <w:r w:rsidR="008E46A0" w:rsidRPr="000F2DE8">
              <w:rPr>
                <w:rFonts w:asciiTheme="minorBidi" w:hAnsiTheme="minorBidi"/>
                <w:sz w:val="28"/>
                <w:szCs w:val="28"/>
              </w:rPr>
              <w:t>15</w:t>
            </w:r>
            <w:r w:rsidR="00CC5D08" w:rsidRPr="000F2DE8">
              <w:rPr>
                <w:rFonts w:asciiTheme="minorBidi" w:hAnsiTheme="minorBidi"/>
                <w:sz w:val="28"/>
                <w:szCs w:val="28"/>
              </w:rPr>
              <w:t xml:space="preserve">) </w:t>
            </w:r>
            <w:r w:rsidR="00845D14" w:rsidRPr="000F2DE8">
              <w:rPr>
                <w:rFonts w:asciiTheme="minorBidi" w:hAnsiTheme="minorBidi"/>
                <w:sz w:val="28"/>
                <w:szCs w:val="28"/>
              </w:rPr>
              <w:t>work day</w:t>
            </w:r>
            <w:r w:rsidR="00CC5D08" w:rsidRPr="000F2DE8">
              <w:rPr>
                <w:rFonts w:asciiTheme="minorBidi" w:hAnsiTheme="minorBidi"/>
                <w:sz w:val="28"/>
                <w:szCs w:val="28"/>
              </w:rPr>
              <w:t xml:space="preserve"> from date of warning </w:t>
            </w:r>
            <w:r w:rsidR="001658D7">
              <w:rPr>
                <w:rFonts w:asciiTheme="minorBidi" w:hAnsiTheme="minorBidi"/>
                <w:sz w:val="28"/>
                <w:szCs w:val="28"/>
              </w:rPr>
              <w:t xml:space="preserve">notifying him about </w:t>
            </w:r>
            <w:proofErr w:type="spellStart"/>
            <w:r w:rsidR="001658D7">
              <w:rPr>
                <w:rFonts w:asciiTheme="minorBidi" w:hAnsiTheme="minorBidi"/>
                <w:sz w:val="28"/>
                <w:szCs w:val="28"/>
              </w:rPr>
              <w:t>awrrning</w:t>
            </w:r>
            <w:proofErr w:type="spellEnd"/>
            <w:r w:rsidR="001658D7">
              <w:rPr>
                <w:rFonts w:asciiTheme="minorBidi" w:hAnsiTheme="minorBidi"/>
                <w:sz w:val="28"/>
                <w:szCs w:val="28"/>
              </w:rPr>
              <w:t xml:space="preserve"> </w:t>
            </w:r>
            <w:r w:rsidR="00CC5D08" w:rsidRPr="000F2DE8">
              <w:rPr>
                <w:rFonts w:asciiTheme="minorBidi" w:hAnsiTheme="minorBidi"/>
                <w:sz w:val="28"/>
                <w:szCs w:val="28"/>
              </w:rPr>
              <w:t xml:space="preserve"> before reaching the delay penalties its max.</w:t>
            </w:r>
            <w:r w:rsidR="001F1CB3" w:rsidRPr="000F2DE8">
              <w:rPr>
                <w:rFonts w:asciiTheme="minorBidi" w:hAnsiTheme="minorBidi"/>
                <w:sz w:val="28"/>
                <w:szCs w:val="28"/>
                <w:lang w:bidi="ar-IQ"/>
              </w:rPr>
              <w:t>in</w:t>
            </w:r>
            <w:r w:rsidR="001F1CB3" w:rsidRPr="001C4FDE">
              <w:rPr>
                <w:rFonts w:asciiTheme="minorBidi" w:hAnsiTheme="minorBidi"/>
                <w:sz w:val="28"/>
                <w:szCs w:val="28"/>
                <w:lang w:bidi="ar-IQ"/>
              </w:rPr>
              <w:t xml:space="preserve"> the following conditions </w:t>
            </w:r>
          </w:p>
          <w:p w14:paraId="62193E6F"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not  comply with the  shipping schedule in the contract or its addendum </w:t>
            </w:r>
          </w:p>
          <w:p w14:paraId="7D7D1232"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analysis </w:t>
            </w:r>
            <w:r w:rsidRPr="001C4FDE">
              <w:rPr>
                <w:rFonts w:asciiTheme="minorBidi" w:hAnsiTheme="minorBidi"/>
                <w:sz w:val="28"/>
                <w:szCs w:val="28"/>
                <w:lang w:bidi="ar-IQ"/>
              </w:rPr>
              <w:t xml:space="preserve"> according to a/m equation.</w:t>
            </w:r>
          </w:p>
          <w:p w14:paraId="422FFB41"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45C6C674" w14:textId="77777777" w:rsidR="00053F11" w:rsidRPr="000B5AF4"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w:t>
            </w:r>
            <w:r w:rsidR="00053F11" w:rsidRPr="00F50967">
              <w:rPr>
                <w:rFonts w:asciiTheme="minorBidi" w:hAnsiTheme="minorBidi"/>
                <w:sz w:val="28"/>
                <w:szCs w:val="28"/>
                <w:lang w:val="en-GB"/>
              </w:rPr>
              <w:t xml:space="preserve">In case the contractor company dissembles important </w:t>
            </w:r>
            <w:r w:rsidR="00053F11" w:rsidRPr="000B5AF4">
              <w:rPr>
                <w:rFonts w:asciiTheme="minorBidi" w:hAnsiTheme="minorBidi"/>
                <w:sz w:val="28"/>
                <w:szCs w:val="28"/>
                <w:lang w:val="en-GB"/>
              </w:rPr>
              <w:t xml:space="preserve">information that will be discover later on </w:t>
            </w:r>
            <w:r w:rsidR="004E101F" w:rsidRPr="000B5AF4">
              <w:rPr>
                <w:rFonts w:asciiTheme="minorBidi" w:hAnsiTheme="minorBidi"/>
                <w:sz w:val="28"/>
                <w:szCs w:val="28"/>
                <w:lang w:val="en-GB"/>
              </w:rPr>
              <w:t xml:space="preserve">we will take </w:t>
            </w:r>
            <w:r w:rsidR="00053F11" w:rsidRPr="000B5AF4">
              <w:rPr>
                <w:rFonts w:asciiTheme="minorBidi" w:hAnsiTheme="minorBidi"/>
                <w:sz w:val="28"/>
                <w:szCs w:val="28"/>
                <w:lang w:val="en-GB"/>
              </w:rPr>
              <w:t>a legal procedure or to impose</w:t>
            </w:r>
            <w:r w:rsidR="00053F11" w:rsidRPr="000B5AF4">
              <w:rPr>
                <w:rFonts w:ascii="Arial" w:hAnsi="Arial" w:cs="Arial"/>
                <w:b/>
                <w:bCs/>
                <w:sz w:val="20"/>
                <w:szCs w:val="20"/>
              </w:rPr>
              <w:t xml:space="preserve"> a</w:t>
            </w:r>
            <w:r w:rsidR="001B3DC7" w:rsidRPr="000B5AF4">
              <w:rPr>
                <w:rFonts w:ascii="Arial" w:hAnsi="Arial"/>
                <w:color w:val="FF0000"/>
                <w:sz w:val="28"/>
                <w:szCs w:val="28"/>
                <w:lang w:val="en-GB"/>
              </w:rPr>
              <w:t xml:space="preserve"> </w:t>
            </w:r>
            <w:r w:rsidR="001B3DC7" w:rsidRPr="000B5AF4">
              <w:rPr>
                <w:rFonts w:asciiTheme="minorBidi" w:hAnsiTheme="minorBidi"/>
                <w:sz w:val="28"/>
                <w:szCs w:val="28"/>
                <w:lang w:bidi="ar-IQ"/>
              </w:rPr>
              <w:t>contracting</w:t>
            </w:r>
            <w:r w:rsidR="00053F11" w:rsidRPr="000B5AF4">
              <w:rPr>
                <w:rFonts w:asciiTheme="minorBidi" w:hAnsiTheme="minorBidi"/>
                <w:sz w:val="28"/>
                <w:szCs w:val="28"/>
                <w:lang w:bidi="ar-IQ"/>
              </w:rPr>
              <w:t xml:space="preserve"> penalty </w:t>
            </w:r>
            <w:r w:rsidR="00111958" w:rsidRPr="000B5AF4">
              <w:rPr>
                <w:rFonts w:asciiTheme="minorBidi" w:hAnsiTheme="minorBidi"/>
                <w:sz w:val="28"/>
                <w:szCs w:val="28"/>
                <w:lang w:bidi="ar-IQ"/>
              </w:rPr>
              <w:t>as stat in</w:t>
            </w:r>
            <w:r w:rsidR="00111958" w:rsidRPr="000B5AF4">
              <w:rPr>
                <w:rFonts w:ascii="Arial" w:hAnsi="Arial" w:cs="Arial"/>
                <w:b/>
                <w:bCs/>
                <w:sz w:val="20"/>
                <w:szCs w:val="20"/>
              </w:rPr>
              <w:t xml:space="preserve">  </w:t>
            </w:r>
            <w:r w:rsidR="00111958" w:rsidRPr="000B5AF4">
              <w:rPr>
                <w:rFonts w:ascii="Arial" w:hAnsi="Arial"/>
                <w:sz w:val="28"/>
                <w:szCs w:val="28"/>
                <w:lang w:val="en-GB"/>
              </w:rPr>
              <w:t>penalties</w:t>
            </w:r>
            <w:r w:rsidR="00111958" w:rsidRPr="000B5AF4">
              <w:rPr>
                <w:rFonts w:ascii="Arial" w:hAnsi="Arial" w:cs="Arial"/>
                <w:b/>
                <w:bCs/>
                <w:sz w:val="20"/>
                <w:szCs w:val="20"/>
              </w:rPr>
              <w:t xml:space="preserve"> clause </w:t>
            </w:r>
            <w:r w:rsidR="005D0AA8" w:rsidRPr="000B5AF4">
              <w:rPr>
                <w:rFonts w:ascii="Arial" w:hAnsi="Arial" w:cs="Arial"/>
                <w:b/>
                <w:bCs/>
                <w:sz w:val="20"/>
                <w:szCs w:val="20"/>
              </w:rPr>
              <w:t xml:space="preserve"> </w:t>
            </w:r>
          </w:p>
          <w:p w14:paraId="75B821CF" w14:textId="77777777" w:rsidR="001F1CB3" w:rsidRPr="001C4FDE" w:rsidRDefault="00373F51" w:rsidP="00632CAA">
            <w:pPr>
              <w:spacing w:after="0" w:line="240" w:lineRule="exact"/>
              <w:ind w:left="283" w:hanging="283"/>
              <w:rPr>
                <w:rFonts w:asciiTheme="minorBidi" w:hAnsiTheme="minorBidi"/>
                <w:sz w:val="28"/>
                <w:szCs w:val="28"/>
                <w:lang w:bidi="ar-IQ"/>
              </w:rPr>
            </w:pPr>
            <w:r w:rsidRPr="000B5AF4">
              <w:rPr>
                <w:rFonts w:asciiTheme="minorBidi" w:hAnsiTheme="minorBidi"/>
                <w:sz w:val="28"/>
                <w:szCs w:val="28"/>
                <w:lang w:bidi="ar-IQ"/>
              </w:rPr>
              <w:t>d</w:t>
            </w:r>
            <w:r w:rsidR="001F1CB3" w:rsidRPr="000B5AF4">
              <w:rPr>
                <w:rFonts w:asciiTheme="minorBidi" w:hAnsiTheme="minorBidi"/>
                <w:sz w:val="28"/>
                <w:szCs w:val="28"/>
                <w:lang w:bidi="ar-IQ"/>
              </w:rPr>
              <w:t>-The delaying penalties will be deducted at the end of original contract period</w:t>
            </w:r>
            <w:r w:rsidR="001F1CB3" w:rsidRPr="001C4FDE">
              <w:rPr>
                <w:rFonts w:asciiTheme="minorBidi" w:hAnsiTheme="minorBidi"/>
                <w:sz w:val="28"/>
                <w:szCs w:val="28"/>
                <w:lang w:bidi="ar-IQ"/>
              </w:rPr>
              <w:t xml:space="preserve">  with any additional period when its eligible  in case of partial shipment  </w:t>
            </w:r>
          </w:p>
          <w:p w14:paraId="33F601F4"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xml:space="preserve">- Penalties are reduced according to completion rates of the contractual obligation specified in the plat form of implementation the contracts which issued a certificate of first delivery for preformed work or </w:t>
            </w:r>
            <w:r w:rsidR="001F1CB3" w:rsidRPr="001C4FDE">
              <w:rPr>
                <w:rFonts w:asciiTheme="minorBidi" w:hAnsiTheme="minorBidi"/>
                <w:sz w:val="28"/>
                <w:szCs w:val="28"/>
                <w:lang w:bidi="ar-IQ"/>
              </w:rPr>
              <w:lastRenderedPageBreak/>
              <w:t>supplier item or service required matching and ready for use according to the conditions of contract and the application of equation as follows</w:t>
            </w:r>
          </w:p>
          <w:p w14:paraId="7FB5BBF0"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79F7DF45" w14:textId="77777777" w:rsidR="000421F8" w:rsidRDefault="000421F8" w:rsidP="005D0AA8">
            <w:pPr>
              <w:spacing w:after="0"/>
              <w:rPr>
                <w:rFonts w:asciiTheme="minorBidi" w:hAnsiTheme="minorBidi"/>
                <w:b/>
                <w:bCs/>
                <w:sz w:val="28"/>
                <w:szCs w:val="28"/>
                <w:lang w:bidi="ar-IQ"/>
              </w:rPr>
            </w:pPr>
          </w:p>
          <w:p w14:paraId="353D4849" w14:textId="77777777" w:rsidR="000421F8" w:rsidRPr="000421F8" w:rsidRDefault="00D13286" w:rsidP="001658D7">
            <w:pPr>
              <w:spacing w:after="0"/>
              <w:rPr>
                <w:rFonts w:asciiTheme="minorBidi" w:hAnsiTheme="minorBidi"/>
                <w:b/>
                <w:bCs/>
                <w:sz w:val="28"/>
                <w:szCs w:val="28"/>
                <w:lang w:bidi="ar-IQ"/>
              </w:rPr>
            </w:pPr>
            <w:r>
              <w:rPr>
                <w:rFonts w:asciiTheme="minorBidi" w:hAnsiTheme="minorBidi"/>
                <w:b/>
                <w:bCs/>
                <w:sz w:val="28"/>
                <w:szCs w:val="28"/>
                <w:lang w:bidi="ar-IQ"/>
              </w:rPr>
              <w:t>2-</w:t>
            </w:r>
            <w:r w:rsidR="001658D7" w:rsidRPr="004C7EB2">
              <w:rPr>
                <w:rFonts w:asciiTheme="minorBidi" w:hAnsiTheme="minorBidi"/>
                <w:b/>
                <w:bCs/>
                <w:sz w:val="28"/>
                <w:szCs w:val="28"/>
                <w:highlight w:val="lightGray"/>
                <w:lang w:bidi="ar-IQ"/>
              </w:rPr>
              <w:t>penalties for negligence</w:t>
            </w:r>
          </w:p>
          <w:p w14:paraId="0B0AF9DB" w14:textId="77777777" w:rsidR="008661B9" w:rsidRDefault="005D0AA8" w:rsidP="000B5AF4">
            <w:pPr>
              <w:spacing w:after="0"/>
              <w:rPr>
                <w:rFonts w:ascii="Arial" w:hAnsi="Arial"/>
                <w:sz w:val="28"/>
                <w:szCs w:val="28"/>
                <w:lang w:val="en-GB"/>
              </w:rPr>
            </w:pPr>
            <w:r w:rsidRPr="001C4FDE">
              <w:rPr>
                <w:rFonts w:ascii="Arial" w:hAnsi="Arial"/>
                <w:sz w:val="28"/>
                <w:szCs w:val="28"/>
                <w:lang w:val="en-GB"/>
              </w:rPr>
              <w:t xml:space="preserve">The  </w:t>
            </w:r>
            <w:proofErr w:type="spellStart"/>
            <w:r w:rsidRPr="001C4FDE">
              <w:rPr>
                <w:rFonts w:ascii="Arial" w:hAnsi="Arial"/>
                <w:sz w:val="28"/>
                <w:szCs w:val="28"/>
                <w:lang w:val="en-GB"/>
              </w:rPr>
              <w:t>StateCompany</w:t>
            </w:r>
            <w:proofErr w:type="spellEnd"/>
            <w:r w:rsidRPr="001C4FDE">
              <w:rPr>
                <w:rFonts w:ascii="Arial" w:hAnsi="Arial"/>
                <w:sz w:val="28"/>
                <w:szCs w:val="28"/>
                <w:lang w:val="en-GB"/>
              </w:rPr>
              <w:t xml:space="preserve"> For Marketing Drugs  Medical Appliances (</w:t>
            </w:r>
            <w:proofErr w:type="spellStart"/>
            <w:r w:rsidRPr="001C4FDE">
              <w:rPr>
                <w:rFonts w:ascii="Arial" w:hAnsi="Arial"/>
                <w:sz w:val="28"/>
                <w:szCs w:val="28"/>
                <w:lang w:val="en-GB"/>
              </w:rPr>
              <w:t>kimadia</w:t>
            </w:r>
            <w:proofErr w:type="spellEnd"/>
            <w:r w:rsidRPr="001C4FDE">
              <w:rPr>
                <w:rFonts w:ascii="Arial" w:hAnsi="Arial"/>
                <w:sz w:val="28"/>
                <w:szCs w:val="28"/>
                <w:lang w:val="en-GB"/>
              </w:rPr>
              <w:t xml:space="preserve"> ) contracting side  has the right to </w:t>
            </w:r>
            <w:r w:rsidRPr="004C7EB2">
              <w:rPr>
                <w:rFonts w:ascii="Arial" w:hAnsi="Arial"/>
                <w:sz w:val="28"/>
                <w:szCs w:val="28"/>
                <w:highlight w:val="lightGray"/>
                <w:lang w:val="en-GB"/>
              </w:rPr>
              <w:t xml:space="preserve">imposed </w:t>
            </w:r>
            <w:r w:rsidR="001658D7" w:rsidRPr="004C7EB2">
              <w:rPr>
                <w:rFonts w:asciiTheme="minorBidi" w:hAnsiTheme="minorBidi"/>
                <w:b/>
                <w:bCs/>
                <w:sz w:val="28"/>
                <w:szCs w:val="28"/>
                <w:highlight w:val="lightGray"/>
                <w:lang w:bidi="ar-IQ"/>
              </w:rPr>
              <w:t>penalties for negligence</w:t>
            </w:r>
            <w:r w:rsidR="008661B9" w:rsidRPr="004C7EB2">
              <w:rPr>
                <w:rFonts w:asciiTheme="minorBidi" w:hAnsiTheme="minorBidi"/>
                <w:b/>
                <w:bCs/>
                <w:sz w:val="28"/>
                <w:szCs w:val="28"/>
                <w:highlight w:val="lightGray"/>
                <w:lang w:bidi="ar-IQ"/>
              </w:rPr>
              <w:t xml:space="preserve"> if </w:t>
            </w:r>
            <w:r w:rsidR="008661B9" w:rsidRPr="004C7EB2">
              <w:rPr>
                <w:rFonts w:asciiTheme="minorBidi" w:hAnsiTheme="minorBidi"/>
                <w:sz w:val="28"/>
                <w:szCs w:val="28"/>
                <w:highlight w:val="lightGray"/>
                <w:lang w:bidi="ar-IQ"/>
              </w:rPr>
              <w:t xml:space="preserve"> the contractor </w:t>
            </w:r>
            <w:proofErr w:type="spellStart"/>
            <w:r w:rsidR="008661B9" w:rsidRPr="004C7EB2">
              <w:rPr>
                <w:rFonts w:asciiTheme="minorBidi" w:hAnsiTheme="minorBidi"/>
                <w:sz w:val="28"/>
                <w:szCs w:val="28"/>
                <w:highlight w:val="lightGray"/>
                <w:lang w:bidi="ar-IQ"/>
              </w:rPr>
              <w:t>faile</w:t>
            </w:r>
            <w:proofErr w:type="spellEnd"/>
            <w:r w:rsidR="008661B9" w:rsidRPr="004C7EB2">
              <w:rPr>
                <w:rFonts w:asciiTheme="minorBidi" w:hAnsiTheme="minorBidi"/>
                <w:sz w:val="28"/>
                <w:szCs w:val="28"/>
                <w:highlight w:val="lightGray"/>
                <w:lang w:bidi="ar-IQ"/>
              </w:rPr>
              <w:t xml:space="preserve"> to  fulfill the contractual obligation in accordance with the mechanism for penalties for </w:t>
            </w:r>
            <w:proofErr w:type="spellStart"/>
            <w:r w:rsidR="008661B9" w:rsidRPr="004C7EB2">
              <w:rPr>
                <w:rFonts w:asciiTheme="minorBidi" w:hAnsiTheme="minorBidi"/>
                <w:sz w:val="28"/>
                <w:szCs w:val="28"/>
                <w:highlight w:val="lightGray"/>
                <w:lang w:bidi="ar-IQ"/>
              </w:rPr>
              <w:t>negligency</w:t>
            </w:r>
            <w:proofErr w:type="spellEnd"/>
            <w:r w:rsidR="008661B9" w:rsidRPr="004C7EB2">
              <w:rPr>
                <w:rFonts w:asciiTheme="minorBidi" w:hAnsiTheme="minorBidi"/>
                <w:sz w:val="28"/>
                <w:szCs w:val="28"/>
                <w:highlight w:val="lightGray"/>
                <w:lang w:bidi="ar-IQ"/>
              </w:rPr>
              <w:t xml:space="preserve"> approved by the contracting party</w:t>
            </w:r>
            <w:r w:rsidRPr="001C4FDE">
              <w:rPr>
                <w:rFonts w:ascii="Arial" w:hAnsi="Arial"/>
                <w:sz w:val="28"/>
                <w:szCs w:val="28"/>
                <w:lang w:val="en-GB"/>
              </w:rPr>
              <w:t>:</w:t>
            </w:r>
          </w:p>
          <w:p w14:paraId="3F1FF829" w14:textId="77777777" w:rsidR="005D0AA8" w:rsidRDefault="00A73D54" w:rsidP="00EF79B8">
            <w:pPr>
              <w:spacing w:after="0" w:line="240" w:lineRule="exact"/>
              <w:ind w:left="283" w:hanging="283"/>
              <w:rPr>
                <w:sz w:val="28"/>
                <w:szCs w:val="28"/>
                <w:lang w:val="en-GB"/>
              </w:rPr>
            </w:pPr>
            <w:r>
              <w:rPr>
                <w:sz w:val="28"/>
                <w:szCs w:val="28"/>
                <w:lang w:val="en-GB"/>
              </w:rPr>
              <w:t>3</w:t>
            </w:r>
            <w:r w:rsidR="005D0AA8" w:rsidRPr="001C4FDE">
              <w:rPr>
                <w:sz w:val="28"/>
                <w:szCs w:val="28"/>
                <w:lang w:val="en-GB"/>
              </w:rPr>
              <w:t xml:space="preserve">-the FOC item will ship with the contract item &amp; it will take the same contract conditions </w:t>
            </w:r>
            <w:r w:rsidR="00DE39C1" w:rsidRPr="001C4FDE">
              <w:rPr>
                <w:sz w:val="28"/>
                <w:szCs w:val="28"/>
                <w:lang w:val="en-GB"/>
              </w:rPr>
              <w:t>.</w:t>
            </w:r>
          </w:p>
          <w:p w14:paraId="4880202D" w14:textId="77777777" w:rsidR="000B5AF4" w:rsidRPr="001C4FDE" w:rsidRDefault="000B5AF4" w:rsidP="00EF79B8">
            <w:pPr>
              <w:spacing w:after="0" w:line="240" w:lineRule="exact"/>
              <w:ind w:left="283" w:hanging="283"/>
              <w:rPr>
                <w:sz w:val="28"/>
                <w:szCs w:val="28"/>
                <w:lang w:bidi="ar-IQ"/>
              </w:rPr>
            </w:pPr>
            <w:r w:rsidRPr="004C7EB2">
              <w:rPr>
                <w:sz w:val="28"/>
                <w:szCs w:val="28"/>
                <w:highlight w:val="lightGray"/>
                <w:lang w:val="en-GB"/>
              </w:rPr>
              <w:t>4</w:t>
            </w:r>
            <w:r w:rsidRPr="004C7EB2">
              <w:rPr>
                <w:rFonts w:ascii="Arial" w:hAnsi="Arial"/>
                <w:sz w:val="28"/>
                <w:szCs w:val="28"/>
                <w:highlight w:val="lightGray"/>
                <w:lang w:val="en-GB"/>
              </w:rPr>
              <w:t xml:space="preserve"> if the contracting company conceals necessary information that is subsequently discovered, legal action will be taken or </w:t>
            </w:r>
            <w:proofErr w:type="spellStart"/>
            <w:r w:rsidRPr="004C7EB2">
              <w:rPr>
                <w:rFonts w:ascii="Arial" w:hAnsi="Arial"/>
                <w:sz w:val="28"/>
                <w:szCs w:val="28"/>
                <w:highlight w:val="lightGray"/>
                <w:lang w:val="en-GB"/>
              </w:rPr>
              <w:t>apenalty</w:t>
            </w:r>
            <w:proofErr w:type="spellEnd"/>
            <w:r w:rsidRPr="004C7EB2">
              <w:rPr>
                <w:rFonts w:ascii="Arial" w:hAnsi="Arial"/>
                <w:sz w:val="28"/>
                <w:szCs w:val="28"/>
                <w:highlight w:val="lightGray"/>
                <w:lang w:val="en-GB"/>
              </w:rPr>
              <w:t xml:space="preserve"> for negligence will be imposed according to the applicable mechanism</w:t>
            </w:r>
            <w:r>
              <w:rPr>
                <w:rFonts w:ascii="Arial" w:hAnsi="Arial"/>
                <w:sz w:val="28"/>
                <w:szCs w:val="28"/>
                <w:lang w:val="en-GB"/>
              </w:rPr>
              <w:t xml:space="preserve"> </w:t>
            </w:r>
            <w:r>
              <w:rPr>
                <w:sz w:val="28"/>
                <w:szCs w:val="28"/>
                <w:lang w:val="en-GB"/>
              </w:rPr>
              <w:t>-</w:t>
            </w:r>
          </w:p>
        </w:tc>
      </w:tr>
      <w:tr w:rsidR="003B4CAC" w:rsidRPr="001C4FDE" w14:paraId="225DB629" w14:textId="77777777" w:rsidTr="007060EC">
        <w:tc>
          <w:tcPr>
            <w:tcW w:w="1890" w:type="dxa"/>
          </w:tcPr>
          <w:p w14:paraId="3C1B50B5" w14:textId="77777777" w:rsidR="003B4CAC" w:rsidRDefault="00AE6BCC"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5E5039">
              <w:rPr>
                <w:rFonts w:asciiTheme="minorBidi" w:hAnsiTheme="minorBidi"/>
                <w:b/>
                <w:bCs/>
                <w:sz w:val="28"/>
                <w:szCs w:val="28"/>
                <w:lang w:val="en-GB"/>
              </w:rPr>
              <w:t>.C.C2</w:t>
            </w:r>
            <w:r w:rsidR="00085E05">
              <w:rPr>
                <w:rFonts w:asciiTheme="minorBidi" w:hAnsiTheme="minorBidi"/>
                <w:b/>
                <w:bCs/>
                <w:sz w:val="28"/>
                <w:szCs w:val="28"/>
                <w:lang w:val="en-GB"/>
              </w:rPr>
              <w:t>1</w:t>
            </w:r>
          </w:p>
          <w:p w14:paraId="7EF406E4"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withdrawal of work by the employer</w:t>
            </w:r>
          </w:p>
        </w:tc>
        <w:tc>
          <w:tcPr>
            <w:tcW w:w="7110" w:type="dxa"/>
          </w:tcPr>
          <w:p w14:paraId="72B9628B" w14:textId="77777777" w:rsidR="003B4CAC" w:rsidRPr="001C4FDE" w:rsidRDefault="00256F42" w:rsidP="005F61CE">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sidRPr="000B5AF4">
              <w:rPr>
                <w:rFonts w:asciiTheme="minorBidi" w:hAnsiTheme="minorBidi"/>
                <w:b/>
                <w:bCs/>
                <w:sz w:val="28"/>
                <w:szCs w:val="28"/>
                <w:lang w:val="en-GB"/>
              </w:rPr>
              <w:t>1</w:t>
            </w:r>
            <w:r w:rsidRPr="000B5AF4">
              <w:rPr>
                <w:rFonts w:asciiTheme="minorBidi" w:hAnsiTheme="minorBidi"/>
                <w:b/>
                <w:bCs/>
                <w:sz w:val="28"/>
                <w:szCs w:val="28"/>
                <w:lang w:val="en-GB"/>
              </w:rPr>
              <w:t xml:space="preserve">additional to mention in </w:t>
            </w:r>
            <w:r w:rsidR="005F61CE">
              <w:rPr>
                <w:rFonts w:asciiTheme="minorBidi" w:hAnsiTheme="minorBidi"/>
                <w:b/>
                <w:bCs/>
                <w:sz w:val="28"/>
                <w:szCs w:val="28"/>
                <w:lang w:val="en-GB"/>
              </w:rPr>
              <w:t>S</w:t>
            </w:r>
            <w:r w:rsidRPr="000B5AF4">
              <w:rPr>
                <w:rFonts w:asciiTheme="minorBidi" w:hAnsiTheme="minorBidi"/>
                <w:b/>
                <w:bCs/>
                <w:sz w:val="28"/>
                <w:szCs w:val="28"/>
                <w:lang w:val="en-GB"/>
              </w:rPr>
              <w:t>CC</w:t>
            </w:r>
          </w:p>
          <w:p w14:paraId="4D06694E" w14:textId="77777777" w:rsidR="00256F42" w:rsidRPr="000B5AF4" w:rsidRDefault="00CB2134" w:rsidP="001658D7">
            <w:pPr>
              <w:suppressAutoHyphens/>
              <w:spacing w:after="0"/>
              <w:jc w:val="both"/>
              <w:rPr>
                <w:sz w:val="28"/>
                <w:szCs w:val="28"/>
                <w:lang w:val="en-GB"/>
              </w:rPr>
            </w:pPr>
            <w:r>
              <w:rPr>
                <w:sz w:val="28"/>
                <w:szCs w:val="28"/>
                <w:lang w:val="en-GB"/>
              </w:rPr>
              <w:t>-</w:t>
            </w:r>
            <w:r w:rsidR="004106E0" w:rsidRPr="001C4FDE">
              <w:rPr>
                <w:sz w:val="28"/>
                <w:szCs w:val="28"/>
                <w:lang w:val="en-GB"/>
              </w:rPr>
              <w:t>In case the supplier not obligate within the warning period (15 days)a legal action will be taken against him according to article NO.(10) from the execution</w:t>
            </w:r>
            <w:r w:rsidR="001658D7">
              <w:rPr>
                <w:sz w:val="28"/>
                <w:szCs w:val="28"/>
                <w:lang w:val="en-GB"/>
              </w:rPr>
              <w:t xml:space="preserve"> </w:t>
            </w:r>
            <w:r w:rsidR="001658D7" w:rsidRPr="004C7EB2">
              <w:rPr>
                <w:sz w:val="28"/>
                <w:szCs w:val="28"/>
                <w:highlight w:val="lightGray"/>
                <w:lang w:val="en-GB"/>
              </w:rPr>
              <w:t>general</w:t>
            </w:r>
            <w:r w:rsidR="001658D7">
              <w:rPr>
                <w:sz w:val="28"/>
                <w:szCs w:val="28"/>
                <w:lang w:val="en-GB"/>
              </w:rPr>
              <w:t xml:space="preserve"> </w:t>
            </w:r>
            <w:r w:rsidR="004C7EB2" w:rsidRPr="0023076C">
              <w:rPr>
                <w:sz w:val="28"/>
                <w:szCs w:val="28"/>
                <w:lang w:val="en-GB"/>
              </w:rPr>
              <w:t>instruction</w:t>
            </w:r>
            <w:r w:rsidR="004106E0" w:rsidRPr="001C4FDE">
              <w:rPr>
                <w:sz w:val="28"/>
                <w:szCs w:val="28"/>
                <w:lang w:val="en-GB"/>
              </w:rPr>
              <w:t xml:space="preserve"> government contracts instructions </w:t>
            </w:r>
            <w:r w:rsidR="004106E0" w:rsidRPr="004C7EB2">
              <w:rPr>
                <w:sz w:val="28"/>
                <w:szCs w:val="28"/>
                <w:highlight w:val="lightGray"/>
                <w:lang w:val="en-GB"/>
              </w:rPr>
              <w:t>NO.(</w:t>
            </w:r>
            <w:r w:rsidR="001658D7" w:rsidRPr="004C7EB2">
              <w:rPr>
                <w:sz w:val="28"/>
                <w:szCs w:val="28"/>
                <w:highlight w:val="lightGray"/>
                <w:lang w:val="en-GB"/>
              </w:rPr>
              <w:t>1</w:t>
            </w:r>
            <w:r w:rsidR="004106E0" w:rsidRPr="004C7EB2">
              <w:rPr>
                <w:sz w:val="28"/>
                <w:szCs w:val="28"/>
                <w:highlight w:val="lightGray"/>
                <w:lang w:val="en-GB"/>
              </w:rPr>
              <w:t>) for the year 20</w:t>
            </w:r>
            <w:r w:rsidR="001658D7" w:rsidRPr="004C7EB2">
              <w:rPr>
                <w:sz w:val="28"/>
                <w:szCs w:val="28"/>
                <w:highlight w:val="lightGray"/>
                <w:lang w:val="en-GB"/>
              </w:rPr>
              <w:t>25</w:t>
            </w:r>
            <w:r w:rsidR="004106E0" w:rsidRPr="001C4FDE">
              <w:rPr>
                <w:sz w:val="28"/>
                <w:szCs w:val="28"/>
                <w:lang w:val="en-GB"/>
              </w:rPr>
              <w:t xml:space="preserve"> against confiscating or keeping the legal insurance </w:t>
            </w:r>
            <w:r w:rsidR="00115E70" w:rsidRPr="001C4FDE">
              <w:rPr>
                <w:sz w:val="28"/>
                <w:szCs w:val="28"/>
                <w:lang w:val="en-GB"/>
              </w:rPr>
              <w:t xml:space="preserve">&amp; the contract will be  execute on his account depend on instructions No.3 for the </w:t>
            </w:r>
            <w:r w:rsidR="00115E70" w:rsidRPr="000B5AF4">
              <w:rPr>
                <w:sz w:val="28"/>
                <w:szCs w:val="28"/>
                <w:lang w:val="en-GB"/>
              </w:rPr>
              <w:t>year 2014 according the execution methods.</w:t>
            </w:r>
          </w:p>
          <w:p w14:paraId="0A02A417" w14:textId="77777777" w:rsidR="00CB2134" w:rsidRPr="001C4FDE" w:rsidRDefault="00CB2134" w:rsidP="000B5AF4">
            <w:pPr>
              <w:suppressAutoHyphens/>
              <w:spacing w:after="0"/>
              <w:jc w:val="both"/>
              <w:rPr>
                <w:rFonts w:asciiTheme="minorBidi" w:hAnsiTheme="minorBidi"/>
                <w:sz w:val="28"/>
                <w:szCs w:val="28"/>
                <w:lang w:val="en-GB"/>
              </w:rPr>
            </w:pPr>
            <w:r w:rsidRPr="000B5AF4">
              <w:rPr>
                <w:rFonts w:asciiTheme="minorBidi" w:hAnsiTheme="minorBidi"/>
                <w:sz w:val="28"/>
                <w:szCs w:val="28"/>
                <w:lang w:val="en-GB"/>
              </w:rPr>
              <w:t>-</w:t>
            </w:r>
            <w:r w:rsidR="00A821C0" w:rsidRPr="000B5AF4">
              <w:rPr>
                <w:sz w:val="28"/>
                <w:szCs w:val="28"/>
                <w:lang w:val="en-GB"/>
              </w:rPr>
              <w:t xml:space="preserve">work withdrawal controls No. </w:t>
            </w:r>
            <w:r w:rsidR="00A821C0" w:rsidRPr="004C7EB2">
              <w:rPr>
                <w:sz w:val="28"/>
                <w:szCs w:val="28"/>
                <w:highlight w:val="lightGray"/>
                <w:lang w:val="en-GB"/>
              </w:rPr>
              <w:t>(</w:t>
            </w:r>
            <w:r w:rsidR="000B5AF4" w:rsidRPr="004C7EB2">
              <w:rPr>
                <w:sz w:val="28"/>
                <w:szCs w:val="28"/>
                <w:highlight w:val="lightGray"/>
                <w:lang w:val="en-GB"/>
              </w:rPr>
              <w:t>17</w:t>
            </w:r>
            <w:r w:rsidR="00A821C0" w:rsidRPr="004C7EB2">
              <w:rPr>
                <w:sz w:val="28"/>
                <w:szCs w:val="28"/>
                <w:highlight w:val="lightGray"/>
                <w:lang w:val="en-GB"/>
              </w:rPr>
              <w:t>)</w:t>
            </w:r>
            <w:r w:rsidR="00A821C0" w:rsidRPr="000B5AF4">
              <w:rPr>
                <w:sz w:val="28"/>
                <w:szCs w:val="28"/>
                <w:lang w:val="en-GB"/>
              </w:rPr>
              <w:t xml:space="preserve"> attached to the instructions for implementing government contracts are considered </w:t>
            </w:r>
            <w:r w:rsidR="00A821C0" w:rsidRPr="004C7EB2">
              <w:rPr>
                <w:sz w:val="28"/>
                <w:szCs w:val="28"/>
                <w:highlight w:val="lightGray"/>
                <w:lang w:val="en-GB"/>
              </w:rPr>
              <w:t>(</w:t>
            </w:r>
            <w:r w:rsidR="001658D7" w:rsidRPr="004C7EB2">
              <w:rPr>
                <w:sz w:val="28"/>
                <w:szCs w:val="28"/>
                <w:highlight w:val="lightGray"/>
                <w:lang w:val="en-GB"/>
              </w:rPr>
              <w:t>1</w:t>
            </w:r>
            <w:r w:rsidR="00A821C0" w:rsidRPr="004C7EB2">
              <w:rPr>
                <w:sz w:val="28"/>
                <w:szCs w:val="28"/>
                <w:highlight w:val="lightGray"/>
                <w:lang w:val="en-GB"/>
              </w:rPr>
              <w:t>) for the year20</w:t>
            </w:r>
            <w:r w:rsidR="001658D7" w:rsidRPr="004C7EB2">
              <w:rPr>
                <w:sz w:val="28"/>
                <w:szCs w:val="28"/>
                <w:highlight w:val="lightGray"/>
                <w:lang w:val="en-GB"/>
              </w:rPr>
              <w:t>25</w:t>
            </w:r>
            <w:r w:rsidR="00A821C0" w:rsidRPr="000B5AF4">
              <w:rPr>
                <w:sz w:val="28"/>
                <w:szCs w:val="28"/>
                <w:lang w:val="en-GB"/>
              </w:rPr>
              <w:t xml:space="preserve"> an part &amp; parcel of the contract.</w:t>
            </w:r>
            <w:r w:rsidR="00A821C0">
              <w:rPr>
                <w:rFonts w:asciiTheme="minorBidi" w:hAnsiTheme="minorBidi"/>
                <w:sz w:val="28"/>
                <w:szCs w:val="28"/>
                <w:lang w:val="en-GB"/>
              </w:rPr>
              <w:t xml:space="preserve"> </w:t>
            </w:r>
          </w:p>
        </w:tc>
      </w:tr>
      <w:tr w:rsidR="003B4CAC" w:rsidRPr="001C4FDE" w14:paraId="3CF48DE6" w14:textId="77777777" w:rsidTr="007060EC">
        <w:tc>
          <w:tcPr>
            <w:tcW w:w="1890" w:type="dxa"/>
          </w:tcPr>
          <w:p w14:paraId="00221864" w14:textId="77777777" w:rsidR="003B4CAC" w:rsidRDefault="00AE6BCC" w:rsidP="005E5039">
            <w:pPr>
              <w:spacing w:after="0"/>
              <w:rPr>
                <w:rFonts w:asciiTheme="minorBidi" w:hAnsiTheme="minorBidi"/>
                <w:b/>
                <w:bCs/>
                <w:sz w:val="28"/>
                <w:szCs w:val="28"/>
                <w:lang w:val="en-GB"/>
              </w:rPr>
            </w:pPr>
            <w:r>
              <w:rPr>
                <w:rFonts w:asciiTheme="minorBidi" w:hAnsiTheme="minorBidi"/>
                <w:b/>
                <w:bCs/>
                <w:sz w:val="28"/>
                <w:szCs w:val="28"/>
                <w:lang w:val="en-GB"/>
              </w:rPr>
              <w:t>S</w:t>
            </w:r>
            <w:r w:rsidR="00DF254D" w:rsidRPr="001C4FDE">
              <w:rPr>
                <w:rFonts w:asciiTheme="minorBidi" w:hAnsiTheme="minorBidi"/>
                <w:b/>
                <w:bCs/>
                <w:sz w:val="28"/>
                <w:szCs w:val="28"/>
                <w:lang w:val="en-GB"/>
              </w:rPr>
              <w:t>.C.C2</w:t>
            </w:r>
            <w:r w:rsidR="00085E05">
              <w:rPr>
                <w:rFonts w:asciiTheme="minorBidi" w:hAnsiTheme="minorBidi"/>
                <w:b/>
                <w:bCs/>
                <w:sz w:val="28"/>
                <w:szCs w:val="28"/>
                <w:lang w:val="en-GB"/>
              </w:rPr>
              <w:t>2</w:t>
            </w:r>
          </w:p>
          <w:p w14:paraId="370E7178"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withdraw the work for insolvency</w:t>
            </w:r>
          </w:p>
        </w:tc>
        <w:tc>
          <w:tcPr>
            <w:tcW w:w="7110" w:type="dxa"/>
          </w:tcPr>
          <w:p w14:paraId="4023EAD4" w14:textId="77777777" w:rsidR="003B4CAC" w:rsidRPr="001C4FDE" w:rsidRDefault="006C4E94" w:rsidP="000421F8">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w:t>
            </w:r>
            <w:r w:rsidR="000421F8">
              <w:rPr>
                <w:sz w:val="28"/>
                <w:szCs w:val="28"/>
                <w:lang w:val="en-GB"/>
              </w:rPr>
              <w:t>2</w:t>
            </w:r>
          </w:p>
        </w:tc>
      </w:tr>
      <w:tr w:rsidR="001F1CB3" w:rsidRPr="001C4FDE" w14:paraId="08F09B4F" w14:textId="77777777" w:rsidTr="007060EC">
        <w:tc>
          <w:tcPr>
            <w:tcW w:w="1890" w:type="dxa"/>
          </w:tcPr>
          <w:p w14:paraId="0CF483F4" w14:textId="77777777" w:rsidR="001F1CB3" w:rsidRPr="001C4FDE" w:rsidRDefault="001F1CB3" w:rsidP="006139DB">
            <w:pPr>
              <w:spacing w:line="240" w:lineRule="exact"/>
              <w:rPr>
                <w:rFonts w:ascii="Arial" w:hAnsi="Arial" w:cs="Arial"/>
                <w:b/>
                <w:bCs/>
                <w:sz w:val="28"/>
                <w:szCs w:val="28"/>
              </w:rPr>
            </w:pPr>
          </w:p>
          <w:p w14:paraId="1B76E17D" w14:textId="77777777" w:rsidR="001F1CB3" w:rsidRDefault="00AE6BCC" w:rsidP="00EE7222">
            <w:pPr>
              <w:spacing w:line="240" w:lineRule="exact"/>
              <w:rPr>
                <w:rFonts w:ascii="Arial" w:hAnsi="Arial" w:cs="Arial"/>
                <w:b/>
                <w:bCs/>
                <w:sz w:val="28"/>
                <w:szCs w:val="28"/>
              </w:rPr>
            </w:pPr>
            <w:r>
              <w:rPr>
                <w:rFonts w:ascii="Arial" w:hAnsi="Arial" w:cs="Arial"/>
                <w:b/>
                <w:bCs/>
                <w:sz w:val="28"/>
                <w:szCs w:val="28"/>
              </w:rPr>
              <w:t>S</w:t>
            </w:r>
            <w:r w:rsidR="00DF254D" w:rsidRPr="001C4FDE">
              <w:rPr>
                <w:rFonts w:ascii="Arial" w:hAnsi="Arial" w:cs="Arial"/>
                <w:b/>
                <w:bCs/>
                <w:sz w:val="28"/>
                <w:szCs w:val="28"/>
              </w:rPr>
              <w:t>.C.C.2</w:t>
            </w:r>
            <w:r w:rsidR="00EE7222">
              <w:rPr>
                <w:rFonts w:ascii="Arial" w:hAnsi="Arial" w:cs="Arial"/>
                <w:b/>
                <w:bCs/>
                <w:sz w:val="28"/>
                <w:szCs w:val="28"/>
              </w:rPr>
              <w:t>5</w:t>
            </w:r>
          </w:p>
          <w:p w14:paraId="3AB53494" w14:textId="77777777" w:rsidR="00503B41" w:rsidRPr="00503B41" w:rsidRDefault="00503B41" w:rsidP="00EE7222">
            <w:pPr>
              <w:spacing w:line="240" w:lineRule="exact"/>
              <w:rPr>
                <w:rFonts w:ascii="Arial" w:hAnsi="Arial" w:cs="Arial"/>
                <w:b/>
                <w:bCs/>
                <w:sz w:val="18"/>
                <w:szCs w:val="18"/>
              </w:rPr>
            </w:pPr>
            <w:r w:rsidRPr="00503B41">
              <w:rPr>
                <w:rFonts w:asciiTheme="majorBidi" w:hAnsiTheme="majorBidi" w:cstheme="majorBidi"/>
                <w:b/>
                <w:bCs/>
                <w:sz w:val="18"/>
                <w:szCs w:val="18"/>
              </w:rPr>
              <w:t>Settlement of Disputes</w:t>
            </w:r>
          </w:p>
        </w:tc>
        <w:tc>
          <w:tcPr>
            <w:tcW w:w="7110" w:type="dxa"/>
          </w:tcPr>
          <w:p w14:paraId="54AEE622" w14:textId="77777777" w:rsidR="008922C6" w:rsidRDefault="008922C6" w:rsidP="005F61CE">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w:t>
            </w:r>
            <w:r w:rsidR="005F61CE">
              <w:rPr>
                <w:rFonts w:asciiTheme="minorBidi" w:hAnsiTheme="minorBidi"/>
                <w:sz w:val="28"/>
                <w:szCs w:val="28"/>
                <w:lang w:val="en-GB"/>
              </w:rPr>
              <w:t>G</w:t>
            </w:r>
            <w:r>
              <w:rPr>
                <w:rFonts w:asciiTheme="minorBidi" w:hAnsiTheme="minorBidi"/>
                <w:sz w:val="28"/>
                <w:szCs w:val="28"/>
                <w:lang w:val="en-GB"/>
              </w:rPr>
              <w:t>.C.C</w:t>
            </w:r>
          </w:p>
          <w:p w14:paraId="54BF946C" w14:textId="77777777" w:rsidR="00085E05" w:rsidRPr="000B5AF4"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B5AF4">
              <w:rPr>
                <w:rFonts w:asciiTheme="minorBidi" w:hAnsiTheme="minorBidi"/>
                <w:b/>
                <w:bCs/>
                <w:sz w:val="28"/>
                <w:szCs w:val="28"/>
                <w:lang w:val="en-GB"/>
              </w:rPr>
              <w:t xml:space="preserve"> a-</w:t>
            </w:r>
            <w:r w:rsidR="00085E05" w:rsidRPr="001C4FDE">
              <w:rPr>
                <w:rFonts w:asciiTheme="minorBidi" w:hAnsiTheme="minorBidi"/>
                <w:sz w:val="28"/>
                <w:szCs w:val="28"/>
                <w:lang w:val="en-GB"/>
              </w:rPr>
              <w:t xml:space="preserve">Any amount in the second party account which resulted from breaching any contractual commitment the first party has the right to claim the amount in the specialized court as </w:t>
            </w:r>
            <w:r w:rsidR="00085E05" w:rsidRPr="000B5AF4">
              <w:rPr>
                <w:rFonts w:asciiTheme="minorBidi" w:hAnsiTheme="minorBidi"/>
                <w:sz w:val="28"/>
                <w:szCs w:val="28"/>
                <w:lang w:val="en-GB"/>
              </w:rPr>
              <w:t>well as the confiscation in case the requirements have been achieved</w:t>
            </w:r>
          </w:p>
          <w:p w14:paraId="54ADC68E" w14:textId="77777777" w:rsidR="00EE7222" w:rsidRPr="001C4FDE" w:rsidRDefault="000B5AF4"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b</w:t>
            </w:r>
            <w:r w:rsidR="00EE7222" w:rsidRPr="000B5AF4">
              <w:rPr>
                <w:rFonts w:asciiTheme="minorBidi" w:hAnsiTheme="minorBidi"/>
                <w:b/>
                <w:bCs/>
                <w:sz w:val="28"/>
                <w:szCs w:val="28"/>
                <w:lang w:val="en-GB"/>
              </w:rPr>
              <w:t>-</w:t>
            </w:r>
            <w:r w:rsidR="00EE7222" w:rsidRPr="000B5AF4">
              <w:rPr>
                <w:rFonts w:asciiTheme="minorBidi" w:hAnsiTheme="minorBidi"/>
                <w:sz w:val="28"/>
                <w:szCs w:val="28"/>
                <w:lang w:val="en-GB"/>
              </w:rPr>
              <w:t xml:space="preserve"> In case of the </w:t>
            </w:r>
            <w:r w:rsidR="00EF79B8" w:rsidRPr="000B5AF4">
              <w:rPr>
                <w:rFonts w:asciiTheme="minorBidi" w:hAnsiTheme="minorBidi"/>
                <w:sz w:val="28"/>
                <w:szCs w:val="28"/>
                <w:lang w:val="en-GB"/>
              </w:rPr>
              <w:t>supplier</w:t>
            </w:r>
            <w:r w:rsidR="00EE7222" w:rsidRPr="000B5AF4">
              <w:rPr>
                <w:rFonts w:asciiTheme="minorBidi" w:hAnsiTheme="minorBidi"/>
                <w:sz w:val="28"/>
                <w:szCs w:val="28"/>
                <w:lang w:val="en-GB"/>
              </w:rPr>
              <w:t xml:space="preserve"> (second party) has not complied with executing the conformed order and according to the agreed</w:t>
            </w:r>
            <w:r w:rsidR="00EE7222" w:rsidRPr="001C4FDE">
              <w:rPr>
                <w:rFonts w:asciiTheme="minorBidi" w:hAnsiTheme="minorBidi"/>
                <w:sz w:val="28"/>
                <w:szCs w:val="28"/>
                <w:lang w:val="en-GB"/>
              </w:rPr>
              <w:t xml:space="preserve"> conditions a legal procedure will be taken against him.</w:t>
            </w:r>
          </w:p>
          <w:p w14:paraId="29A70ED4"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sidRPr="000B5AF4">
              <w:rPr>
                <w:rFonts w:ascii="Arial" w:hAnsi="Arial" w:cs="Arial"/>
                <w:b/>
                <w:bCs/>
                <w:sz w:val="28"/>
                <w:szCs w:val="28"/>
                <w:lang w:val="en-GB" w:bidi="ar-IQ"/>
              </w:rPr>
              <w:t>25.2.2</w:t>
            </w:r>
            <w:r w:rsidR="00085E05" w:rsidRPr="00F50967">
              <w:rPr>
                <w:rFonts w:asciiTheme="minorBidi" w:hAnsiTheme="minorBidi"/>
                <w:sz w:val="28"/>
                <w:szCs w:val="28"/>
                <w:lang w:val="en-GB"/>
              </w:rPr>
              <w:t>-</w:t>
            </w:r>
            <w:r w:rsidR="001F1CB3" w:rsidRPr="00F50967">
              <w:rPr>
                <w:rFonts w:asciiTheme="minorBidi" w:hAnsiTheme="minorBidi"/>
                <w:sz w:val="28"/>
                <w:szCs w:val="28"/>
                <w:lang w:val="en-GB"/>
              </w:rPr>
              <w:t>In case the supplier not adhere with the agreed shipment schedule ,</w:t>
            </w:r>
            <w:proofErr w:type="spellStart"/>
            <w:r w:rsidR="001F1CB3" w:rsidRPr="00F50967">
              <w:rPr>
                <w:rFonts w:asciiTheme="minorBidi" w:hAnsiTheme="minorBidi"/>
                <w:sz w:val="28"/>
                <w:szCs w:val="28"/>
                <w:lang w:val="en-GB"/>
              </w:rPr>
              <w:t>Kimadia</w:t>
            </w:r>
            <w:proofErr w:type="spellEnd"/>
            <w:r w:rsidR="001F1CB3" w:rsidRPr="00F50967">
              <w:rPr>
                <w:rFonts w:asciiTheme="minorBidi" w:hAnsiTheme="minorBidi"/>
                <w:sz w:val="28"/>
                <w:szCs w:val="28"/>
                <w:lang w:val="en-GB"/>
              </w:rPr>
              <w:t xml:space="preserve"> has the right to not execute any com</w:t>
            </w:r>
            <w:r w:rsidR="00EE7222" w:rsidRPr="00F50967">
              <w:rPr>
                <w:rFonts w:asciiTheme="minorBidi" w:hAnsiTheme="minorBidi"/>
                <w:sz w:val="28"/>
                <w:szCs w:val="28"/>
                <w:lang w:val="en-GB"/>
              </w:rPr>
              <w:t xml:space="preserve">mitment related to this </w:t>
            </w:r>
            <w:proofErr w:type="spellStart"/>
            <w:r w:rsidR="00EE7222" w:rsidRPr="00F50967">
              <w:rPr>
                <w:rFonts w:asciiTheme="minorBidi" w:hAnsiTheme="minorBidi"/>
                <w:sz w:val="28"/>
                <w:szCs w:val="28"/>
                <w:lang w:val="en-GB"/>
              </w:rPr>
              <w:t>contrac</w:t>
            </w:r>
            <w:proofErr w:type="spellEnd"/>
            <w:r w:rsidR="001F1CB3" w:rsidRPr="001C4FDE">
              <w:rPr>
                <w:rFonts w:ascii="Arial" w:hAnsi="Arial" w:cs="Arial"/>
                <w:b/>
                <w:bCs/>
                <w:sz w:val="20"/>
                <w:szCs w:val="20"/>
                <w:lang w:bidi="ar-IQ"/>
              </w:rPr>
              <w:t xml:space="preserve">  </w:t>
            </w:r>
          </w:p>
        </w:tc>
      </w:tr>
      <w:tr w:rsidR="00EE7222" w:rsidRPr="001C4FDE" w14:paraId="023D31AB" w14:textId="77777777" w:rsidTr="00503B41">
        <w:tc>
          <w:tcPr>
            <w:tcW w:w="1890" w:type="dxa"/>
          </w:tcPr>
          <w:p w14:paraId="1182D355" w14:textId="77777777" w:rsidR="00EE7222" w:rsidRDefault="00AE6BCC" w:rsidP="00C84D0C">
            <w:pPr>
              <w:spacing w:after="0"/>
              <w:rPr>
                <w:rFonts w:asciiTheme="minorBidi" w:hAnsiTheme="minorBidi"/>
                <w:b/>
                <w:bCs/>
                <w:sz w:val="28"/>
                <w:szCs w:val="28"/>
                <w:lang w:val="en-GB"/>
              </w:rPr>
            </w:pPr>
            <w:r>
              <w:rPr>
                <w:rFonts w:asciiTheme="minorBidi" w:hAnsiTheme="minorBidi"/>
                <w:b/>
                <w:bCs/>
                <w:sz w:val="28"/>
                <w:szCs w:val="28"/>
                <w:lang w:val="en-GB"/>
              </w:rPr>
              <w:t>S</w:t>
            </w:r>
            <w:r w:rsidR="00EE7222">
              <w:rPr>
                <w:rFonts w:asciiTheme="minorBidi" w:hAnsiTheme="minorBidi"/>
                <w:b/>
                <w:bCs/>
                <w:sz w:val="28"/>
                <w:szCs w:val="28"/>
                <w:lang w:val="en-GB"/>
              </w:rPr>
              <w:t>.C.C.26</w:t>
            </w:r>
          </w:p>
          <w:p w14:paraId="62F22F1B"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Limitation of Liability</w:t>
            </w:r>
          </w:p>
        </w:tc>
        <w:tc>
          <w:tcPr>
            <w:tcW w:w="7110" w:type="dxa"/>
            <w:vAlign w:val="center"/>
          </w:tcPr>
          <w:p w14:paraId="000606BD" w14:textId="77777777" w:rsidR="00EE7222" w:rsidRPr="001C4FDE" w:rsidRDefault="00EE7222" w:rsidP="00503B41">
            <w:pPr>
              <w:suppressAutoHyphens/>
              <w:spacing w:after="0"/>
              <w:ind w:left="72"/>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36529160" w14:textId="77777777" w:rsidTr="007060EC">
        <w:tc>
          <w:tcPr>
            <w:tcW w:w="1890" w:type="dxa"/>
          </w:tcPr>
          <w:p w14:paraId="00A718A9" w14:textId="77777777" w:rsidR="004106E0" w:rsidRPr="001C4FDE" w:rsidRDefault="004106E0" w:rsidP="00C84D0C">
            <w:pPr>
              <w:spacing w:after="0"/>
              <w:rPr>
                <w:rFonts w:asciiTheme="minorBidi" w:hAnsiTheme="minorBidi"/>
                <w:b/>
                <w:bCs/>
                <w:sz w:val="28"/>
                <w:szCs w:val="28"/>
                <w:lang w:val="en-GB"/>
              </w:rPr>
            </w:pPr>
          </w:p>
          <w:p w14:paraId="2569BA9F" w14:textId="77777777" w:rsidR="004106E0" w:rsidRDefault="00AE6BCC" w:rsidP="005E5039">
            <w:pPr>
              <w:spacing w:after="0"/>
              <w:rPr>
                <w:rFonts w:asciiTheme="minorBidi" w:hAnsiTheme="minorBidi"/>
                <w:b/>
                <w:bCs/>
                <w:sz w:val="28"/>
                <w:szCs w:val="28"/>
                <w:lang w:val="en-GB"/>
              </w:rPr>
            </w:pPr>
            <w:r>
              <w:rPr>
                <w:rFonts w:asciiTheme="minorBidi" w:hAnsiTheme="minorBidi"/>
                <w:b/>
                <w:bCs/>
                <w:sz w:val="28"/>
                <w:szCs w:val="28"/>
                <w:lang w:val="en-GB"/>
              </w:rPr>
              <w:t>S</w:t>
            </w:r>
            <w:r w:rsidR="00DF254D" w:rsidRPr="001C4FDE">
              <w:rPr>
                <w:rFonts w:asciiTheme="minorBidi" w:hAnsiTheme="minorBidi"/>
                <w:b/>
                <w:bCs/>
                <w:sz w:val="28"/>
                <w:szCs w:val="28"/>
                <w:lang w:val="en-GB"/>
              </w:rPr>
              <w:t>.C.C2</w:t>
            </w:r>
            <w:r w:rsidR="005E5039">
              <w:rPr>
                <w:rFonts w:asciiTheme="minorBidi" w:hAnsiTheme="minorBidi"/>
                <w:b/>
                <w:bCs/>
                <w:sz w:val="28"/>
                <w:szCs w:val="28"/>
                <w:lang w:val="en-GB"/>
              </w:rPr>
              <w:t>7</w:t>
            </w:r>
          </w:p>
          <w:p w14:paraId="64292206"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Language of the Contract</w:t>
            </w:r>
          </w:p>
          <w:p w14:paraId="190B1F27" w14:textId="77777777" w:rsidR="00EE7222" w:rsidRPr="001C4FDE" w:rsidRDefault="00EE7222" w:rsidP="00C84D0C">
            <w:pPr>
              <w:spacing w:after="0"/>
              <w:rPr>
                <w:rFonts w:asciiTheme="minorBidi" w:hAnsiTheme="minorBidi"/>
                <w:b/>
                <w:bCs/>
                <w:sz w:val="28"/>
                <w:szCs w:val="28"/>
                <w:lang w:val="en-GB"/>
              </w:rPr>
            </w:pPr>
          </w:p>
        </w:tc>
        <w:tc>
          <w:tcPr>
            <w:tcW w:w="7110" w:type="dxa"/>
          </w:tcPr>
          <w:p w14:paraId="5AB6EA97" w14:textId="77777777" w:rsidR="00EE7222" w:rsidRPr="00E81C5A" w:rsidRDefault="00EE7222" w:rsidP="00E81C5A">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tc>
      </w:tr>
      <w:tr w:rsidR="004B6F8C" w:rsidRPr="001C4FDE" w14:paraId="204E2075" w14:textId="77777777" w:rsidTr="007060EC">
        <w:tc>
          <w:tcPr>
            <w:tcW w:w="1890" w:type="dxa"/>
          </w:tcPr>
          <w:p w14:paraId="189FE6A5" w14:textId="77777777" w:rsidR="004B6F8C" w:rsidRDefault="004B6F8C" w:rsidP="005C4F97">
            <w:pPr>
              <w:spacing w:after="0"/>
              <w:rPr>
                <w:rFonts w:asciiTheme="minorBidi" w:hAnsiTheme="minorBidi"/>
                <w:b/>
                <w:bCs/>
                <w:sz w:val="28"/>
                <w:szCs w:val="28"/>
                <w:lang w:val="en-GB"/>
              </w:rPr>
            </w:pPr>
            <w:r w:rsidRPr="00F25A21">
              <w:rPr>
                <w:rFonts w:asciiTheme="minorBidi" w:hAnsiTheme="minorBidi"/>
                <w:b/>
                <w:bCs/>
                <w:sz w:val="28"/>
                <w:szCs w:val="28"/>
                <w:lang w:val="en-GB"/>
              </w:rPr>
              <w:t>GCC 28</w:t>
            </w:r>
          </w:p>
          <w:p w14:paraId="49600874" w14:textId="77777777" w:rsidR="004B6F8C" w:rsidRPr="00BD6429" w:rsidRDefault="004B6F8C" w:rsidP="005C4F97">
            <w:pPr>
              <w:spacing w:after="0"/>
              <w:rPr>
                <w:rFonts w:asciiTheme="minorBidi" w:hAnsiTheme="minorBidi"/>
                <w:b/>
                <w:bCs/>
                <w:sz w:val="18"/>
                <w:szCs w:val="18"/>
                <w:lang w:val="en-GB"/>
              </w:rPr>
            </w:pPr>
            <w:r w:rsidRPr="00BD6429">
              <w:rPr>
                <w:rFonts w:asciiTheme="majorBidi" w:hAnsiTheme="majorBidi" w:cstheme="majorBidi"/>
                <w:b/>
                <w:bCs/>
                <w:sz w:val="18"/>
                <w:szCs w:val="18"/>
              </w:rPr>
              <w:t>Governing Law</w:t>
            </w:r>
          </w:p>
          <w:p w14:paraId="0431330B" w14:textId="77777777" w:rsidR="004B6F8C" w:rsidRPr="00F25A21" w:rsidRDefault="004B6F8C" w:rsidP="005C4F97">
            <w:pPr>
              <w:spacing w:after="0"/>
              <w:rPr>
                <w:rFonts w:asciiTheme="minorBidi" w:hAnsiTheme="minorBidi"/>
                <w:b/>
                <w:bCs/>
                <w:sz w:val="28"/>
                <w:szCs w:val="28"/>
                <w:lang w:val="en-GB"/>
              </w:rPr>
            </w:pPr>
          </w:p>
          <w:p w14:paraId="6E7FEBDC" w14:textId="77777777" w:rsidR="004B6F8C" w:rsidRPr="00F25A21" w:rsidRDefault="004B6F8C" w:rsidP="005C4F97">
            <w:pPr>
              <w:spacing w:after="0"/>
              <w:rPr>
                <w:rFonts w:asciiTheme="minorBidi" w:hAnsiTheme="minorBidi"/>
                <w:b/>
                <w:bCs/>
                <w:sz w:val="28"/>
                <w:szCs w:val="28"/>
                <w:lang w:val="en-GB"/>
              </w:rPr>
            </w:pPr>
          </w:p>
          <w:p w14:paraId="3C883FF9" w14:textId="77777777" w:rsidR="004B6F8C" w:rsidRPr="00F25A21" w:rsidRDefault="004B6F8C" w:rsidP="005C4F97">
            <w:pPr>
              <w:spacing w:after="0"/>
              <w:rPr>
                <w:rFonts w:asciiTheme="minorBidi" w:hAnsiTheme="minorBidi"/>
                <w:b/>
                <w:bCs/>
                <w:sz w:val="28"/>
                <w:szCs w:val="28"/>
                <w:lang w:val="en-GB"/>
              </w:rPr>
            </w:pPr>
          </w:p>
        </w:tc>
        <w:tc>
          <w:tcPr>
            <w:tcW w:w="7110" w:type="dxa"/>
          </w:tcPr>
          <w:p w14:paraId="520B0068" w14:textId="77777777" w:rsidR="004B6F8C" w:rsidRDefault="004B6F8C" w:rsidP="005C4F97">
            <w:pPr>
              <w:spacing w:after="0"/>
              <w:ind w:left="141" w:right="49" w:hanging="141"/>
              <w:jc w:val="lowKashida"/>
              <w:rPr>
                <w:rFonts w:ascii="Arial" w:hAnsi="Arial" w:cs="Arial"/>
                <w:b/>
                <w:bCs/>
                <w:sz w:val="20"/>
                <w:szCs w:val="20"/>
              </w:rPr>
            </w:pPr>
            <w:r w:rsidRPr="00B44185">
              <w:rPr>
                <w:b/>
                <w:bCs/>
                <w:sz w:val="28"/>
                <w:szCs w:val="28"/>
                <w:lang w:val="en-GB"/>
              </w:rPr>
              <w:t>In addition to what is stated in this paragraph of the general condition :</w:t>
            </w:r>
          </w:p>
          <w:p w14:paraId="0B1B8487" w14:textId="77777777" w:rsidR="004B6F8C" w:rsidRPr="003468E9" w:rsidRDefault="004B6F8C" w:rsidP="005C4F97">
            <w:pPr>
              <w:spacing w:after="0"/>
              <w:ind w:left="141" w:right="49" w:hanging="141"/>
              <w:jc w:val="lowKashida"/>
              <w:rPr>
                <w:sz w:val="28"/>
                <w:szCs w:val="28"/>
                <w:lang w:val="en-GB"/>
              </w:rPr>
            </w:pPr>
            <w:r>
              <w:rPr>
                <w:rFonts w:ascii="Arial" w:hAnsi="Arial" w:cs="Arial"/>
                <w:b/>
                <w:bCs/>
                <w:sz w:val="20"/>
                <w:szCs w:val="20"/>
              </w:rPr>
              <w:t>-</w:t>
            </w:r>
            <w:r w:rsidRPr="003468E9">
              <w:rPr>
                <w:sz w:val="28"/>
                <w:szCs w:val="28"/>
                <w:lang w:val="en-GB"/>
              </w:rPr>
              <w:t>The Iraqi courts in Baghdad are the specialized in solving the disputes arising from the application of the provisions of this contract.&amp;</w:t>
            </w:r>
          </w:p>
          <w:p w14:paraId="39B7F45A" w14:textId="77777777" w:rsidR="004B6F8C" w:rsidRPr="003468E9" w:rsidRDefault="004B6F8C" w:rsidP="005C4F97">
            <w:pPr>
              <w:spacing w:after="0"/>
              <w:jc w:val="both"/>
              <w:rPr>
                <w:sz w:val="28"/>
                <w:szCs w:val="28"/>
                <w:lang w:val="en-GB"/>
              </w:rPr>
            </w:pPr>
            <w:r w:rsidRPr="003468E9">
              <w:rPr>
                <w:sz w:val="28"/>
                <w:szCs w:val="28"/>
                <w:lang w:val="en-GB"/>
              </w:rPr>
              <w:t xml:space="preserve">-The Iraqi law is considered the law which should be applied when having dispute concerning the application of the provisions of this - the instruction of supplying </w:t>
            </w:r>
            <w:proofErr w:type="spellStart"/>
            <w:r w:rsidRPr="003468E9">
              <w:rPr>
                <w:sz w:val="28"/>
                <w:szCs w:val="28"/>
                <w:lang w:val="en-GB"/>
              </w:rPr>
              <w:t>drug,serums,vaccine,appliances&amp;medical</w:t>
            </w:r>
            <w:proofErr w:type="spellEnd"/>
            <w:r w:rsidRPr="003468E9">
              <w:rPr>
                <w:sz w:val="28"/>
                <w:szCs w:val="28"/>
                <w:lang w:val="en-GB"/>
              </w:rPr>
              <w:t xml:space="preserve"> </w:t>
            </w:r>
            <w:proofErr w:type="spellStart"/>
            <w:r w:rsidRPr="003468E9">
              <w:rPr>
                <w:sz w:val="28"/>
                <w:szCs w:val="28"/>
                <w:lang w:val="en-GB"/>
              </w:rPr>
              <w:t>equipments</w:t>
            </w:r>
            <w:proofErr w:type="spellEnd"/>
            <w:r w:rsidRPr="003468E9">
              <w:rPr>
                <w:sz w:val="28"/>
                <w:szCs w:val="28"/>
                <w:lang w:val="en-GB"/>
              </w:rPr>
              <w:t xml:space="preserve"> &amp;services &amp; the Instructions of implementation the </w:t>
            </w:r>
            <w:r w:rsidRPr="003468E9">
              <w:rPr>
                <w:sz w:val="28"/>
                <w:szCs w:val="28"/>
                <w:lang w:val="en-GB"/>
              </w:rPr>
              <w:lastRenderedPageBreak/>
              <w:t>contracts No. 2 of 2014 &amp; the annexed terms are consider  part &amp; parcel of contract.</w:t>
            </w:r>
          </w:p>
          <w:p w14:paraId="6125FB35" w14:textId="77777777" w:rsidR="004B6F8C" w:rsidRPr="003468E9" w:rsidRDefault="004B6F8C" w:rsidP="005C4F97">
            <w:pPr>
              <w:pStyle w:val="S8Header1"/>
              <w:spacing w:before="0" w:after="0" w:line="240" w:lineRule="exact"/>
              <w:ind w:left="162" w:hanging="48"/>
              <w:rPr>
                <w:rFonts w:asciiTheme="minorHAnsi" w:eastAsiaTheme="minorHAnsi" w:hAnsiTheme="minorHAnsi" w:cstheme="minorBidi"/>
                <w:b w:val="0"/>
                <w:sz w:val="28"/>
                <w:szCs w:val="28"/>
                <w:lang w:val="en-GB"/>
              </w:rPr>
            </w:pPr>
            <w:r w:rsidRPr="003468E9">
              <w:rPr>
                <w:rFonts w:asciiTheme="minorHAnsi" w:eastAsiaTheme="minorHAnsi" w:hAnsiTheme="minorHAnsi" w:cstheme="minorBidi"/>
                <w:b w:val="0"/>
                <w:sz w:val="28"/>
                <w:szCs w:val="28"/>
                <w:lang w:val="en-GB"/>
              </w:rPr>
              <w:t xml:space="preserve">-The collection of Government debts will be applicable as per the Iraqi Law for collecting government debts No.56 of year 1977. </w:t>
            </w:r>
          </w:p>
          <w:p w14:paraId="09230A48" w14:textId="77777777" w:rsidR="004B6F8C" w:rsidRPr="00EA2D3A" w:rsidRDefault="004B6F8C" w:rsidP="005C4F97">
            <w:pPr>
              <w:tabs>
                <w:tab w:val="right" w:pos="141"/>
                <w:tab w:val="right" w:pos="283"/>
              </w:tabs>
              <w:spacing w:after="0" w:line="240" w:lineRule="auto"/>
              <w:ind w:right="49"/>
              <w:jc w:val="lowKashida"/>
              <w:rPr>
                <w:rFonts w:ascii="Arial" w:hAnsi="Arial" w:cs="Arial"/>
                <w:b/>
                <w:bCs/>
                <w:sz w:val="20"/>
                <w:szCs w:val="20"/>
              </w:rPr>
            </w:pPr>
            <w:r w:rsidRPr="003468E9">
              <w:rPr>
                <w:sz w:val="28"/>
                <w:szCs w:val="28"/>
                <w:lang w:val="en-GB"/>
              </w:rPr>
              <w:t>- The Contract is subject to Iraqi laws including the  laws of tax No. 113 for the year 1982 &amp;instruction of accounting tax against contracts between Iraqi contracting entry with foreign side NO2 for the year 2008 &amp; the stamp fee  NO71 for the year 2012 &amp; Notary fees</w:t>
            </w:r>
            <w:r w:rsidRPr="00EA2D3A">
              <w:rPr>
                <w:rFonts w:ascii="Arial" w:hAnsi="Arial" w:cs="Arial"/>
                <w:bCs/>
                <w:sz w:val="20"/>
                <w:lang w:val="en-GB"/>
              </w:rPr>
              <w:t xml:space="preserve"> </w:t>
            </w:r>
          </w:p>
        </w:tc>
      </w:tr>
      <w:tr w:rsidR="00FB521C" w:rsidRPr="001C4FDE" w14:paraId="1D4D8A42" w14:textId="77777777" w:rsidTr="007060EC">
        <w:trPr>
          <w:cantSplit/>
        </w:trPr>
        <w:tc>
          <w:tcPr>
            <w:tcW w:w="1890" w:type="dxa"/>
          </w:tcPr>
          <w:p w14:paraId="703FFA19" w14:textId="77777777" w:rsidR="00FB521C" w:rsidRDefault="00AE6BCC" w:rsidP="005E5039">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FB521C" w:rsidRPr="001C4FDE">
              <w:rPr>
                <w:rFonts w:asciiTheme="minorBidi" w:hAnsiTheme="minorBidi"/>
                <w:b/>
                <w:bCs/>
                <w:sz w:val="28"/>
                <w:szCs w:val="28"/>
                <w:lang w:val="en-GB"/>
              </w:rPr>
              <w:t xml:space="preserve">CC </w:t>
            </w:r>
            <w:r w:rsidR="00EE7222">
              <w:rPr>
                <w:rFonts w:asciiTheme="minorBidi" w:hAnsiTheme="minorBidi"/>
                <w:b/>
                <w:bCs/>
                <w:sz w:val="28"/>
                <w:szCs w:val="28"/>
                <w:lang w:val="en-GB"/>
              </w:rPr>
              <w:t>29</w:t>
            </w:r>
          </w:p>
          <w:p w14:paraId="616A89DD"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Notices (Notification notices)</w:t>
            </w:r>
          </w:p>
        </w:tc>
        <w:tc>
          <w:tcPr>
            <w:tcW w:w="7110" w:type="dxa"/>
          </w:tcPr>
          <w:p w14:paraId="4F37DBFE"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2" w:history="1">
              <w:r w:rsidR="00961BD2" w:rsidRPr="001C4FDE">
                <w:rPr>
                  <w:rStyle w:val="Hyperlink"/>
                  <w:rFonts w:asciiTheme="minorBidi" w:hAnsiTheme="minorBidi"/>
                  <w:sz w:val="28"/>
                  <w:szCs w:val="28"/>
                  <w:lang w:val="en-GB"/>
                </w:rPr>
                <w:t>dg@kimadia.gov.iq</w:t>
              </w:r>
            </w:hyperlink>
          </w:p>
          <w:p w14:paraId="2CFF9104" w14:textId="77777777" w:rsidR="00FB521C"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r w:rsidRPr="001C4FDE">
              <w:rPr>
                <w:rFonts w:asciiTheme="minorBidi" w:hAnsiTheme="minorBidi"/>
                <w:sz w:val="28"/>
                <w:szCs w:val="28"/>
                <w:lang w:val="en-GB"/>
              </w:rPr>
              <w:t>insert:the</w:t>
            </w:r>
            <w:proofErr w:type="spell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636B15F3" w14:textId="77777777" w:rsidR="00B96D96" w:rsidRPr="004C7EB2" w:rsidRDefault="00B96D96" w:rsidP="00C84D0C">
            <w:pPr>
              <w:spacing w:after="0"/>
              <w:rPr>
                <w:rFonts w:asciiTheme="minorBidi" w:hAnsiTheme="minorBidi"/>
                <w:sz w:val="28"/>
                <w:szCs w:val="28"/>
                <w:highlight w:val="lightGray"/>
                <w:lang w:val="en-GB"/>
              </w:rPr>
            </w:pPr>
            <w:r w:rsidRPr="00B96D96">
              <w:rPr>
                <w:rFonts w:asciiTheme="minorBidi" w:hAnsiTheme="minorBidi"/>
                <w:sz w:val="28"/>
                <w:szCs w:val="28"/>
                <w:highlight w:val="magenta"/>
                <w:lang w:val="en-GB"/>
              </w:rPr>
              <w:t>-</w:t>
            </w:r>
            <w:r w:rsidRPr="004C7EB2">
              <w:rPr>
                <w:rFonts w:asciiTheme="minorBidi" w:hAnsiTheme="minorBidi"/>
                <w:sz w:val="28"/>
                <w:szCs w:val="28"/>
                <w:highlight w:val="lightGray"/>
                <w:lang w:val="en-GB"/>
              </w:rPr>
              <w:t xml:space="preserve">if the company does not have a branch in </w:t>
            </w:r>
            <w:proofErr w:type="spellStart"/>
            <w:r w:rsidRPr="004C7EB2">
              <w:rPr>
                <w:rFonts w:asciiTheme="minorBidi" w:hAnsiTheme="minorBidi"/>
                <w:sz w:val="28"/>
                <w:szCs w:val="28"/>
                <w:highlight w:val="lightGray"/>
                <w:lang w:val="en-GB"/>
              </w:rPr>
              <w:t>iraq,the</w:t>
            </w:r>
            <w:proofErr w:type="spellEnd"/>
            <w:r w:rsidRPr="004C7EB2">
              <w:rPr>
                <w:rFonts w:asciiTheme="minorBidi" w:hAnsiTheme="minorBidi"/>
                <w:sz w:val="28"/>
                <w:szCs w:val="28"/>
                <w:highlight w:val="lightGray"/>
                <w:lang w:val="en-GB"/>
              </w:rPr>
              <w:t xml:space="preserve"> scientific bureau representing the companies shall be the chosen address for legal notifications in </w:t>
            </w:r>
            <w:proofErr w:type="spellStart"/>
            <w:r w:rsidRPr="004C7EB2">
              <w:rPr>
                <w:rFonts w:asciiTheme="minorBidi" w:hAnsiTheme="minorBidi"/>
                <w:sz w:val="28"/>
                <w:szCs w:val="28"/>
                <w:highlight w:val="lightGray"/>
                <w:lang w:val="en-GB"/>
              </w:rPr>
              <w:t>iraq</w:t>
            </w:r>
            <w:proofErr w:type="spellEnd"/>
            <w:r w:rsidRPr="004C7EB2">
              <w:rPr>
                <w:rFonts w:asciiTheme="minorBidi" w:hAnsiTheme="minorBidi"/>
                <w:sz w:val="28"/>
                <w:szCs w:val="28"/>
                <w:highlight w:val="lightGray"/>
                <w:lang w:val="en-GB"/>
              </w:rPr>
              <w:t xml:space="preserve"> .it shall be </w:t>
            </w:r>
            <w:r w:rsidR="00112436" w:rsidRPr="004C7EB2">
              <w:rPr>
                <w:rFonts w:asciiTheme="minorBidi" w:hAnsiTheme="minorBidi"/>
                <w:sz w:val="28"/>
                <w:szCs w:val="28"/>
                <w:highlight w:val="lightGray"/>
                <w:lang w:val="en-GB"/>
              </w:rPr>
              <w:t xml:space="preserve">obligated to notify address within 30 days of change,&amp; its responsibility shall continue .the responsibility also applies to the </w:t>
            </w:r>
            <w:proofErr w:type="spellStart"/>
            <w:r w:rsidR="00112436" w:rsidRPr="004C7EB2">
              <w:rPr>
                <w:rFonts w:asciiTheme="minorBidi" w:hAnsiTheme="minorBidi"/>
                <w:sz w:val="28"/>
                <w:szCs w:val="28"/>
                <w:highlight w:val="lightGray"/>
                <w:lang w:val="en-GB"/>
              </w:rPr>
              <w:t>company,s</w:t>
            </w:r>
            <w:proofErr w:type="spellEnd"/>
            <w:r w:rsidR="00112436" w:rsidRPr="004C7EB2">
              <w:rPr>
                <w:rFonts w:asciiTheme="minorBidi" w:hAnsiTheme="minorBidi"/>
                <w:sz w:val="28"/>
                <w:szCs w:val="28"/>
                <w:highlight w:val="lightGray"/>
                <w:lang w:val="en-GB"/>
              </w:rPr>
              <w:t xml:space="preserve"> directly authorized representative such as Commercial </w:t>
            </w:r>
            <w:proofErr w:type="spellStart"/>
            <w:r w:rsidR="00112436" w:rsidRPr="004C7EB2">
              <w:rPr>
                <w:rFonts w:asciiTheme="minorBidi" w:hAnsiTheme="minorBidi"/>
                <w:sz w:val="28"/>
                <w:szCs w:val="28"/>
                <w:highlight w:val="lightGray"/>
                <w:lang w:val="en-GB"/>
              </w:rPr>
              <w:t>manger,Sales</w:t>
            </w:r>
            <w:proofErr w:type="spellEnd"/>
            <w:r w:rsidR="00112436" w:rsidRPr="004C7EB2">
              <w:rPr>
                <w:rFonts w:asciiTheme="minorBidi" w:hAnsiTheme="minorBidi"/>
                <w:sz w:val="28"/>
                <w:szCs w:val="28"/>
                <w:highlight w:val="lightGray"/>
                <w:lang w:val="en-GB"/>
              </w:rPr>
              <w:t xml:space="preserve"> manager (marketing)) etc.</w:t>
            </w:r>
          </w:p>
          <w:p w14:paraId="1E3600C4" w14:textId="77777777" w:rsidR="000534AB" w:rsidRDefault="00B96D96" w:rsidP="00112436">
            <w:pPr>
              <w:spacing w:after="0"/>
              <w:rPr>
                <w:rFonts w:asciiTheme="minorBidi" w:hAnsiTheme="minorBidi"/>
                <w:sz w:val="28"/>
                <w:szCs w:val="28"/>
                <w:lang w:val="en-GB"/>
              </w:rPr>
            </w:pPr>
            <w:r w:rsidRPr="004C7EB2">
              <w:rPr>
                <w:rFonts w:asciiTheme="minorBidi" w:hAnsiTheme="minorBidi"/>
                <w:sz w:val="28"/>
                <w:szCs w:val="28"/>
                <w:highlight w:val="lightGray"/>
                <w:lang w:val="en-GB"/>
              </w:rPr>
              <w:t>-</w:t>
            </w:r>
            <w:r w:rsidR="00112436" w:rsidRPr="004C7EB2">
              <w:rPr>
                <w:rFonts w:asciiTheme="minorBidi" w:hAnsiTheme="minorBidi"/>
                <w:sz w:val="28"/>
                <w:szCs w:val="28"/>
                <w:highlight w:val="lightGray"/>
                <w:lang w:val="en-GB"/>
              </w:rPr>
              <w:t xml:space="preserve"> if the company has  a branch in </w:t>
            </w:r>
            <w:proofErr w:type="spellStart"/>
            <w:r w:rsidR="00112436" w:rsidRPr="004C7EB2">
              <w:rPr>
                <w:rFonts w:asciiTheme="minorBidi" w:hAnsiTheme="minorBidi"/>
                <w:sz w:val="28"/>
                <w:szCs w:val="28"/>
                <w:highlight w:val="lightGray"/>
                <w:lang w:val="en-GB"/>
              </w:rPr>
              <w:t>iraq</w:t>
            </w:r>
            <w:proofErr w:type="spellEnd"/>
            <w:r w:rsidR="00112436" w:rsidRPr="004C7EB2">
              <w:rPr>
                <w:rFonts w:asciiTheme="minorBidi" w:hAnsiTheme="minorBidi"/>
                <w:sz w:val="28"/>
                <w:szCs w:val="28"/>
                <w:highlight w:val="lightGray"/>
                <w:lang w:val="en-GB"/>
              </w:rPr>
              <w:t xml:space="preserve">, it shall be the chosen address for legal notifications in </w:t>
            </w:r>
            <w:proofErr w:type="spellStart"/>
            <w:r w:rsidR="00112436" w:rsidRPr="004C7EB2">
              <w:rPr>
                <w:rFonts w:asciiTheme="minorBidi" w:hAnsiTheme="minorBidi"/>
                <w:sz w:val="28"/>
                <w:szCs w:val="28"/>
                <w:highlight w:val="lightGray"/>
                <w:lang w:val="en-GB"/>
              </w:rPr>
              <w:t>iraq</w:t>
            </w:r>
            <w:proofErr w:type="spellEnd"/>
            <w:r w:rsidR="00112436" w:rsidRPr="004C7EB2">
              <w:rPr>
                <w:rFonts w:asciiTheme="minorBidi" w:hAnsiTheme="minorBidi"/>
                <w:sz w:val="28"/>
                <w:szCs w:val="28"/>
                <w:highlight w:val="lightGray"/>
                <w:lang w:val="en-GB"/>
              </w:rPr>
              <w:t xml:space="preserve"> .it shall be obligated to notify  the first party of the new address within 30 days of change,&amp; its responsibility shall continue</w:t>
            </w:r>
          </w:p>
          <w:p w14:paraId="18C831DA"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532D3915" w14:textId="77777777" w:rsidR="00945421" w:rsidRPr="00F50967"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continued  Address:……..  which located in Baghdad –until ending of validity's Authorization from foreign companies unless the next Authorization may possibly remedy all the Liabilities of previous foreign </w:t>
            </w:r>
            <w:r w:rsidRPr="00F50967">
              <w:rPr>
                <w:rFonts w:asciiTheme="minorBidi" w:hAnsiTheme="minorBidi"/>
                <w:sz w:val="28"/>
                <w:szCs w:val="28"/>
                <w:lang w:val="en-GB"/>
              </w:rPr>
              <w:t>company and its effects.</w:t>
            </w:r>
          </w:p>
          <w:p w14:paraId="08F3C003" w14:textId="77777777" w:rsidR="004106E0" w:rsidRPr="00F50967" w:rsidRDefault="004B1E9C" w:rsidP="00A658B8">
            <w:pPr>
              <w:contextualSpacing/>
              <w:jc w:val="both"/>
              <w:rPr>
                <w:rFonts w:asciiTheme="majorBidi" w:hAnsiTheme="majorBidi" w:cstheme="majorBidi"/>
                <w:sz w:val="28"/>
                <w:szCs w:val="28"/>
              </w:rPr>
            </w:pPr>
            <w:r w:rsidRPr="00F50967">
              <w:rPr>
                <w:rFonts w:asciiTheme="majorBidi" w:hAnsiTheme="majorBidi" w:cstheme="majorBidi"/>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0A19DD5A" w14:textId="77777777" w:rsidR="000F7627" w:rsidRPr="001C4FDE" w:rsidRDefault="004106E0" w:rsidP="00112436">
            <w:pPr>
              <w:contextualSpacing/>
              <w:jc w:val="both"/>
              <w:rPr>
                <w:rFonts w:asciiTheme="minorBidi" w:hAnsiTheme="minorBidi"/>
                <w:sz w:val="28"/>
                <w:szCs w:val="28"/>
                <w:lang w:val="en-GB"/>
              </w:rPr>
            </w:pPr>
            <w:r w:rsidRPr="00F50967">
              <w:rPr>
                <w:rFonts w:asciiTheme="majorBidi" w:hAnsiTheme="majorBidi" w:cstheme="majorBidi"/>
                <w:sz w:val="28"/>
                <w:szCs w:val="28"/>
              </w:rPr>
              <w:t>-</w:t>
            </w:r>
            <w:r w:rsidR="00A658B8" w:rsidRPr="00F50967">
              <w:rPr>
                <w:rFonts w:asciiTheme="majorBidi" w:hAnsiTheme="majorBidi" w:cstheme="majorBidi"/>
                <w:sz w:val="28"/>
                <w:szCs w:val="28"/>
              </w:rPr>
              <w:t xml:space="preserve"> </w:t>
            </w:r>
            <w:r w:rsidR="000F7627" w:rsidRPr="00F50967">
              <w:rPr>
                <w:rFonts w:asciiTheme="minorBidi" w:hAnsiTheme="minorBidi"/>
                <w:sz w:val="28"/>
                <w:szCs w:val="28"/>
                <w:lang w:val="en-GB"/>
              </w:rPr>
              <w:t xml:space="preserve">E-mail </w:t>
            </w:r>
            <w:proofErr w:type="spellStart"/>
            <w:r w:rsidR="000F7627" w:rsidRPr="00F50967">
              <w:rPr>
                <w:rFonts w:asciiTheme="minorBidi" w:hAnsiTheme="minorBidi"/>
                <w:sz w:val="28"/>
                <w:szCs w:val="28"/>
                <w:lang w:val="en-GB"/>
              </w:rPr>
              <w:t>conceder</w:t>
            </w:r>
            <w:proofErr w:type="spellEnd"/>
            <w:r w:rsidR="000F7627" w:rsidRPr="00F50967">
              <w:rPr>
                <w:rFonts w:asciiTheme="minorBidi" w:hAnsiTheme="minorBidi"/>
                <w:sz w:val="28"/>
                <w:szCs w:val="28"/>
                <w:lang w:val="en-GB"/>
              </w:rPr>
              <w:t xml:space="preserve"> one of the  dependable method to</w:t>
            </w:r>
            <w:r w:rsidR="000F7627" w:rsidRPr="001C4FDE">
              <w:rPr>
                <w:rFonts w:asciiTheme="minorBidi" w:hAnsiTheme="minorBidi"/>
                <w:sz w:val="28"/>
                <w:szCs w:val="28"/>
                <w:lang w:val="en-GB"/>
              </w:rPr>
              <w:t xml:space="preserve"> warning .</w:t>
            </w:r>
          </w:p>
        </w:tc>
      </w:tr>
      <w:tr w:rsidR="00FB521C" w:rsidRPr="001C4FDE" w14:paraId="31D7E35D" w14:textId="77777777" w:rsidTr="00F65643">
        <w:trPr>
          <w:cantSplit/>
        </w:trPr>
        <w:tc>
          <w:tcPr>
            <w:tcW w:w="1890" w:type="dxa"/>
          </w:tcPr>
          <w:p w14:paraId="42BDC12C" w14:textId="77777777" w:rsidR="00A45806" w:rsidRDefault="00AE6BCC" w:rsidP="005E5039">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FB521C" w:rsidRPr="001C4FDE">
              <w:rPr>
                <w:rFonts w:asciiTheme="minorBidi" w:hAnsiTheme="minorBidi"/>
                <w:b/>
                <w:bCs/>
                <w:sz w:val="28"/>
                <w:szCs w:val="28"/>
                <w:lang w:val="en-GB"/>
              </w:rPr>
              <w:t>CC 3</w:t>
            </w:r>
            <w:r w:rsidR="00EE7222">
              <w:rPr>
                <w:rFonts w:asciiTheme="minorBidi" w:hAnsiTheme="minorBidi"/>
                <w:b/>
                <w:bCs/>
                <w:sz w:val="28"/>
                <w:szCs w:val="28"/>
                <w:lang w:val="en-GB"/>
              </w:rPr>
              <w:t xml:space="preserve">0 </w:t>
            </w:r>
          </w:p>
          <w:p w14:paraId="04A87B7F"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Taxes and Duties</w:t>
            </w:r>
          </w:p>
          <w:p w14:paraId="4E9667B1" w14:textId="77777777" w:rsidR="00A45806" w:rsidRDefault="00A45806" w:rsidP="005E5039">
            <w:pPr>
              <w:spacing w:after="0"/>
              <w:rPr>
                <w:rFonts w:asciiTheme="minorBidi" w:hAnsiTheme="minorBidi"/>
                <w:b/>
                <w:bCs/>
                <w:sz w:val="28"/>
                <w:szCs w:val="28"/>
                <w:lang w:val="en-GB"/>
              </w:rPr>
            </w:pPr>
          </w:p>
          <w:p w14:paraId="7B14BFBF" w14:textId="77777777" w:rsidR="00A45806" w:rsidRDefault="00A45806" w:rsidP="005E5039">
            <w:pPr>
              <w:spacing w:after="0"/>
              <w:rPr>
                <w:rFonts w:asciiTheme="minorBidi" w:hAnsiTheme="minorBidi"/>
                <w:b/>
                <w:bCs/>
                <w:sz w:val="28"/>
                <w:szCs w:val="28"/>
                <w:lang w:val="en-GB"/>
              </w:rPr>
            </w:pPr>
          </w:p>
          <w:p w14:paraId="660D0968" w14:textId="77777777" w:rsidR="00FB521C" w:rsidRDefault="00AE6BCC" w:rsidP="005E5039">
            <w:pPr>
              <w:spacing w:after="0"/>
              <w:rPr>
                <w:rFonts w:asciiTheme="minorBidi" w:hAnsiTheme="minorBidi"/>
                <w:b/>
                <w:bCs/>
                <w:sz w:val="28"/>
                <w:szCs w:val="28"/>
                <w:lang w:val="en-GB"/>
              </w:rPr>
            </w:pPr>
            <w:r>
              <w:rPr>
                <w:rFonts w:asciiTheme="minorBidi" w:hAnsiTheme="minorBidi"/>
                <w:b/>
                <w:bCs/>
                <w:sz w:val="28"/>
                <w:szCs w:val="28"/>
                <w:lang w:val="en-GB"/>
              </w:rPr>
              <w:t>S</w:t>
            </w:r>
            <w:r w:rsidR="00A45806">
              <w:rPr>
                <w:rFonts w:asciiTheme="minorBidi" w:hAnsiTheme="minorBidi"/>
                <w:b/>
                <w:bCs/>
                <w:sz w:val="28"/>
                <w:szCs w:val="28"/>
                <w:lang w:val="en-GB"/>
              </w:rPr>
              <w:t>CC.</w:t>
            </w:r>
            <w:r w:rsidR="00EE7222">
              <w:rPr>
                <w:rFonts w:asciiTheme="minorBidi" w:hAnsiTheme="minorBidi"/>
                <w:b/>
                <w:bCs/>
                <w:sz w:val="28"/>
                <w:szCs w:val="28"/>
                <w:lang w:val="en-GB"/>
              </w:rPr>
              <w:t xml:space="preserve"> 31</w:t>
            </w:r>
          </w:p>
          <w:p w14:paraId="1D2EC0E9"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Withholding and lien in respect of sums claimed</w:t>
            </w:r>
          </w:p>
        </w:tc>
        <w:tc>
          <w:tcPr>
            <w:tcW w:w="7110" w:type="dxa"/>
            <w:shd w:val="clear" w:color="auto" w:fill="auto"/>
          </w:tcPr>
          <w:p w14:paraId="25AB743A"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 the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3D9696C8"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55235BF5"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00) hundred thousand Iraqi Diner upon request for exchange the border outlet .</w:t>
            </w:r>
          </w:p>
          <w:p w14:paraId="488BB606"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r w:rsidRPr="003560A1">
              <w:rPr>
                <w:rFonts w:asciiTheme="minorBidi" w:hAnsiTheme="minorBidi"/>
                <w:sz w:val="28"/>
                <w:szCs w:val="28"/>
                <w:lang w:val="en-GB"/>
              </w:rPr>
              <w:t xml:space="preserve"> thousand Iraqi Diner for each unloaded &amp;loading receipt for each shipment that arrived to the target store</w:t>
            </w:r>
          </w:p>
          <w:p w14:paraId="32D2CCDC"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5C09F51A"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050CD6D7" w14:textId="77777777" w:rsidR="00B17287"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5</w:t>
            </w:r>
            <w:r w:rsidR="00B17287" w:rsidRPr="003560A1">
              <w:rPr>
                <w:rFonts w:asciiTheme="minorBidi" w:hAnsiTheme="minorBidi"/>
                <w:sz w:val="28"/>
                <w:szCs w:val="28"/>
                <w:lang w:val="en-GB"/>
              </w:rPr>
              <w:t>- All bank charges (opening, issuing for L/C and amendments fees …etc) inside and outside Iraq are on the seller account</w:t>
            </w:r>
          </w:p>
          <w:p w14:paraId="589ABB43" w14:textId="77777777" w:rsidR="00F65643" w:rsidRPr="00E81C5A" w:rsidRDefault="00D4634D" w:rsidP="00344457">
            <w:pPr>
              <w:spacing w:after="0"/>
              <w:rPr>
                <w:rFonts w:asciiTheme="minorBidi" w:hAnsiTheme="minorBidi"/>
                <w:sz w:val="28"/>
                <w:szCs w:val="28"/>
                <w:lang w:val="en-GB"/>
              </w:rPr>
            </w:pPr>
            <w:r>
              <w:rPr>
                <w:rFonts w:asciiTheme="minorBidi" w:hAnsiTheme="minorBidi"/>
                <w:sz w:val="28"/>
                <w:szCs w:val="28"/>
                <w:lang w:val="en-GB"/>
              </w:rPr>
              <w:t>6</w:t>
            </w:r>
            <w:r w:rsidR="000530EE" w:rsidRPr="003560A1">
              <w:rPr>
                <w:rFonts w:asciiTheme="minorBidi" w:hAnsiTheme="minorBidi"/>
                <w:sz w:val="28"/>
                <w:szCs w:val="28"/>
                <w:lang w:val="en-GB"/>
              </w:rPr>
              <w:t xml:space="preserve">-stamp fees should </w:t>
            </w:r>
            <w:r w:rsidR="000530EE" w:rsidRPr="00E81C5A">
              <w:rPr>
                <w:rFonts w:asciiTheme="minorBidi" w:hAnsiTheme="minorBidi"/>
                <w:sz w:val="28"/>
                <w:szCs w:val="28"/>
                <w:lang w:val="en-GB"/>
              </w:rPr>
              <w:t xml:space="preserve">be should be paid at 0.003 of the contract amount </w:t>
            </w:r>
          </w:p>
          <w:p w14:paraId="430EEC48" w14:textId="77777777" w:rsidR="003560A1" w:rsidRDefault="00D4634D" w:rsidP="00EE35EC">
            <w:pPr>
              <w:spacing w:after="0"/>
              <w:rPr>
                <w:rFonts w:asciiTheme="minorBidi" w:hAnsiTheme="minorBidi"/>
                <w:sz w:val="28"/>
                <w:szCs w:val="28"/>
                <w:lang w:val="en-GB"/>
              </w:rPr>
            </w:pPr>
            <w:r w:rsidRPr="00E81C5A">
              <w:rPr>
                <w:rFonts w:asciiTheme="minorBidi" w:hAnsiTheme="minorBidi"/>
                <w:sz w:val="28"/>
                <w:szCs w:val="28"/>
                <w:lang w:val="en-GB"/>
              </w:rPr>
              <w:t>7</w:t>
            </w:r>
            <w:r w:rsidR="00AC4CFB" w:rsidRPr="004C7EB2">
              <w:rPr>
                <w:rFonts w:asciiTheme="minorBidi" w:hAnsiTheme="minorBidi"/>
                <w:sz w:val="28"/>
                <w:szCs w:val="28"/>
                <w:highlight w:val="lightGray"/>
                <w:lang w:val="en-GB"/>
              </w:rPr>
              <w:t xml:space="preserve">-The </w:t>
            </w:r>
            <w:r w:rsidR="00EE35EC" w:rsidRPr="004C7EB2">
              <w:rPr>
                <w:rFonts w:asciiTheme="minorBidi" w:hAnsiTheme="minorBidi"/>
                <w:sz w:val="28"/>
                <w:szCs w:val="28"/>
                <w:highlight w:val="lightGray"/>
              </w:rPr>
              <w:t xml:space="preserve">winning bidder </w:t>
            </w:r>
            <w:r w:rsidR="00AC4CFB" w:rsidRPr="004C7EB2">
              <w:rPr>
                <w:rFonts w:asciiTheme="minorBidi" w:hAnsiTheme="minorBidi"/>
                <w:sz w:val="28"/>
                <w:szCs w:val="28"/>
                <w:highlight w:val="lightGray"/>
                <w:lang w:val="en-GB"/>
              </w:rPr>
              <w:t xml:space="preserve"> shall bear the costs of publication &amp; advertising</w:t>
            </w:r>
            <w:r w:rsidR="00EE35EC" w:rsidRPr="004C7EB2">
              <w:rPr>
                <w:rFonts w:asciiTheme="minorBidi" w:hAnsiTheme="minorBidi"/>
                <w:sz w:val="28"/>
                <w:szCs w:val="28"/>
                <w:highlight w:val="lightGray"/>
                <w:lang w:val="en-GB"/>
              </w:rPr>
              <w:t xml:space="preserve"> including the final announcement in national newspapers &amp; on the unified </w:t>
            </w:r>
            <w:r w:rsidR="00AC4CFB" w:rsidRPr="004C7EB2">
              <w:rPr>
                <w:rFonts w:asciiTheme="minorBidi" w:hAnsiTheme="minorBidi"/>
                <w:sz w:val="28"/>
                <w:szCs w:val="28"/>
                <w:highlight w:val="lightGray"/>
                <w:lang w:val="en-GB"/>
              </w:rPr>
              <w:t>electronic platform</w:t>
            </w:r>
            <w:r w:rsidR="00EE35EC" w:rsidRPr="004C7EB2">
              <w:rPr>
                <w:rFonts w:asciiTheme="minorBidi" w:hAnsiTheme="minorBidi"/>
                <w:sz w:val="28"/>
                <w:szCs w:val="28"/>
                <w:highlight w:val="lightGray"/>
                <w:lang w:val="en-GB"/>
              </w:rPr>
              <w:t xml:space="preserve"> for tender &amp; announcements as well as the costs </w:t>
            </w:r>
            <w:r w:rsidR="00AC4CFB" w:rsidRPr="004C7EB2">
              <w:rPr>
                <w:rFonts w:asciiTheme="minorBidi" w:hAnsiTheme="minorBidi"/>
                <w:sz w:val="28"/>
                <w:szCs w:val="28"/>
                <w:highlight w:val="lightGray"/>
                <w:lang w:val="en-GB"/>
              </w:rPr>
              <w:t xml:space="preserve">of archiving &amp; </w:t>
            </w:r>
            <w:r w:rsidR="00EE35EC" w:rsidRPr="004C7EB2">
              <w:rPr>
                <w:rFonts w:asciiTheme="minorBidi" w:hAnsiTheme="minorBidi"/>
                <w:sz w:val="28"/>
                <w:szCs w:val="28"/>
                <w:highlight w:val="lightGray"/>
                <w:lang w:val="en-GB"/>
              </w:rPr>
              <w:t xml:space="preserve">documenting the </w:t>
            </w:r>
            <w:r w:rsidR="0049069D" w:rsidRPr="004C7EB2">
              <w:rPr>
                <w:rFonts w:asciiTheme="minorBidi" w:hAnsiTheme="minorBidi"/>
                <w:sz w:val="28"/>
                <w:szCs w:val="28"/>
                <w:highlight w:val="lightGray"/>
                <w:lang w:val="en-GB"/>
              </w:rPr>
              <w:t xml:space="preserve"> </w:t>
            </w:r>
            <w:proofErr w:type="spellStart"/>
            <w:r w:rsidR="0049069D" w:rsidRPr="004C7EB2">
              <w:rPr>
                <w:rFonts w:asciiTheme="minorBidi" w:hAnsiTheme="minorBidi"/>
                <w:sz w:val="28"/>
                <w:szCs w:val="28"/>
                <w:highlight w:val="lightGray"/>
                <w:lang w:val="en-GB"/>
              </w:rPr>
              <w:t>contract</w:t>
            </w:r>
            <w:r w:rsidR="00EE35EC" w:rsidRPr="004C7EB2">
              <w:rPr>
                <w:rFonts w:asciiTheme="minorBidi" w:hAnsiTheme="minorBidi"/>
                <w:sz w:val="28"/>
                <w:szCs w:val="28"/>
                <w:highlight w:val="lightGray"/>
                <w:lang w:val="en-GB"/>
              </w:rPr>
              <w:t>electronically</w:t>
            </w:r>
            <w:proofErr w:type="spellEnd"/>
            <w:r w:rsidR="00EE35EC" w:rsidRPr="004C7EB2">
              <w:rPr>
                <w:rFonts w:asciiTheme="minorBidi" w:hAnsiTheme="minorBidi"/>
                <w:sz w:val="28"/>
                <w:szCs w:val="28"/>
                <w:highlight w:val="lightGray"/>
                <w:lang w:val="en-GB"/>
              </w:rPr>
              <w:t xml:space="preserve"> ( non-refundable) (via the platform at </w:t>
            </w:r>
            <w:hyperlink r:id="rId23" w:history="1">
              <w:r w:rsidR="00BF398B" w:rsidRPr="004C7EB2">
                <w:rPr>
                  <w:rFonts w:asciiTheme="minorBidi" w:hAnsiTheme="minorBidi"/>
                  <w:sz w:val="28"/>
                  <w:szCs w:val="28"/>
                  <w:highlight w:val="lightGray"/>
                  <w:lang w:val="en-GB"/>
                </w:rPr>
                <w:t>www.itp.iq</w:t>
              </w:r>
            </w:hyperlink>
            <w:r w:rsidR="00BF398B" w:rsidRPr="004C7EB2">
              <w:rPr>
                <w:rFonts w:asciiTheme="minorBidi" w:hAnsiTheme="minorBidi"/>
                <w:sz w:val="28"/>
                <w:szCs w:val="28"/>
                <w:highlight w:val="lightGray"/>
                <w:lang w:val="en-GB"/>
              </w:rPr>
              <w:t>)</w:t>
            </w:r>
            <w:r w:rsidR="00BF398B" w:rsidRPr="003560A1">
              <w:rPr>
                <w:rFonts w:asciiTheme="minorBidi" w:hAnsiTheme="minorBidi"/>
                <w:sz w:val="28"/>
                <w:szCs w:val="28"/>
                <w:lang w:val="en-GB"/>
              </w:rPr>
              <w:t xml:space="preserve"> </w:t>
            </w:r>
          </w:p>
          <w:p w14:paraId="2E8B520F" w14:textId="77777777" w:rsidR="00AC4CFB" w:rsidRPr="00AC4CFB" w:rsidRDefault="00AC4CFB" w:rsidP="004D3C3F">
            <w:pPr>
              <w:jc w:val="both"/>
            </w:pPr>
          </w:p>
        </w:tc>
      </w:tr>
      <w:tr w:rsidR="003560A1" w:rsidRPr="001C4FDE" w14:paraId="4A40CC3F" w14:textId="77777777" w:rsidTr="00F65643">
        <w:trPr>
          <w:cantSplit/>
        </w:trPr>
        <w:tc>
          <w:tcPr>
            <w:tcW w:w="1890" w:type="dxa"/>
          </w:tcPr>
          <w:p w14:paraId="423A3F6D" w14:textId="77777777" w:rsidR="003560A1" w:rsidRPr="001C4FDE" w:rsidRDefault="003560A1" w:rsidP="005E5039">
            <w:pPr>
              <w:spacing w:after="0"/>
              <w:rPr>
                <w:rFonts w:asciiTheme="minorBidi" w:hAnsiTheme="minorBidi"/>
                <w:b/>
                <w:bCs/>
                <w:sz w:val="28"/>
                <w:szCs w:val="28"/>
                <w:lang w:val="en-GB"/>
              </w:rPr>
            </w:pPr>
          </w:p>
        </w:tc>
        <w:tc>
          <w:tcPr>
            <w:tcW w:w="7110" w:type="dxa"/>
            <w:shd w:val="clear" w:color="auto" w:fill="auto"/>
          </w:tcPr>
          <w:p w14:paraId="4FA00DDE" w14:textId="77777777" w:rsidR="003560A1" w:rsidRPr="00F3794F" w:rsidRDefault="00D4634D" w:rsidP="00F3794F">
            <w:pPr>
              <w:jc w:val="both"/>
              <w:rPr>
                <w:sz w:val="32"/>
                <w:szCs w:val="32"/>
              </w:rPr>
            </w:pPr>
            <w:r>
              <w:rPr>
                <w:sz w:val="32"/>
                <w:szCs w:val="32"/>
              </w:rPr>
              <w:t>8</w:t>
            </w:r>
            <w:r w:rsidR="004D3C3F">
              <w:rPr>
                <w:sz w:val="32"/>
                <w:szCs w:val="32"/>
              </w:rPr>
              <w:t>-</w:t>
            </w:r>
            <w:r w:rsidR="004D3C3F" w:rsidRPr="00E81C5A">
              <w:rPr>
                <w:sz w:val="32"/>
                <w:szCs w:val="32"/>
              </w:rPr>
              <w:t>In the</w:t>
            </w:r>
            <w:r w:rsidR="004D3C3F" w:rsidRPr="00E81C5A">
              <w:rPr>
                <w:rFonts w:hint="cs"/>
                <w:sz w:val="32"/>
                <w:szCs w:val="32"/>
                <w:rtl/>
              </w:rPr>
              <w:t xml:space="preserve"> </w:t>
            </w:r>
            <w:r w:rsidR="004D3C3F" w:rsidRPr="00E81C5A">
              <w:rPr>
                <w:sz w:val="32"/>
                <w:szCs w:val="32"/>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004D3C3F" w:rsidRPr="00E81C5A">
              <w:rPr>
                <w:sz w:val="32"/>
                <w:szCs w:val="32"/>
              </w:rPr>
              <w:t>circulare</w:t>
            </w:r>
            <w:proofErr w:type="spellEnd"/>
            <w:r w:rsidR="004D3C3F" w:rsidRPr="00E81C5A">
              <w:rPr>
                <w:sz w:val="32"/>
                <w:szCs w:val="32"/>
              </w:rPr>
              <w:t xml:space="preserve"> above. The second party/the supplier will not be </w:t>
            </w:r>
            <w:proofErr w:type="spellStart"/>
            <w:r w:rsidR="004D3C3F" w:rsidRPr="00E81C5A">
              <w:rPr>
                <w:sz w:val="32"/>
                <w:szCs w:val="32"/>
              </w:rPr>
              <w:t>releasd</w:t>
            </w:r>
            <w:proofErr w:type="spellEnd"/>
            <w:r w:rsidR="004D3C3F" w:rsidRPr="00E81C5A">
              <w:rPr>
                <w:sz w:val="32"/>
                <w:szCs w:val="32"/>
              </w:rPr>
              <w:t xml:space="preserve"> from liability until after submitting a release from the Urban Afforestation Directorate at the Ministry of Agriculture addressed to the first party ( The state company for Marketing Drugs Medical Appliances (</w:t>
            </w:r>
            <w:proofErr w:type="spellStart"/>
            <w:r w:rsidR="004D3C3F" w:rsidRPr="00E81C5A">
              <w:rPr>
                <w:sz w:val="32"/>
                <w:szCs w:val="32"/>
              </w:rPr>
              <w:t>Kimadia</w:t>
            </w:r>
            <w:proofErr w:type="spellEnd"/>
            <w:r w:rsidR="004D3C3F" w:rsidRPr="00E81C5A">
              <w:rPr>
                <w:sz w:val="32"/>
                <w:szCs w:val="32"/>
              </w:rPr>
              <w:t>))</w:t>
            </w:r>
            <w:r w:rsidR="004D3C3F">
              <w:rPr>
                <w:sz w:val="32"/>
                <w:szCs w:val="32"/>
              </w:rPr>
              <w:t xml:space="preserve">   </w:t>
            </w:r>
          </w:p>
        </w:tc>
      </w:tr>
    </w:tbl>
    <w:p w14:paraId="32E87B7B" w14:textId="77777777" w:rsidR="00B30368" w:rsidRPr="001C4FDE" w:rsidRDefault="00B30368" w:rsidP="00C84D0C">
      <w:pPr>
        <w:spacing w:after="0"/>
        <w:jc w:val="center"/>
        <w:rPr>
          <w:rFonts w:asciiTheme="minorBidi" w:hAnsiTheme="minorBidi"/>
          <w:b/>
          <w:sz w:val="36"/>
          <w:rtl/>
        </w:rPr>
      </w:pPr>
    </w:p>
    <w:p w14:paraId="1BD5FB6C" w14:textId="77777777" w:rsidR="00895CA2" w:rsidRPr="001C4FDE" w:rsidRDefault="00895CA2" w:rsidP="00C84D0C">
      <w:pPr>
        <w:spacing w:after="0"/>
        <w:jc w:val="center"/>
        <w:rPr>
          <w:rFonts w:asciiTheme="minorBidi" w:hAnsiTheme="minorBidi"/>
          <w:b/>
          <w:sz w:val="36"/>
          <w:rtl/>
        </w:rPr>
      </w:pPr>
    </w:p>
    <w:p w14:paraId="7B1B1AA0" w14:textId="77777777" w:rsidR="00895CA2" w:rsidRDefault="00895CA2" w:rsidP="00C84D0C">
      <w:pPr>
        <w:spacing w:after="0"/>
        <w:jc w:val="center"/>
        <w:rPr>
          <w:rFonts w:asciiTheme="minorBidi" w:hAnsiTheme="minorBidi"/>
          <w:b/>
          <w:sz w:val="36"/>
        </w:rPr>
      </w:pPr>
    </w:p>
    <w:p w14:paraId="59D95566" w14:textId="77777777" w:rsidR="00AC4CFB" w:rsidRDefault="00AC4CFB" w:rsidP="00C84D0C">
      <w:pPr>
        <w:spacing w:after="0"/>
        <w:jc w:val="center"/>
        <w:rPr>
          <w:rFonts w:asciiTheme="minorBidi" w:hAnsiTheme="minorBidi"/>
          <w:b/>
          <w:sz w:val="36"/>
        </w:rPr>
      </w:pPr>
    </w:p>
    <w:p w14:paraId="01AE0BD7" w14:textId="77777777" w:rsidR="00AC4CFB" w:rsidRDefault="00AC4CFB" w:rsidP="00C84D0C">
      <w:pPr>
        <w:spacing w:after="0"/>
        <w:jc w:val="center"/>
        <w:rPr>
          <w:rFonts w:asciiTheme="minorBidi" w:hAnsiTheme="minorBidi"/>
          <w:b/>
          <w:sz w:val="36"/>
        </w:rPr>
      </w:pPr>
    </w:p>
    <w:p w14:paraId="0D08EC28" w14:textId="77777777" w:rsidR="00AC4CFB" w:rsidRPr="001C4FDE" w:rsidRDefault="00AC4CFB" w:rsidP="00C84D0C">
      <w:pPr>
        <w:spacing w:after="0"/>
        <w:jc w:val="center"/>
        <w:rPr>
          <w:rFonts w:asciiTheme="minorBidi" w:hAnsiTheme="minorBidi"/>
          <w:b/>
          <w:sz w:val="36"/>
          <w:rtl/>
        </w:rPr>
      </w:pPr>
    </w:p>
    <w:p w14:paraId="2A588517" w14:textId="77777777" w:rsidR="00895CA2" w:rsidRPr="001C4FDE" w:rsidRDefault="00895CA2" w:rsidP="00C84D0C">
      <w:pPr>
        <w:spacing w:after="0"/>
        <w:jc w:val="center"/>
        <w:rPr>
          <w:rFonts w:asciiTheme="minorBidi" w:hAnsiTheme="minorBidi"/>
          <w:b/>
          <w:sz w:val="36"/>
          <w:rtl/>
        </w:rPr>
      </w:pPr>
    </w:p>
    <w:p w14:paraId="20F68390" w14:textId="77777777" w:rsidR="00B14840" w:rsidRPr="001C4FDE" w:rsidRDefault="00B14840" w:rsidP="00B14840">
      <w:pPr>
        <w:pStyle w:val="Heading1"/>
        <w:rPr>
          <w:rFonts w:eastAsiaTheme="minorHAnsi"/>
        </w:rPr>
      </w:pPr>
    </w:p>
    <w:p w14:paraId="2C21E918" w14:textId="77777777" w:rsidR="00895CA2" w:rsidRPr="001C4FDE" w:rsidRDefault="00895CA2" w:rsidP="00B14840">
      <w:pPr>
        <w:pStyle w:val="Heading1"/>
      </w:pPr>
      <w:r w:rsidRPr="001C4FDE">
        <w:lastRenderedPageBreak/>
        <w:t>Section IX. Contract Forms</w:t>
      </w:r>
      <w:bookmarkStart w:id="148" w:name="_Toc324949585"/>
      <w:bookmarkStart w:id="149" w:name="_Toc327107708"/>
      <w:bookmarkStart w:id="150" w:name="_Toc327108188"/>
    </w:p>
    <w:p w14:paraId="2BF7FB46"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8"/>
      <w:bookmarkEnd w:id="149"/>
      <w:bookmarkEnd w:id="150"/>
    </w:p>
    <w:p w14:paraId="636F7B71" w14:textId="77777777" w:rsidR="00895CA2" w:rsidRPr="001C4FDE" w:rsidRDefault="00895CA2" w:rsidP="00C84D0C">
      <w:pPr>
        <w:tabs>
          <w:tab w:val="left" w:pos="5400"/>
          <w:tab w:val="left" w:pos="8280"/>
        </w:tabs>
        <w:spacing w:after="0"/>
        <w:rPr>
          <w:rFonts w:asciiTheme="minorBidi" w:hAnsiTheme="minorBidi"/>
        </w:rPr>
      </w:pPr>
    </w:p>
    <w:p w14:paraId="46DF796D"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064224D1"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328B0DB7"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1B99EA44"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7ABD02CC"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402152FB"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certain </w:t>
      </w:r>
      <w:r w:rsidR="00172EB8" w:rsidRPr="001C4FDE">
        <w:rPr>
          <w:rFonts w:asciiTheme="minorBidi" w:hAnsiTheme="minorBidi"/>
        </w:rPr>
        <w:t xml:space="preserve"> Medical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59793F39"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follow </w:t>
      </w:r>
      <w:r w:rsidRPr="001C4FDE">
        <w:rPr>
          <w:rFonts w:asciiTheme="minorBidi" w:hAnsiTheme="minorBidi"/>
        </w:rPr>
        <w:t>:</w:t>
      </w:r>
    </w:p>
    <w:p w14:paraId="1B7B57F5"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65EA1B35"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6122ABD9" w14:textId="77777777" w:rsidR="00895CA2" w:rsidRPr="001C4FDE" w:rsidRDefault="00895CA2" w:rsidP="000A785D">
      <w:pPr>
        <w:numPr>
          <w:ilvl w:val="0"/>
          <w:numId w:val="20"/>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0A279DBE" w14:textId="77777777" w:rsidR="00895CA2" w:rsidRPr="001C4FDE" w:rsidRDefault="00895CA2" w:rsidP="000A785D">
      <w:pPr>
        <w:numPr>
          <w:ilvl w:val="0"/>
          <w:numId w:val="20"/>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2CDB49CE" w14:textId="77777777" w:rsidR="00895CA2" w:rsidRPr="001C4FDE" w:rsidRDefault="00895CA2" w:rsidP="000A785D">
      <w:pPr>
        <w:numPr>
          <w:ilvl w:val="0"/>
          <w:numId w:val="20"/>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73AB3E1F" w14:textId="77777777" w:rsidR="00895CA2" w:rsidRPr="001C4FDE" w:rsidRDefault="00895CA2" w:rsidP="000A785D">
      <w:pPr>
        <w:numPr>
          <w:ilvl w:val="0"/>
          <w:numId w:val="20"/>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0B7B26BF" w14:textId="77777777" w:rsidR="00895CA2" w:rsidRPr="001C4FDE" w:rsidRDefault="00895CA2" w:rsidP="000A785D">
      <w:pPr>
        <w:numPr>
          <w:ilvl w:val="0"/>
          <w:numId w:val="20"/>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0E8A2E0E" w14:textId="77777777" w:rsidR="00895CA2" w:rsidRPr="001C4FDE" w:rsidRDefault="00895CA2" w:rsidP="000A785D">
      <w:pPr>
        <w:numPr>
          <w:ilvl w:val="0"/>
          <w:numId w:val="20"/>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66157932" w14:textId="77777777" w:rsidR="00895CA2" w:rsidRPr="001C4FDE" w:rsidRDefault="00895CA2" w:rsidP="000A785D">
      <w:pPr>
        <w:numPr>
          <w:ilvl w:val="0"/>
          <w:numId w:val="20"/>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60D75026" w14:textId="77777777" w:rsidR="00895CA2" w:rsidRPr="001C4FDE" w:rsidRDefault="00895CA2" w:rsidP="000A785D">
      <w:pPr>
        <w:numPr>
          <w:ilvl w:val="0"/>
          <w:numId w:val="20"/>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3F2AAB9B"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the </w:t>
      </w:r>
      <w:r w:rsidR="00172EB8" w:rsidRPr="001C4FDE">
        <w:rPr>
          <w:rFonts w:asciiTheme="minorBidi" w:hAnsiTheme="minorBidi"/>
        </w:rPr>
        <w:t xml:space="preserve"> Medical Supplies</w:t>
      </w:r>
      <w:r w:rsidRPr="001C4FDE">
        <w:rPr>
          <w:rFonts w:asciiTheme="minorBidi" w:hAnsiTheme="minorBidi"/>
        </w:rPr>
        <w:t xml:space="preserve"> and Services and to remedy defects therein in conformity in all respects with the provisions of the Contract.</w:t>
      </w:r>
    </w:p>
    <w:p w14:paraId="63061F11"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7CE2AD22"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1F18E904" w14:textId="77777777" w:rsidR="002A6069" w:rsidRPr="001C4FDE" w:rsidRDefault="002A6069" w:rsidP="00C84D0C">
      <w:pPr>
        <w:tabs>
          <w:tab w:val="left" w:pos="900"/>
          <w:tab w:val="left" w:pos="7200"/>
        </w:tabs>
        <w:spacing w:after="0"/>
        <w:rPr>
          <w:rFonts w:asciiTheme="minorBidi" w:hAnsiTheme="minorBidi"/>
        </w:rPr>
      </w:pPr>
    </w:p>
    <w:p w14:paraId="19AFF514" w14:textId="77777777" w:rsidR="002A6069" w:rsidRPr="001C4FDE" w:rsidRDefault="002A6069" w:rsidP="00C84D0C">
      <w:pPr>
        <w:tabs>
          <w:tab w:val="left" w:pos="900"/>
          <w:tab w:val="left" w:pos="7200"/>
        </w:tabs>
        <w:spacing w:after="0"/>
        <w:rPr>
          <w:rFonts w:asciiTheme="minorBidi" w:hAnsiTheme="minorBidi"/>
        </w:rPr>
      </w:pPr>
    </w:p>
    <w:p w14:paraId="0E59C3B4" w14:textId="77777777" w:rsidR="002A6069" w:rsidRPr="001C4FDE" w:rsidRDefault="002A6069" w:rsidP="00C84D0C">
      <w:pPr>
        <w:tabs>
          <w:tab w:val="left" w:pos="900"/>
          <w:tab w:val="left" w:pos="7200"/>
        </w:tabs>
        <w:spacing w:after="0"/>
        <w:rPr>
          <w:rFonts w:asciiTheme="minorBidi" w:hAnsiTheme="minorBidi"/>
        </w:rPr>
      </w:pPr>
    </w:p>
    <w:p w14:paraId="24B5962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654E0DC3"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7E72E97F"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1974B06A"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2CA08EFA"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2699D6B4"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76CE6E9C"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687651DA"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1E2F09B7"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0D946C14"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1202F065"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15CCFDDA"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74335FA5"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71E939C5"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1B5A2C16"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6D5A02A9"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3124EFDA"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71124BBE"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65F0B826"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5ED57B05"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3EDD5A44"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4CDCA850"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4831D516"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3AC88688"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39DDEB92"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11A3038D"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35CC04F3"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6EE6B81D"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24322893" w14:textId="77777777" w:rsidR="00C92376" w:rsidRPr="001C4FDE" w:rsidRDefault="00C92376" w:rsidP="00C92376">
      <w:pPr>
        <w:spacing w:after="0"/>
        <w:jc w:val="both"/>
        <w:rPr>
          <w:sz w:val="24"/>
          <w:szCs w:val="24"/>
          <w:rtl/>
        </w:rPr>
      </w:pPr>
    </w:p>
    <w:p w14:paraId="334B4294"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694603ED"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3E1184F9"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Name of Employer:….……</w:t>
      </w:r>
    </w:p>
    <w:p w14:paraId="4127112F" w14:textId="77777777" w:rsidR="00C92376" w:rsidRPr="00F23EAF" w:rsidRDefault="00C92376" w:rsidP="00C92376">
      <w:pPr>
        <w:spacing w:after="0"/>
        <w:rPr>
          <w:lang w:bidi="ar-EG"/>
        </w:rPr>
      </w:pPr>
    </w:p>
    <w:p w14:paraId="12CB11EB" w14:textId="77777777" w:rsidR="00C92376" w:rsidRPr="00F23EAF" w:rsidRDefault="00C92376" w:rsidP="00C92376">
      <w:pPr>
        <w:spacing w:after="0"/>
        <w:rPr>
          <w:lang w:bidi="ar-EG"/>
        </w:rPr>
      </w:pPr>
    </w:p>
    <w:p w14:paraId="137B0FAF"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4"/>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D0BE9" w14:textId="77777777" w:rsidR="00AA6D48" w:rsidRDefault="00AA6D48" w:rsidP="00C10F59">
      <w:pPr>
        <w:spacing w:after="0" w:line="240" w:lineRule="auto"/>
      </w:pPr>
      <w:r>
        <w:separator/>
      </w:r>
    </w:p>
  </w:endnote>
  <w:endnote w:type="continuationSeparator" w:id="0">
    <w:p w14:paraId="5667F2F2" w14:textId="77777777" w:rsidR="00AA6D48" w:rsidRDefault="00AA6D48"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altName w:val="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gency FB">
    <w:panose1 w:val="020B0503020202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F347B" w14:textId="59CFA537" w:rsidR="00460A5E" w:rsidRDefault="00460A5E"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bookmarkStart w:id="121" w:name="_Hlk229388882"/>
    <w:r w:rsidRPr="006E0677">
      <w:rPr>
        <w:rFonts w:asciiTheme="majorHAnsi" w:hAnsiTheme="majorHAnsi"/>
        <w:b/>
        <w:bCs/>
        <w:highlight w:val="yellow"/>
      </w:rPr>
      <w:t xml:space="preserve">SUP </w:t>
    </w:r>
    <w:r w:rsidR="004F0832">
      <w:rPr>
        <w:rFonts w:asciiTheme="majorHAnsi" w:hAnsiTheme="majorHAnsi"/>
        <w:b/>
        <w:bCs/>
        <w:highlight w:val="yellow"/>
      </w:rPr>
      <w:t>93</w:t>
    </w:r>
    <w:r w:rsidRPr="006E0677">
      <w:rPr>
        <w:rFonts w:asciiTheme="majorHAnsi" w:hAnsiTheme="majorHAnsi"/>
        <w:b/>
        <w:bCs/>
        <w:highlight w:val="yellow"/>
      </w:rPr>
      <w:t>/2026/</w:t>
    </w:r>
    <w:proofErr w:type="gramStart"/>
    <w:r w:rsidR="004F0832">
      <w:rPr>
        <w:rFonts w:asciiTheme="majorHAnsi" w:hAnsiTheme="majorHAnsi"/>
        <w:b/>
        <w:bCs/>
        <w:highlight w:val="yellow"/>
      </w:rPr>
      <w:t>36</w:t>
    </w:r>
    <w:r w:rsidRPr="006E0677">
      <w:rPr>
        <w:rFonts w:asciiTheme="majorHAnsi" w:hAnsiTheme="majorHAnsi"/>
        <w:b/>
        <w:bCs/>
        <w:highlight w:val="yellow"/>
      </w:rPr>
      <w:t xml:space="preserve">  Medical</w:t>
    </w:r>
    <w:proofErr w:type="gramEnd"/>
    <w:r w:rsidRPr="006E0677">
      <w:rPr>
        <w:rFonts w:asciiTheme="majorHAnsi" w:hAnsiTheme="majorHAnsi"/>
        <w:b/>
        <w:bCs/>
        <w:highlight w:val="yellow"/>
      </w:rPr>
      <w:t xml:space="preserve"> Appliances</w:t>
    </w:r>
    <w:bookmarkEnd w:id="121"/>
    <w:r>
      <w:rPr>
        <w:rFonts w:asciiTheme="majorHAnsi" w:hAnsiTheme="majorHAnsi"/>
        <w:b/>
        <w:bCs/>
      </w:rPr>
      <w:t xml:space="preserve">  </w:t>
    </w:r>
    <w:r w:rsidRPr="00460A5E">
      <w:rPr>
        <w:rFonts w:asciiTheme="majorHAnsi" w:hAnsiTheme="majorHAnsi"/>
        <w:b/>
        <w:bCs/>
        <w:highlight w:val="yellow"/>
      </w:rPr>
      <w:t>CIP</w:t>
    </w:r>
  </w:p>
  <w:p w14:paraId="44AD2C26" w14:textId="77777777" w:rsidR="00460A5E" w:rsidRDefault="00460A5E" w:rsidP="006C6237">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Entity:Ministry</w:t>
    </w:r>
    <w:proofErr w:type="spellEnd"/>
    <w:r>
      <w:rPr>
        <w:rFonts w:asciiTheme="majorHAnsi" w:hAnsiTheme="majorHAnsi"/>
      </w:rPr>
      <w:t xml:space="preserve"> of Health </w:t>
    </w:r>
    <w:r w:rsidRPr="009E776D">
      <w:rPr>
        <w:rFonts w:asciiTheme="majorHAnsi" w:hAnsiTheme="majorHAnsi"/>
      </w:rPr>
      <w:t xml:space="preserve">/ The State Company For Marketing </w:t>
    </w:r>
  </w:p>
  <w:p w14:paraId="42838300" w14:textId="77777777" w:rsidR="00460A5E" w:rsidRPr="009E776D" w:rsidRDefault="00460A5E" w:rsidP="006C6237">
    <w:pPr>
      <w:spacing w:after="0"/>
      <w:rPr>
        <w:rFonts w:asciiTheme="majorHAnsi" w:hAnsiTheme="majorHAnsi"/>
      </w:rPr>
    </w:pPr>
    <w:r w:rsidRPr="009E776D">
      <w:rPr>
        <w:rFonts w:asciiTheme="majorHAnsi" w:hAnsiTheme="majorHAnsi"/>
      </w:rPr>
      <w:t>Drugs Medical Appliances (</w:t>
    </w:r>
    <w:proofErr w:type="spellStart"/>
    <w:r w:rsidRPr="009E776D">
      <w:rPr>
        <w:rFonts w:asciiTheme="majorHAnsi" w:hAnsiTheme="majorHAnsi"/>
      </w:rPr>
      <w:t>kimadia</w:t>
    </w:r>
    <w:proofErr w:type="spellEnd"/>
    <w:r w:rsidRPr="009E776D">
      <w:rPr>
        <w:rFonts w:asciiTheme="majorHAnsi" w:hAnsiTheme="majorHAnsi"/>
      </w:rPr>
      <w:t xml:space="preserve"> )</w:t>
    </w:r>
  </w:p>
  <w:p w14:paraId="4A455EA2" w14:textId="77777777" w:rsidR="00460A5E" w:rsidRDefault="00460A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6216F" w14:textId="3A9C1332" w:rsidR="00460A5E" w:rsidRDefault="00460A5E"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Pr="006E0677">
      <w:rPr>
        <w:rFonts w:asciiTheme="majorHAnsi" w:hAnsiTheme="majorHAnsi"/>
        <w:b/>
        <w:bCs/>
        <w:highlight w:val="yellow"/>
      </w:rPr>
      <w:t xml:space="preserve">SUP </w:t>
    </w:r>
    <w:r w:rsidR="004F0832">
      <w:rPr>
        <w:rFonts w:asciiTheme="majorHAnsi" w:hAnsiTheme="majorHAnsi"/>
        <w:b/>
        <w:bCs/>
        <w:highlight w:val="yellow"/>
      </w:rPr>
      <w:t>93</w:t>
    </w:r>
    <w:r w:rsidRPr="006E0677">
      <w:rPr>
        <w:rFonts w:asciiTheme="majorHAnsi" w:hAnsiTheme="majorHAnsi"/>
        <w:b/>
        <w:bCs/>
        <w:highlight w:val="yellow"/>
      </w:rPr>
      <w:t>/2026/</w:t>
    </w:r>
    <w:proofErr w:type="gramStart"/>
    <w:r w:rsidR="004F0832">
      <w:rPr>
        <w:rFonts w:asciiTheme="majorHAnsi" w:hAnsiTheme="majorHAnsi"/>
        <w:b/>
        <w:bCs/>
        <w:highlight w:val="yellow"/>
      </w:rPr>
      <w:t>36</w:t>
    </w:r>
    <w:r w:rsidRPr="006E0677">
      <w:rPr>
        <w:rFonts w:asciiTheme="majorHAnsi" w:hAnsiTheme="majorHAnsi"/>
        <w:b/>
        <w:bCs/>
        <w:highlight w:val="yellow"/>
      </w:rPr>
      <w:t xml:space="preserve">  Medical</w:t>
    </w:r>
    <w:proofErr w:type="gramEnd"/>
    <w:r w:rsidRPr="006E0677">
      <w:rPr>
        <w:rFonts w:asciiTheme="majorHAnsi" w:hAnsiTheme="majorHAnsi"/>
        <w:b/>
        <w:bCs/>
        <w:highlight w:val="yellow"/>
      </w:rPr>
      <w:t xml:space="preserve"> Appliances</w:t>
    </w:r>
    <w:r>
      <w:rPr>
        <w:rFonts w:asciiTheme="majorHAnsi" w:hAnsiTheme="majorHAnsi"/>
        <w:b/>
        <w:bCs/>
      </w:rPr>
      <w:t xml:space="preserve">  </w:t>
    </w:r>
    <w:r w:rsidRPr="00460A5E">
      <w:rPr>
        <w:rFonts w:asciiTheme="majorHAnsi" w:hAnsiTheme="majorHAnsi"/>
        <w:b/>
        <w:bCs/>
        <w:highlight w:val="yellow"/>
      </w:rPr>
      <w:t>CIP</w:t>
    </w:r>
  </w:p>
  <w:p w14:paraId="636D6AB3" w14:textId="77777777" w:rsidR="00460A5E" w:rsidRDefault="00460A5E" w:rsidP="00B028C1">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Entity:Ministry</w:t>
    </w:r>
    <w:proofErr w:type="spellEnd"/>
    <w:r>
      <w:rPr>
        <w:rFonts w:asciiTheme="majorHAnsi" w:hAnsiTheme="majorHAnsi"/>
      </w:rPr>
      <w:t xml:space="preserve"> of Health </w:t>
    </w:r>
    <w:r w:rsidRPr="009E776D">
      <w:rPr>
        <w:rFonts w:asciiTheme="majorHAnsi" w:hAnsiTheme="majorHAnsi"/>
      </w:rPr>
      <w:t xml:space="preserve">/ The State Company For Marketing </w:t>
    </w:r>
  </w:p>
  <w:p w14:paraId="77A34AE3" w14:textId="77777777" w:rsidR="00460A5E" w:rsidRPr="009E776D" w:rsidRDefault="00460A5E" w:rsidP="009E776D">
    <w:pPr>
      <w:spacing w:after="0"/>
      <w:rPr>
        <w:rFonts w:asciiTheme="majorHAnsi" w:hAnsiTheme="majorHAnsi"/>
      </w:rPr>
    </w:pPr>
    <w:r w:rsidRPr="009E776D">
      <w:rPr>
        <w:rFonts w:asciiTheme="majorHAnsi" w:hAnsiTheme="majorHAnsi"/>
      </w:rPr>
      <w:t>Drugs Medical Appliances (</w:t>
    </w:r>
    <w:proofErr w:type="spellStart"/>
    <w:r w:rsidRPr="009E776D">
      <w:rPr>
        <w:rFonts w:asciiTheme="majorHAnsi" w:hAnsiTheme="majorHAnsi"/>
      </w:rPr>
      <w:t>kimadia</w:t>
    </w:r>
    <w:proofErr w:type="spellEnd"/>
    <w:r w:rsidRPr="009E776D">
      <w:rPr>
        <w:rFonts w:asciiTheme="majorHAnsi" w:hAnsiTheme="majorHAnsi"/>
      </w:rPr>
      <w:t xml:space="preserve"> )</w:t>
    </w:r>
  </w:p>
  <w:p w14:paraId="4E7CDBF4" w14:textId="77777777" w:rsidR="00460A5E" w:rsidRDefault="00460A5E"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Pr="00240F90">
      <w:rPr>
        <w:rFonts w:asciiTheme="majorHAnsi" w:hAnsiTheme="majorHAnsi"/>
        <w:noProof/>
      </w:rPr>
      <w:t>141</w:t>
    </w:r>
    <w:r>
      <w:rPr>
        <w:rFonts w:asciiTheme="majorHAnsi" w:hAnsiTheme="majorHAnsi"/>
        <w:noProof/>
      </w:rPr>
      <w:fldChar w:fldCharType="end"/>
    </w:r>
  </w:p>
  <w:p w14:paraId="270EF24A" w14:textId="77777777" w:rsidR="00460A5E" w:rsidRDefault="00460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A93DD" w14:textId="77777777" w:rsidR="00AA6D48" w:rsidRDefault="00AA6D48" w:rsidP="00C10F59">
      <w:pPr>
        <w:spacing w:after="0" w:line="240" w:lineRule="auto"/>
      </w:pPr>
      <w:r>
        <w:separator/>
      </w:r>
    </w:p>
  </w:footnote>
  <w:footnote w:type="continuationSeparator" w:id="0">
    <w:p w14:paraId="3C8AD7A6" w14:textId="77777777" w:rsidR="00AA6D48" w:rsidRDefault="00AA6D48"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B1204" w14:textId="77777777" w:rsidR="00460A5E" w:rsidRDefault="00460A5E">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38</w:t>
    </w:r>
    <w:r>
      <w:rPr>
        <w:rStyle w:val="PageNumber"/>
      </w:rPr>
      <w:fldChar w:fldCharType="end"/>
    </w:r>
  </w:p>
  <w:p w14:paraId="4F5EFF8A" w14:textId="77777777" w:rsidR="00460A5E" w:rsidRDefault="00460A5E">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B5D41" w14:textId="77777777" w:rsidR="00460A5E" w:rsidRDefault="00460A5E"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F8090" w14:textId="77777777" w:rsidR="00460A5E" w:rsidRDefault="00460A5E"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33</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A57B5" w14:textId="77777777" w:rsidR="00460A5E" w:rsidRDefault="00460A5E">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83</w:t>
    </w:r>
    <w:r>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D02D7" w14:textId="77777777" w:rsidR="00460A5E" w:rsidRDefault="00460A5E"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Pr>
        <w:noProof/>
      </w:rPr>
      <w:t>76</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E754A" w14:textId="77777777" w:rsidR="00460A5E" w:rsidRDefault="00460A5E">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81</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A1866" w14:textId="77777777" w:rsidR="00460A5E" w:rsidRPr="00AB30CE" w:rsidRDefault="00460A5E"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40D6C4B7" w14:textId="77777777" w:rsidR="00460A5E" w:rsidRDefault="00460A5E" w:rsidP="001420A4">
    <w:pPr>
      <w:pStyle w:val="Header"/>
      <w:pBdr>
        <w:bottom w:val="single" w:sz="4" w:space="1" w:color="auto"/>
      </w:pBdr>
    </w:pPr>
    <w:r>
      <w:tab/>
    </w:r>
    <w:r>
      <w:fldChar w:fldCharType="begin"/>
    </w:r>
    <w:r>
      <w:instrText xml:space="preserve"> PAGE </w:instrText>
    </w:r>
    <w:r>
      <w:fldChar w:fldCharType="separate"/>
    </w:r>
    <w:r>
      <w:rPr>
        <w:noProof/>
      </w:rPr>
      <w:t>141</w:t>
    </w:r>
    <w:r>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20C0A" w14:textId="77777777" w:rsidR="00460A5E" w:rsidRDefault="00460A5E">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84</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9D408D"/>
    <w:multiLevelType w:val="hybridMultilevel"/>
    <w:tmpl w:val="C786DF4C"/>
    <w:lvl w:ilvl="0" w:tplc="9FE6B6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4"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19" w15:restartNumberingAfterBreak="0">
    <w:nsid w:val="371903EF"/>
    <w:multiLevelType w:val="hybridMultilevel"/>
    <w:tmpl w:val="CE6C9C5C"/>
    <w:lvl w:ilvl="0" w:tplc="4AFABAEE">
      <w:start w:val="1"/>
      <w:numFmt w:val="decimal"/>
      <w:lvlText w:val="%1-"/>
      <w:lvlJc w:val="left"/>
      <w:pPr>
        <w:ind w:left="427" w:hanging="360"/>
      </w:pPr>
      <w:rPr>
        <w:rFonts w:hint="default"/>
      </w:rPr>
    </w:lvl>
    <w:lvl w:ilvl="1" w:tplc="04090019" w:tentative="1">
      <w:start w:val="1"/>
      <w:numFmt w:val="lowerLetter"/>
      <w:lvlText w:val="%2."/>
      <w:lvlJc w:val="left"/>
      <w:pPr>
        <w:ind w:left="1147" w:hanging="360"/>
      </w:pPr>
    </w:lvl>
    <w:lvl w:ilvl="2" w:tplc="0409001B" w:tentative="1">
      <w:start w:val="1"/>
      <w:numFmt w:val="lowerRoman"/>
      <w:lvlText w:val="%3."/>
      <w:lvlJc w:val="right"/>
      <w:pPr>
        <w:ind w:left="1867" w:hanging="180"/>
      </w:pPr>
    </w:lvl>
    <w:lvl w:ilvl="3" w:tplc="0409000F" w:tentative="1">
      <w:start w:val="1"/>
      <w:numFmt w:val="decimal"/>
      <w:lvlText w:val="%4."/>
      <w:lvlJc w:val="left"/>
      <w:pPr>
        <w:ind w:left="2587" w:hanging="360"/>
      </w:pPr>
    </w:lvl>
    <w:lvl w:ilvl="4" w:tplc="04090019" w:tentative="1">
      <w:start w:val="1"/>
      <w:numFmt w:val="lowerLetter"/>
      <w:lvlText w:val="%5."/>
      <w:lvlJc w:val="left"/>
      <w:pPr>
        <w:ind w:left="3307" w:hanging="360"/>
      </w:pPr>
    </w:lvl>
    <w:lvl w:ilvl="5" w:tplc="0409001B" w:tentative="1">
      <w:start w:val="1"/>
      <w:numFmt w:val="lowerRoman"/>
      <w:lvlText w:val="%6."/>
      <w:lvlJc w:val="right"/>
      <w:pPr>
        <w:ind w:left="4027" w:hanging="180"/>
      </w:pPr>
    </w:lvl>
    <w:lvl w:ilvl="6" w:tplc="0409000F" w:tentative="1">
      <w:start w:val="1"/>
      <w:numFmt w:val="decimal"/>
      <w:lvlText w:val="%7."/>
      <w:lvlJc w:val="left"/>
      <w:pPr>
        <w:ind w:left="4747" w:hanging="360"/>
      </w:pPr>
    </w:lvl>
    <w:lvl w:ilvl="7" w:tplc="04090019" w:tentative="1">
      <w:start w:val="1"/>
      <w:numFmt w:val="lowerLetter"/>
      <w:lvlText w:val="%8."/>
      <w:lvlJc w:val="left"/>
      <w:pPr>
        <w:ind w:left="5467" w:hanging="360"/>
      </w:pPr>
    </w:lvl>
    <w:lvl w:ilvl="8" w:tplc="0409001B" w:tentative="1">
      <w:start w:val="1"/>
      <w:numFmt w:val="lowerRoman"/>
      <w:lvlText w:val="%9."/>
      <w:lvlJc w:val="right"/>
      <w:pPr>
        <w:ind w:left="6187" w:hanging="180"/>
      </w:pPr>
    </w:lvl>
  </w:abstractNum>
  <w:abstractNum w:abstractNumId="20"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3"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5"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6"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28"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1F22E7"/>
    <w:multiLevelType w:val="hybridMultilevel"/>
    <w:tmpl w:val="0AA8094A"/>
    <w:lvl w:ilvl="0" w:tplc="C96E1F1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267E49"/>
    <w:multiLevelType w:val="hybridMultilevel"/>
    <w:tmpl w:val="B2EE04AC"/>
    <w:lvl w:ilvl="0" w:tplc="0018E076">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36" w15:restartNumberingAfterBreak="0">
    <w:nsid w:val="7DE20D58"/>
    <w:multiLevelType w:val="hybridMultilevel"/>
    <w:tmpl w:val="2D569058"/>
    <w:lvl w:ilvl="0" w:tplc="E640E3C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3"/>
  </w:num>
  <w:num w:numId="2">
    <w:abstractNumId w:val="32"/>
  </w:num>
  <w:num w:numId="3">
    <w:abstractNumId w:val="12"/>
  </w:num>
  <w:num w:numId="4">
    <w:abstractNumId w:val="18"/>
  </w:num>
  <w:num w:numId="5">
    <w:abstractNumId w:val="31"/>
  </w:num>
  <w:num w:numId="6">
    <w:abstractNumId w:val="16"/>
  </w:num>
  <w:num w:numId="7">
    <w:abstractNumId w:val="2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2"/>
  </w:num>
  <w:num w:numId="19">
    <w:abstractNumId w:val="35"/>
  </w:num>
  <w:num w:numId="20">
    <w:abstractNumId w:val="24"/>
  </w:num>
  <w:num w:numId="21">
    <w:abstractNumId w:val="28"/>
  </w:num>
  <w:num w:numId="22">
    <w:abstractNumId w:val="14"/>
  </w:num>
  <w:num w:numId="23">
    <w:abstractNumId w:val="25"/>
  </w:num>
  <w:num w:numId="24">
    <w:abstractNumId w:val="11"/>
  </w:num>
  <w:num w:numId="25">
    <w:abstractNumId w:val="33"/>
  </w:num>
  <w:num w:numId="26">
    <w:abstractNumId w:val="20"/>
  </w:num>
  <w:num w:numId="27">
    <w:abstractNumId w:val="34"/>
  </w:num>
  <w:num w:numId="28">
    <w:abstractNumId w:val="37"/>
  </w:num>
  <w:num w:numId="29">
    <w:abstractNumId w:val="26"/>
  </w:num>
  <w:num w:numId="30">
    <w:abstractNumId w:val="21"/>
  </w:num>
  <w:num w:numId="31">
    <w:abstractNumId w:val="17"/>
  </w:num>
  <w:num w:numId="32">
    <w:abstractNumId w:val="15"/>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30"/>
  </w:num>
  <w:num w:numId="36">
    <w:abstractNumId w:val="29"/>
  </w:num>
  <w:num w:numId="37">
    <w:abstractNumId w:val="36"/>
  </w:num>
  <w:num w:numId="38">
    <w:abstractNumId w:val="1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04D"/>
    <w:rsid w:val="00005D06"/>
    <w:rsid w:val="000064C4"/>
    <w:rsid w:val="000076DD"/>
    <w:rsid w:val="000110D8"/>
    <w:rsid w:val="00012612"/>
    <w:rsid w:val="00016E97"/>
    <w:rsid w:val="00017E45"/>
    <w:rsid w:val="00021087"/>
    <w:rsid w:val="000211FC"/>
    <w:rsid w:val="000215C0"/>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1F95"/>
    <w:rsid w:val="000421F8"/>
    <w:rsid w:val="000423D0"/>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8D5"/>
    <w:rsid w:val="00070C2C"/>
    <w:rsid w:val="0007119A"/>
    <w:rsid w:val="00071B08"/>
    <w:rsid w:val="00071D13"/>
    <w:rsid w:val="0007326F"/>
    <w:rsid w:val="00074B68"/>
    <w:rsid w:val="00075A17"/>
    <w:rsid w:val="00076B89"/>
    <w:rsid w:val="00080BDE"/>
    <w:rsid w:val="00082727"/>
    <w:rsid w:val="00083D9C"/>
    <w:rsid w:val="00084194"/>
    <w:rsid w:val="00084459"/>
    <w:rsid w:val="000848E4"/>
    <w:rsid w:val="00085148"/>
    <w:rsid w:val="00085D5E"/>
    <w:rsid w:val="00085E05"/>
    <w:rsid w:val="000860C4"/>
    <w:rsid w:val="000877C1"/>
    <w:rsid w:val="000911C5"/>
    <w:rsid w:val="00091540"/>
    <w:rsid w:val="00092E94"/>
    <w:rsid w:val="0009391B"/>
    <w:rsid w:val="0009460F"/>
    <w:rsid w:val="000A0710"/>
    <w:rsid w:val="000A1FB2"/>
    <w:rsid w:val="000A4D58"/>
    <w:rsid w:val="000A5077"/>
    <w:rsid w:val="000A590B"/>
    <w:rsid w:val="000A7365"/>
    <w:rsid w:val="000A7588"/>
    <w:rsid w:val="000A7789"/>
    <w:rsid w:val="000A785D"/>
    <w:rsid w:val="000B1F04"/>
    <w:rsid w:val="000B2065"/>
    <w:rsid w:val="000B4C89"/>
    <w:rsid w:val="000B5AF4"/>
    <w:rsid w:val="000C1C49"/>
    <w:rsid w:val="000C45E2"/>
    <w:rsid w:val="000C4E1A"/>
    <w:rsid w:val="000C528A"/>
    <w:rsid w:val="000C6423"/>
    <w:rsid w:val="000C6A87"/>
    <w:rsid w:val="000C7FFC"/>
    <w:rsid w:val="000D0DEF"/>
    <w:rsid w:val="000D169A"/>
    <w:rsid w:val="000D245F"/>
    <w:rsid w:val="000D324D"/>
    <w:rsid w:val="000D54B9"/>
    <w:rsid w:val="000D560C"/>
    <w:rsid w:val="000D73E1"/>
    <w:rsid w:val="000D7F6B"/>
    <w:rsid w:val="000E1194"/>
    <w:rsid w:val="000E1460"/>
    <w:rsid w:val="000E2E19"/>
    <w:rsid w:val="000E395F"/>
    <w:rsid w:val="000E43FF"/>
    <w:rsid w:val="000E49BC"/>
    <w:rsid w:val="000E56B2"/>
    <w:rsid w:val="000E5B7D"/>
    <w:rsid w:val="000F0459"/>
    <w:rsid w:val="000F0BCB"/>
    <w:rsid w:val="000F2DE8"/>
    <w:rsid w:val="000F557B"/>
    <w:rsid w:val="000F571A"/>
    <w:rsid w:val="000F7542"/>
    <w:rsid w:val="000F7627"/>
    <w:rsid w:val="00100AC9"/>
    <w:rsid w:val="00100DC0"/>
    <w:rsid w:val="001019F6"/>
    <w:rsid w:val="00102970"/>
    <w:rsid w:val="00103CC3"/>
    <w:rsid w:val="00106362"/>
    <w:rsid w:val="00106CDD"/>
    <w:rsid w:val="001077BC"/>
    <w:rsid w:val="00110C29"/>
    <w:rsid w:val="00111958"/>
    <w:rsid w:val="00112436"/>
    <w:rsid w:val="00114F0B"/>
    <w:rsid w:val="00115E70"/>
    <w:rsid w:val="001165AA"/>
    <w:rsid w:val="00116BD2"/>
    <w:rsid w:val="001206B0"/>
    <w:rsid w:val="00121F42"/>
    <w:rsid w:val="00123F88"/>
    <w:rsid w:val="001244A4"/>
    <w:rsid w:val="00124D5F"/>
    <w:rsid w:val="00125CD9"/>
    <w:rsid w:val="001275A3"/>
    <w:rsid w:val="00131C92"/>
    <w:rsid w:val="00133233"/>
    <w:rsid w:val="00134C8E"/>
    <w:rsid w:val="001368D0"/>
    <w:rsid w:val="0014111A"/>
    <w:rsid w:val="001420A4"/>
    <w:rsid w:val="00143C8A"/>
    <w:rsid w:val="00144ECD"/>
    <w:rsid w:val="001465D8"/>
    <w:rsid w:val="0015169B"/>
    <w:rsid w:val="0015179A"/>
    <w:rsid w:val="00151DCB"/>
    <w:rsid w:val="00151DD3"/>
    <w:rsid w:val="00151DE7"/>
    <w:rsid w:val="00152C3E"/>
    <w:rsid w:val="00152C43"/>
    <w:rsid w:val="001532A8"/>
    <w:rsid w:val="00153DEF"/>
    <w:rsid w:val="0015436A"/>
    <w:rsid w:val="00156AEE"/>
    <w:rsid w:val="00157B28"/>
    <w:rsid w:val="00161996"/>
    <w:rsid w:val="00161A8E"/>
    <w:rsid w:val="00161AE0"/>
    <w:rsid w:val="0016313A"/>
    <w:rsid w:val="001631D3"/>
    <w:rsid w:val="0016374C"/>
    <w:rsid w:val="00163880"/>
    <w:rsid w:val="00164CDB"/>
    <w:rsid w:val="00165029"/>
    <w:rsid w:val="001658D7"/>
    <w:rsid w:val="001659CE"/>
    <w:rsid w:val="00167784"/>
    <w:rsid w:val="0017032A"/>
    <w:rsid w:val="0017177B"/>
    <w:rsid w:val="00172A30"/>
    <w:rsid w:val="00172EB8"/>
    <w:rsid w:val="0017446A"/>
    <w:rsid w:val="00175FA7"/>
    <w:rsid w:val="00176E9C"/>
    <w:rsid w:val="00177602"/>
    <w:rsid w:val="00181D63"/>
    <w:rsid w:val="00181F29"/>
    <w:rsid w:val="001820BC"/>
    <w:rsid w:val="00183D3B"/>
    <w:rsid w:val="001868F9"/>
    <w:rsid w:val="001875BF"/>
    <w:rsid w:val="0019371F"/>
    <w:rsid w:val="00197096"/>
    <w:rsid w:val="001A1498"/>
    <w:rsid w:val="001A22FD"/>
    <w:rsid w:val="001A56A8"/>
    <w:rsid w:val="001B1F44"/>
    <w:rsid w:val="001B3DC7"/>
    <w:rsid w:val="001B5EF7"/>
    <w:rsid w:val="001B7633"/>
    <w:rsid w:val="001B769A"/>
    <w:rsid w:val="001C2FEA"/>
    <w:rsid w:val="001C36B0"/>
    <w:rsid w:val="001C4FDE"/>
    <w:rsid w:val="001C5531"/>
    <w:rsid w:val="001C5897"/>
    <w:rsid w:val="001C5CDA"/>
    <w:rsid w:val="001C5DEF"/>
    <w:rsid w:val="001C6277"/>
    <w:rsid w:val="001C6BA9"/>
    <w:rsid w:val="001C74F4"/>
    <w:rsid w:val="001C7E83"/>
    <w:rsid w:val="001D0381"/>
    <w:rsid w:val="001D0DE3"/>
    <w:rsid w:val="001D121C"/>
    <w:rsid w:val="001D141B"/>
    <w:rsid w:val="001D15B8"/>
    <w:rsid w:val="001D190B"/>
    <w:rsid w:val="001D1CA2"/>
    <w:rsid w:val="001D2198"/>
    <w:rsid w:val="001D2588"/>
    <w:rsid w:val="001D2A0E"/>
    <w:rsid w:val="001D40FC"/>
    <w:rsid w:val="001D451F"/>
    <w:rsid w:val="001D4E55"/>
    <w:rsid w:val="001D6513"/>
    <w:rsid w:val="001D6A31"/>
    <w:rsid w:val="001D71EC"/>
    <w:rsid w:val="001D77E4"/>
    <w:rsid w:val="001E0B71"/>
    <w:rsid w:val="001E0DC0"/>
    <w:rsid w:val="001E0DEC"/>
    <w:rsid w:val="001E257D"/>
    <w:rsid w:val="001E3346"/>
    <w:rsid w:val="001E362A"/>
    <w:rsid w:val="001E463B"/>
    <w:rsid w:val="001E56DD"/>
    <w:rsid w:val="001F1CB3"/>
    <w:rsid w:val="001F2164"/>
    <w:rsid w:val="001F44B0"/>
    <w:rsid w:val="001F6450"/>
    <w:rsid w:val="001F6801"/>
    <w:rsid w:val="001F6C17"/>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3A3C"/>
    <w:rsid w:val="00224172"/>
    <w:rsid w:val="00224BEA"/>
    <w:rsid w:val="00224D4B"/>
    <w:rsid w:val="00227312"/>
    <w:rsid w:val="00227495"/>
    <w:rsid w:val="00227924"/>
    <w:rsid w:val="00227A1B"/>
    <w:rsid w:val="00230522"/>
    <w:rsid w:val="00231BE1"/>
    <w:rsid w:val="0023285C"/>
    <w:rsid w:val="00232947"/>
    <w:rsid w:val="00232E9B"/>
    <w:rsid w:val="00234F0F"/>
    <w:rsid w:val="00236072"/>
    <w:rsid w:val="002369D8"/>
    <w:rsid w:val="002378A9"/>
    <w:rsid w:val="00240CB3"/>
    <w:rsid w:val="00240F90"/>
    <w:rsid w:val="0024289D"/>
    <w:rsid w:val="00245E35"/>
    <w:rsid w:val="002468F7"/>
    <w:rsid w:val="00246EFA"/>
    <w:rsid w:val="0025291A"/>
    <w:rsid w:val="00255944"/>
    <w:rsid w:val="00256F42"/>
    <w:rsid w:val="00257969"/>
    <w:rsid w:val="00257BDA"/>
    <w:rsid w:val="0026048A"/>
    <w:rsid w:val="0026131B"/>
    <w:rsid w:val="00261F8E"/>
    <w:rsid w:val="00262BB4"/>
    <w:rsid w:val="0026360C"/>
    <w:rsid w:val="002648A9"/>
    <w:rsid w:val="00266297"/>
    <w:rsid w:val="0027102B"/>
    <w:rsid w:val="00282110"/>
    <w:rsid w:val="00282BE9"/>
    <w:rsid w:val="00283913"/>
    <w:rsid w:val="002857C7"/>
    <w:rsid w:val="00286594"/>
    <w:rsid w:val="0028689F"/>
    <w:rsid w:val="00286C8E"/>
    <w:rsid w:val="00290592"/>
    <w:rsid w:val="00291BD8"/>
    <w:rsid w:val="00291DF3"/>
    <w:rsid w:val="00292753"/>
    <w:rsid w:val="002A1696"/>
    <w:rsid w:val="002A1964"/>
    <w:rsid w:val="002A3D41"/>
    <w:rsid w:val="002A6069"/>
    <w:rsid w:val="002B0FF2"/>
    <w:rsid w:val="002B1376"/>
    <w:rsid w:val="002B572B"/>
    <w:rsid w:val="002B6ADD"/>
    <w:rsid w:val="002C02EF"/>
    <w:rsid w:val="002C4514"/>
    <w:rsid w:val="002C687F"/>
    <w:rsid w:val="002C731A"/>
    <w:rsid w:val="002D14CA"/>
    <w:rsid w:val="002D2840"/>
    <w:rsid w:val="002D4804"/>
    <w:rsid w:val="002D4AB4"/>
    <w:rsid w:val="002D5054"/>
    <w:rsid w:val="002D78E2"/>
    <w:rsid w:val="002E0D00"/>
    <w:rsid w:val="002E4282"/>
    <w:rsid w:val="002E53CE"/>
    <w:rsid w:val="002E5EE5"/>
    <w:rsid w:val="002E6E09"/>
    <w:rsid w:val="002F14AE"/>
    <w:rsid w:val="002F32AB"/>
    <w:rsid w:val="002F3B6C"/>
    <w:rsid w:val="002F3DD3"/>
    <w:rsid w:val="002F5484"/>
    <w:rsid w:val="002F5B46"/>
    <w:rsid w:val="002F642B"/>
    <w:rsid w:val="002F6F44"/>
    <w:rsid w:val="002F772B"/>
    <w:rsid w:val="00300E99"/>
    <w:rsid w:val="00301D62"/>
    <w:rsid w:val="0030274E"/>
    <w:rsid w:val="003042A0"/>
    <w:rsid w:val="0031766F"/>
    <w:rsid w:val="003205BE"/>
    <w:rsid w:val="003212B6"/>
    <w:rsid w:val="00321A8A"/>
    <w:rsid w:val="00321D34"/>
    <w:rsid w:val="0032378A"/>
    <w:rsid w:val="00324227"/>
    <w:rsid w:val="0032508E"/>
    <w:rsid w:val="00330D5B"/>
    <w:rsid w:val="00331A18"/>
    <w:rsid w:val="00333A1A"/>
    <w:rsid w:val="00335B4A"/>
    <w:rsid w:val="00335E02"/>
    <w:rsid w:val="003370F1"/>
    <w:rsid w:val="0034023B"/>
    <w:rsid w:val="00340CFD"/>
    <w:rsid w:val="00341494"/>
    <w:rsid w:val="00341BFD"/>
    <w:rsid w:val="003422AE"/>
    <w:rsid w:val="00343603"/>
    <w:rsid w:val="00344457"/>
    <w:rsid w:val="00345730"/>
    <w:rsid w:val="00346C57"/>
    <w:rsid w:val="00346E59"/>
    <w:rsid w:val="0034747A"/>
    <w:rsid w:val="003519D5"/>
    <w:rsid w:val="00351C67"/>
    <w:rsid w:val="00352305"/>
    <w:rsid w:val="00352E29"/>
    <w:rsid w:val="0035462C"/>
    <w:rsid w:val="003550C0"/>
    <w:rsid w:val="003560A1"/>
    <w:rsid w:val="0035662D"/>
    <w:rsid w:val="00356F98"/>
    <w:rsid w:val="00357D8A"/>
    <w:rsid w:val="0036101C"/>
    <w:rsid w:val="00363481"/>
    <w:rsid w:val="00364393"/>
    <w:rsid w:val="00364CFD"/>
    <w:rsid w:val="003712D5"/>
    <w:rsid w:val="003713D8"/>
    <w:rsid w:val="00372956"/>
    <w:rsid w:val="00372B48"/>
    <w:rsid w:val="0037374E"/>
    <w:rsid w:val="00373F51"/>
    <w:rsid w:val="0037743A"/>
    <w:rsid w:val="00380AE3"/>
    <w:rsid w:val="00381232"/>
    <w:rsid w:val="003813A1"/>
    <w:rsid w:val="00381AE4"/>
    <w:rsid w:val="003825BF"/>
    <w:rsid w:val="00382B6C"/>
    <w:rsid w:val="003838FA"/>
    <w:rsid w:val="00383A3B"/>
    <w:rsid w:val="003843A2"/>
    <w:rsid w:val="003844A0"/>
    <w:rsid w:val="0038458B"/>
    <w:rsid w:val="00385E03"/>
    <w:rsid w:val="0038671F"/>
    <w:rsid w:val="003874F2"/>
    <w:rsid w:val="00391609"/>
    <w:rsid w:val="0039465D"/>
    <w:rsid w:val="00394911"/>
    <w:rsid w:val="00395078"/>
    <w:rsid w:val="00396EBC"/>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C41C1"/>
    <w:rsid w:val="003C6C8F"/>
    <w:rsid w:val="003C70E1"/>
    <w:rsid w:val="003D1C4E"/>
    <w:rsid w:val="003D35F1"/>
    <w:rsid w:val="003D5F99"/>
    <w:rsid w:val="003D6C30"/>
    <w:rsid w:val="003D7C7B"/>
    <w:rsid w:val="003E0FC6"/>
    <w:rsid w:val="003E23BC"/>
    <w:rsid w:val="003E285A"/>
    <w:rsid w:val="003E2E29"/>
    <w:rsid w:val="003E2F45"/>
    <w:rsid w:val="003E34E6"/>
    <w:rsid w:val="003E45A7"/>
    <w:rsid w:val="003E4F9C"/>
    <w:rsid w:val="003E51DB"/>
    <w:rsid w:val="003E6554"/>
    <w:rsid w:val="003E74E8"/>
    <w:rsid w:val="003F08F7"/>
    <w:rsid w:val="003F15E3"/>
    <w:rsid w:val="003F3575"/>
    <w:rsid w:val="003F5646"/>
    <w:rsid w:val="003F6C2C"/>
    <w:rsid w:val="00400038"/>
    <w:rsid w:val="00401630"/>
    <w:rsid w:val="00403641"/>
    <w:rsid w:val="0040383A"/>
    <w:rsid w:val="00404146"/>
    <w:rsid w:val="0040451B"/>
    <w:rsid w:val="00410396"/>
    <w:rsid w:val="004106E0"/>
    <w:rsid w:val="00412888"/>
    <w:rsid w:val="00414582"/>
    <w:rsid w:val="00414B39"/>
    <w:rsid w:val="00414EB1"/>
    <w:rsid w:val="004154A4"/>
    <w:rsid w:val="00416BAA"/>
    <w:rsid w:val="0041769D"/>
    <w:rsid w:val="00420485"/>
    <w:rsid w:val="00420709"/>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CE2"/>
    <w:rsid w:val="00453FEC"/>
    <w:rsid w:val="00454694"/>
    <w:rsid w:val="00454DA4"/>
    <w:rsid w:val="004567D5"/>
    <w:rsid w:val="00460A5E"/>
    <w:rsid w:val="00463CFB"/>
    <w:rsid w:val="0046422B"/>
    <w:rsid w:val="0046480A"/>
    <w:rsid w:val="00464971"/>
    <w:rsid w:val="00466143"/>
    <w:rsid w:val="00466539"/>
    <w:rsid w:val="00467193"/>
    <w:rsid w:val="00467514"/>
    <w:rsid w:val="00470ADE"/>
    <w:rsid w:val="004711FF"/>
    <w:rsid w:val="00471468"/>
    <w:rsid w:val="00472481"/>
    <w:rsid w:val="004753C0"/>
    <w:rsid w:val="004755BA"/>
    <w:rsid w:val="00476AE5"/>
    <w:rsid w:val="004773DB"/>
    <w:rsid w:val="004800B9"/>
    <w:rsid w:val="004832B6"/>
    <w:rsid w:val="00483467"/>
    <w:rsid w:val="004837CB"/>
    <w:rsid w:val="00485C2C"/>
    <w:rsid w:val="004860A3"/>
    <w:rsid w:val="0048756D"/>
    <w:rsid w:val="00487B97"/>
    <w:rsid w:val="004900E9"/>
    <w:rsid w:val="0049069D"/>
    <w:rsid w:val="00495182"/>
    <w:rsid w:val="00495977"/>
    <w:rsid w:val="004A00DA"/>
    <w:rsid w:val="004A0692"/>
    <w:rsid w:val="004A0AE0"/>
    <w:rsid w:val="004A2445"/>
    <w:rsid w:val="004A28B6"/>
    <w:rsid w:val="004A37CE"/>
    <w:rsid w:val="004A3B8D"/>
    <w:rsid w:val="004A5E02"/>
    <w:rsid w:val="004A6009"/>
    <w:rsid w:val="004A6051"/>
    <w:rsid w:val="004A6693"/>
    <w:rsid w:val="004A761B"/>
    <w:rsid w:val="004B0B8C"/>
    <w:rsid w:val="004B1744"/>
    <w:rsid w:val="004B1E9C"/>
    <w:rsid w:val="004B2A88"/>
    <w:rsid w:val="004B2BDA"/>
    <w:rsid w:val="004B32D7"/>
    <w:rsid w:val="004B3FB7"/>
    <w:rsid w:val="004B5619"/>
    <w:rsid w:val="004B56FA"/>
    <w:rsid w:val="004B5DEB"/>
    <w:rsid w:val="004B5EFF"/>
    <w:rsid w:val="004B6429"/>
    <w:rsid w:val="004B6F8C"/>
    <w:rsid w:val="004B7BD2"/>
    <w:rsid w:val="004C24D6"/>
    <w:rsid w:val="004C25A7"/>
    <w:rsid w:val="004C34F2"/>
    <w:rsid w:val="004C7EB2"/>
    <w:rsid w:val="004D11B9"/>
    <w:rsid w:val="004D1BA1"/>
    <w:rsid w:val="004D3C3F"/>
    <w:rsid w:val="004D64D1"/>
    <w:rsid w:val="004E101F"/>
    <w:rsid w:val="004E135C"/>
    <w:rsid w:val="004E1896"/>
    <w:rsid w:val="004E18F4"/>
    <w:rsid w:val="004E1A9E"/>
    <w:rsid w:val="004E2052"/>
    <w:rsid w:val="004E2348"/>
    <w:rsid w:val="004E2ECF"/>
    <w:rsid w:val="004E34A8"/>
    <w:rsid w:val="004E506C"/>
    <w:rsid w:val="004E6304"/>
    <w:rsid w:val="004E6F06"/>
    <w:rsid w:val="004F0832"/>
    <w:rsid w:val="004F0CDD"/>
    <w:rsid w:val="004F24F2"/>
    <w:rsid w:val="004F3CFC"/>
    <w:rsid w:val="004F47C2"/>
    <w:rsid w:val="004F48FB"/>
    <w:rsid w:val="004F4E2B"/>
    <w:rsid w:val="004F5D6D"/>
    <w:rsid w:val="004F6AA6"/>
    <w:rsid w:val="00500553"/>
    <w:rsid w:val="00501165"/>
    <w:rsid w:val="00503AF0"/>
    <w:rsid w:val="00503B41"/>
    <w:rsid w:val="00510983"/>
    <w:rsid w:val="00511A26"/>
    <w:rsid w:val="00512F8B"/>
    <w:rsid w:val="00513227"/>
    <w:rsid w:val="00513481"/>
    <w:rsid w:val="0051400A"/>
    <w:rsid w:val="0051418A"/>
    <w:rsid w:val="005142D7"/>
    <w:rsid w:val="0051459A"/>
    <w:rsid w:val="00515C3F"/>
    <w:rsid w:val="00515EA4"/>
    <w:rsid w:val="0051775C"/>
    <w:rsid w:val="00517848"/>
    <w:rsid w:val="00520F0D"/>
    <w:rsid w:val="005222CE"/>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4F4E"/>
    <w:rsid w:val="005573B1"/>
    <w:rsid w:val="00557701"/>
    <w:rsid w:val="00560278"/>
    <w:rsid w:val="0056159B"/>
    <w:rsid w:val="00562656"/>
    <w:rsid w:val="00564522"/>
    <w:rsid w:val="0056482A"/>
    <w:rsid w:val="00565D5E"/>
    <w:rsid w:val="005663E1"/>
    <w:rsid w:val="00566EC6"/>
    <w:rsid w:val="00567ED7"/>
    <w:rsid w:val="0057038A"/>
    <w:rsid w:val="005726AA"/>
    <w:rsid w:val="00572988"/>
    <w:rsid w:val="00573420"/>
    <w:rsid w:val="00574A14"/>
    <w:rsid w:val="00576A60"/>
    <w:rsid w:val="005804D2"/>
    <w:rsid w:val="00580FBE"/>
    <w:rsid w:val="00581889"/>
    <w:rsid w:val="00583B4F"/>
    <w:rsid w:val="005858C6"/>
    <w:rsid w:val="00586EC6"/>
    <w:rsid w:val="0058725A"/>
    <w:rsid w:val="00587FC7"/>
    <w:rsid w:val="00590A8B"/>
    <w:rsid w:val="0059476C"/>
    <w:rsid w:val="00594E36"/>
    <w:rsid w:val="00596CAB"/>
    <w:rsid w:val="00596D03"/>
    <w:rsid w:val="00597F52"/>
    <w:rsid w:val="005A188B"/>
    <w:rsid w:val="005A23F5"/>
    <w:rsid w:val="005A5AE4"/>
    <w:rsid w:val="005B12BB"/>
    <w:rsid w:val="005B390D"/>
    <w:rsid w:val="005B4097"/>
    <w:rsid w:val="005B462B"/>
    <w:rsid w:val="005B47DF"/>
    <w:rsid w:val="005B5269"/>
    <w:rsid w:val="005B5514"/>
    <w:rsid w:val="005B5ABF"/>
    <w:rsid w:val="005B5DA2"/>
    <w:rsid w:val="005B6E15"/>
    <w:rsid w:val="005B741A"/>
    <w:rsid w:val="005C34F1"/>
    <w:rsid w:val="005C3CEB"/>
    <w:rsid w:val="005C445C"/>
    <w:rsid w:val="005C4F97"/>
    <w:rsid w:val="005C549B"/>
    <w:rsid w:val="005C6E57"/>
    <w:rsid w:val="005C7AFE"/>
    <w:rsid w:val="005C7C2F"/>
    <w:rsid w:val="005D0AA8"/>
    <w:rsid w:val="005D2759"/>
    <w:rsid w:val="005D2DD3"/>
    <w:rsid w:val="005D2F1F"/>
    <w:rsid w:val="005D368D"/>
    <w:rsid w:val="005D539B"/>
    <w:rsid w:val="005D60A7"/>
    <w:rsid w:val="005D6295"/>
    <w:rsid w:val="005D6E1D"/>
    <w:rsid w:val="005D6F20"/>
    <w:rsid w:val="005E43F2"/>
    <w:rsid w:val="005E48CF"/>
    <w:rsid w:val="005E5039"/>
    <w:rsid w:val="005E65B3"/>
    <w:rsid w:val="005F4D72"/>
    <w:rsid w:val="005F61CE"/>
    <w:rsid w:val="005F7607"/>
    <w:rsid w:val="00600476"/>
    <w:rsid w:val="00607B29"/>
    <w:rsid w:val="00607E9B"/>
    <w:rsid w:val="006109B7"/>
    <w:rsid w:val="0061333B"/>
    <w:rsid w:val="006139DB"/>
    <w:rsid w:val="00613AFE"/>
    <w:rsid w:val="00613F6F"/>
    <w:rsid w:val="00614923"/>
    <w:rsid w:val="00616EEE"/>
    <w:rsid w:val="00617FB4"/>
    <w:rsid w:val="00620055"/>
    <w:rsid w:val="006203B9"/>
    <w:rsid w:val="00621E9C"/>
    <w:rsid w:val="00624B21"/>
    <w:rsid w:val="006255B3"/>
    <w:rsid w:val="00626A83"/>
    <w:rsid w:val="00630CD9"/>
    <w:rsid w:val="00630EC0"/>
    <w:rsid w:val="0063283A"/>
    <w:rsid w:val="00632CAA"/>
    <w:rsid w:val="006338E9"/>
    <w:rsid w:val="00633996"/>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2F77"/>
    <w:rsid w:val="006942ED"/>
    <w:rsid w:val="00694F71"/>
    <w:rsid w:val="00695DA8"/>
    <w:rsid w:val="00697D1B"/>
    <w:rsid w:val="006A0821"/>
    <w:rsid w:val="006A1575"/>
    <w:rsid w:val="006A1D6F"/>
    <w:rsid w:val="006A3481"/>
    <w:rsid w:val="006A53A7"/>
    <w:rsid w:val="006A65EC"/>
    <w:rsid w:val="006A7231"/>
    <w:rsid w:val="006B0AAB"/>
    <w:rsid w:val="006B2064"/>
    <w:rsid w:val="006B20E4"/>
    <w:rsid w:val="006B3973"/>
    <w:rsid w:val="006B4407"/>
    <w:rsid w:val="006B61EF"/>
    <w:rsid w:val="006B7452"/>
    <w:rsid w:val="006B748F"/>
    <w:rsid w:val="006B777F"/>
    <w:rsid w:val="006B7991"/>
    <w:rsid w:val="006B7C9E"/>
    <w:rsid w:val="006B7FBB"/>
    <w:rsid w:val="006C07ED"/>
    <w:rsid w:val="006C0A0B"/>
    <w:rsid w:val="006C163B"/>
    <w:rsid w:val="006C2E02"/>
    <w:rsid w:val="006C4E94"/>
    <w:rsid w:val="006C6237"/>
    <w:rsid w:val="006C7DC1"/>
    <w:rsid w:val="006C7E4F"/>
    <w:rsid w:val="006C7EC4"/>
    <w:rsid w:val="006C7FF6"/>
    <w:rsid w:val="006D031D"/>
    <w:rsid w:val="006D0395"/>
    <w:rsid w:val="006D1726"/>
    <w:rsid w:val="006D18DC"/>
    <w:rsid w:val="006D2CFF"/>
    <w:rsid w:val="006D37A4"/>
    <w:rsid w:val="006D46F7"/>
    <w:rsid w:val="006D61A2"/>
    <w:rsid w:val="006E0677"/>
    <w:rsid w:val="006E2884"/>
    <w:rsid w:val="006E3E4D"/>
    <w:rsid w:val="006E55F0"/>
    <w:rsid w:val="006F116B"/>
    <w:rsid w:val="006F391D"/>
    <w:rsid w:val="006F5C47"/>
    <w:rsid w:val="006F63EB"/>
    <w:rsid w:val="006F6C65"/>
    <w:rsid w:val="006F6FCC"/>
    <w:rsid w:val="006F700D"/>
    <w:rsid w:val="007008E6"/>
    <w:rsid w:val="007051CE"/>
    <w:rsid w:val="00705F3D"/>
    <w:rsid w:val="007060EC"/>
    <w:rsid w:val="007061C4"/>
    <w:rsid w:val="00711BC9"/>
    <w:rsid w:val="00711F81"/>
    <w:rsid w:val="00712FFC"/>
    <w:rsid w:val="00715914"/>
    <w:rsid w:val="00716666"/>
    <w:rsid w:val="007174F1"/>
    <w:rsid w:val="00720F3D"/>
    <w:rsid w:val="00722E42"/>
    <w:rsid w:val="00723C89"/>
    <w:rsid w:val="0072436F"/>
    <w:rsid w:val="0072489C"/>
    <w:rsid w:val="00725790"/>
    <w:rsid w:val="00731A58"/>
    <w:rsid w:val="007321BA"/>
    <w:rsid w:val="00732DBE"/>
    <w:rsid w:val="00733D1C"/>
    <w:rsid w:val="00735346"/>
    <w:rsid w:val="00736FC8"/>
    <w:rsid w:val="00737024"/>
    <w:rsid w:val="0073749E"/>
    <w:rsid w:val="007432D6"/>
    <w:rsid w:val="00747147"/>
    <w:rsid w:val="00750FC9"/>
    <w:rsid w:val="00751F7C"/>
    <w:rsid w:val="00753EA4"/>
    <w:rsid w:val="00756480"/>
    <w:rsid w:val="00757C19"/>
    <w:rsid w:val="007607B3"/>
    <w:rsid w:val="00760C83"/>
    <w:rsid w:val="00761504"/>
    <w:rsid w:val="00761D75"/>
    <w:rsid w:val="00763BF8"/>
    <w:rsid w:val="0076750F"/>
    <w:rsid w:val="00771BEF"/>
    <w:rsid w:val="00771E80"/>
    <w:rsid w:val="007730CC"/>
    <w:rsid w:val="00774779"/>
    <w:rsid w:val="007767D9"/>
    <w:rsid w:val="007801EC"/>
    <w:rsid w:val="0078068A"/>
    <w:rsid w:val="00782303"/>
    <w:rsid w:val="0078706F"/>
    <w:rsid w:val="00787DDA"/>
    <w:rsid w:val="00787E6F"/>
    <w:rsid w:val="0079109E"/>
    <w:rsid w:val="00791584"/>
    <w:rsid w:val="00791EFA"/>
    <w:rsid w:val="00792C2B"/>
    <w:rsid w:val="0079321B"/>
    <w:rsid w:val="007932F7"/>
    <w:rsid w:val="00796B67"/>
    <w:rsid w:val="00796C84"/>
    <w:rsid w:val="00797163"/>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1D9C"/>
    <w:rsid w:val="007E65EB"/>
    <w:rsid w:val="007F0D4D"/>
    <w:rsid w:val="007F0DF9"/>
    <w:rsid w:val="007F2325"/>
    <w:rsid w:val="007F2BD3"/>
    <w:rsid w:val="007F60FD"/>
    <w:rsid w:val="007F6295"/>
    <w:rsid w:val="007F669B"/>
    <w:rsid w:val="007F66C8"/>
    <w:rsid w:val="007F6770"/>
    <w:rsid w:val="007F7759"/>
    <w:rsid w:val="00800D08"/>
    <w:rsid w:val="008010A5"/>
    <w:rsid w:val="008014BB"/>
    <w:rsid w:val="00802A01"/>
    <w:rsid w:val="00802B5B"/>
    <w:rsid w:val="00802DB0"/>
    <w:rsid w:val="008062D1"/>
    <w:rsid w:val="008125F3"/>
    <w:rsid w:val="008200A6"/>
    <w:rsid w:val="00821EED"/>
    <w:rsid w:val="008226F5"/>
    <w:rsid w:val="008269E9"/>
    <w:rsid w:val="0082797A"/>
    <w:rsid w:val="00832833"/>
    <w:rsid w:val="008329B8"/>
    <w:rsid w:val="00832F30"/>
    <w:rsid w:val="00840B39"/>
    <w:rsid w:val="00842725"/>
    <w:rsid w:val="008445A8"/>
    <w:rsid w:val="00844E88"/>
    <w:rsid w:val="008458CE"/>
    <w:rsid w:val="00845BD7"/>
    <w:rsid w:val="00845D14"/>
    <w:rsid w:val="008478BE"/>
    <w:rsid w:val="00850431"/>
    <w:rsid w:val="00850558"/>
    <w:rsid w:val="00851780"/>
    <w:rsid w:val="00853B51"/>
    <w:rsid w:val="00854B82"/>
    <w:rsid w:val="008561EE"/>
    <w:rsid w:val="0085799F"/>
    <w:rsid w:val="00860697"/>
    <w:rsid w:val="00861209"/>
    <w:rsid w:val="00865A17"/>
    <w:rsid w:val="008661B9"/>
    <w:rsid w:val="00870589"/>
    <w:rsid w:val="00870C77"/>
    <w:rsid w:val="0087150C"/>
    <w:rsid w:val="00873D8A"/>
    <w:rsid w:val="00875BBC"/>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C61"/>
    <w:rsid w:val="008B4F6A"/>
    <w:rsid w:val="008B506F"/>
    <w:rsid w:val="008B5925"/>
    <w:rsid w:val="008B635A"/>
    <w:rsid w:val="008B6527"/>
    <w:rsid w:val="008C00E0"/>
    <w:rsid w:val="008C0628"/>
    <w:rsid w:val="008C26E5"/>
    <w:rsid w:val="008C3493"/>
    <w:rsid w:val="008C47E3"/>
    <w:rsid w:val="008C5312"/>
    <w:rsid w:val="008C6BFF"/>
    <w:rsid w:val="008C7C23"/>
    <w:rsid w:val="008D5D22"/>
    <w:rsid w:val="008E0178"/>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8F7F96"/>
    <w:rsid w:val="009001E0"/>
    <w:rsid w:val="009018AC"/>
    <w:rsid w:val="009039CB"/>
    <w:rsid w:val="009041EE"/>
    <w:rsid w:val="0090476F"/>
    <w:rsid w:val="00904FFA"/>
    <w:rsid w:val="00905C80"/>
    <w:rsid w:val="00911B06"/>
    <w:rsid w:val="009132A0"/>
    <w:rsid w:val="00915010"/>
    <w:rsid w:val="0091546C"/>
    <w:rsid w:val="009154F2"/>
    <w:rsid w:val="009158E2"/>
    <w:rsid w:val="00917807"/>
    <w:rsid w:val="00917F42"/>
    <w:rsid w:val="00921161"/>
    <w:rsid w:val="00923C9F"/>
    <w:rsid w:val="00925774"/>
    <w:rsid w:val="00925C23"/>
    <w:rsid w:val="00926442"/>
    <w:rsid w:val="00932E8B"/>
    <w:rsid w:val="0093317E"/>
    <w:rsid w:val="00934DB8"/>
    <w:rsid w:val="00934F1C"/>
    <w:rsid w:val="00936FFB"/>
    <w:rsid w:val="00942CE9"/>
    <w:rsid w:val="009440F3"/>
    <w:rsid w:val="0094506C"/>
    <w:rsid w:val="00945421"/>
    <w:rsid w:val="00945EA6"/>
    <w:rsid w:val="00946FE3"/>
    <w:rsid w:val="00947EF7"/>
    <w:rsid w:val="009508CB"/>
    <w:rsid w:val="009516B3"/>
    <w:rsid w:val="009523B7"/>
    <w:rsid w:val="00953624"/>
    <w:rsid w:val="00953C10"/>
    <w:rsid w:val="00954CFC"/>
    <w:rsid w:val="00955960"/>
    <w:rsid w:val="0096031C"/>
    <w:rsid w:val="00961BD2"/>
    <w:rsid w:val="00962706"/>
    <w:rsid w:val="00964FA5"/>
    <w:rsid w:val="009651EF"/>
    <w:rsid w:val="00966710"/>
    <w:rsid w:val="009669C5"/>
    <w:rsid w:val="00966A56"/>
    <w:rsid w:val="00966CE7"/>
    <w:rsid w:val="009706B1"/>
    <w:rsid w:val="009733D8"/>
    <w:rsid w:val="00974302"/>
    <w:rsid w:val="00975BC7"/>
    <w:rsid w:val="009767A9"/>
    <w:rsid w:val="0098378D"/>
    <w:rsid w:val="00983856"/>
    <w:rsid w:val="00983BB0"/>
    <w:rsid w:val="009846BF"/>
    <w:rsid w:val="00984EA6"/>
    <w:rsid w:val="00986DD7"/>
    <w:rsid w:val="00990EFF"/>
    <w:rsid w:val="0099165C"/>
    <w:rsid w:val="009939D0"/>
    <w:rsid w:val="009945DB"/>
    <w:rsid w:val="00995DD5"/>
    <w:rsid w:val="00996898"/>
    <w:rsid w:val="009974E5"/>
    <w:rsid w:val="009A08B0"/>
    <w:rsid w:val="009A0B69"/>
    <w:rsid w:val="009A19C4"/>
    <w:rsid w:val="009A1E03"/>
    <w:rsid w:val="009A34B3"/>
    <w:rsid w:val="009A3E70"/>
    <w:rsid w:val="009A41C2"/>
    <w:rsid w:val="009A4B5B"/>
    <w:rsid w:val="009A520E"/>
    <w:rsid w:val="009A583A"/>
    <w:rsid w:val="009A67BD"/>
    <w:rsid w:val="009A7D09"/>
    <w:rsid w:val="009B0926"/>
    <w:rsid w:val="009B1B6B"/>
    <w:rsid w:val="009B2296"/>
    <w:rsid w:val="009B36FB"/>
    <w:rsid w:val="009B4B8E"/>
    <w:rsid w:val="009B5A6A"/>
    <w:rsid w:val="009B5EC4"/>
    <w:rsid w:val="009B7B5C"/>
    <w:rsid w:val="009B7EB6"/>
    <w:rsid w:val="009C05A3"/>
    <w:rsid w:val="009C235D"/>
    <w:rsid w:val="009C2CDA"/>
    <w:rsid w:val="009C4256"/>
    <w:rsid w:val="009C7BC9"/>
    <w:rsid w:val="009C7F49"/>
    <w:rsid w:val="009D0715"/>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111"/>
    <w:rsid w:val="00A0339D"/>
    <w:rsid w:val="00A03762"/>
    <w:rsid w:val="00A11137"/>
    <w:rsid w:val="00A1292C"/>
    <w:rsid w:val="00A12B92"/>
    <w:rsid w:val="00A14DC7"/>
    <w:rsid w:val="00A21B11"/>
    <w:rsid w:val="00A24244"/>
    <w:rsid w:val="00A3075D"/>
    <w:rsid w:val="00A31E17"/>
    <w:rsid w:val="00A3340B"/>
    <w:rsid w:val="00A33E1A"/>
    <w:rsid w:val="00A3492E"/>
    <w:rsid w:val="00A35FAA"/>
    <w:rsid w:val="00A365D9"/>
    <w:rsid w:val="00A37888"/>
    <w:rsid w:val="00A37D3D"/>
    <w:rsid w:val="00A37FDE"/>
    <w:rsid w:val="00A41C1F"/>
    <w:rsid w:val="00A45144"/>
    <w:rsid w:val="00A45806"/>
    <w:rsid w:val="00A46C90"/>
    <w:rsid w:val="00A4796F"/>
    <w:rsid w:val="00A47AC9"/>
    <w:rsid w:val="00A51837"/>
    <w:rsid w:val="00A51D11"/>
    <w:rsid w:val="00A529D9"/>
    <w:rsid w:val="00A5361C"/>
    <w:rsid w:val="00A53FCB"/>
    <w:rsid w:val="00A55E1F"/>
    <w:rsid w:val="00A567BE"/>
    <w:rsid w:val="00A57E5D"/>
    <w:rsid w:val="00A602D0"/>
    <w:rsid w:val="00A60DCB"/>
    <w:rsid w:val="00A60E4B"/>
    <w:rsid w:val="00A614F3"/>
    <w:rsid w:val="00A61E21"/>
    <w:rsid w:val="00A64373"/>
    <w:rsid w:val="00A658B8"/>
    <w:rsid w:val="00A678A7"/>
    <w:rsid w:val="00A7096C"/>
    <w:rsid w:val="00A7227D"/>
    <w:rsid w:val="00A7379A"/>
    <w:rsid w:val="00A73D54"/>
    <w:rsid w:val="00A74318"/>
    <w:rsid w:val="00A7459C"/>
    <w:rsid w:val="00A77244"/>
    <w:rsid w:val="00A7758D"/>
    <w:rsid w:val="00A7794D"/>
    <w:rsid w:val="00A821C0"/>
    <w:rsid w:val="00A82D1F"/>
    <w:rsid w:val="00A85305"/>
    <w:rsid w:val="00A85612"/>
    <w:rsid w:val="00A85DFF"/>
    <w:rsid w:val="00A860A2"/>
    <w:rsid w:val="00A87C96"/>
    <w:rsid w:val="00A913CD"/>
    <w:rsid w:val="00A92002"/>
    <w:rsid w:val="00A93DFF"/>
    <w:rsid w:val="00A9413F"/>
    <w:rsid w:val="00A9495D"/>
    <w:rsid w:val="00AA017B"/>
    <w:rsid w:val="00AA1EF6"/>
    <w:rsid w:val="00AA2334"/>
    <w:rsid w:val="00AA3C0D"/>
    <w:rsid w:val="00AA59FE"/>
    <w:rsid w:val="00AA6D48"/>
    <w:rsid w:val="00AA6F61"/>
    <w:rsid w:val="00AB1310"/>
    <w:rsid w:val="00AB19B2"/>
    <w:rsid w:val="00AB2094"/>
    <w:rsid w:val="00AB239E"/>
    <w:rsid w:val="00AB2CE6"/>
    <w:rsid w:val="00AB3341"/>
    <w:rsid w:val="00AB560A"/>
    <w:rsid w:val="00AB5A83"/>
    <w:rsid w:val="00AB5C69"/>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E6BCC"/>
    <w:rsid w:val="00AF0DDE"/>
    <w:rsid w:val="00AF2011"/>
    <w:rsid w:val="00AF421B"/>
    <w:rsid w:val="00AF5C49"/>
    <w:rsid w:val="00B001CE"/>
    <w:rsid w:val="00B01EA6"/>
    <w:rsid w:val="00B028C1"/>
    <w:rsid w:val="00B029D3"/>
    <w:rsid w:val="00B02F17"/>
    <w:rsid w:val="00B030CA"/>
    <w:rsid w:val="00B038A9"/>
    <w:rsid w:val="00B04A81"/>
    <w:rsid w:val="00B056C0"/>
    <w:rsid w:val="00B05CCA"/>
    <w:rsid w:val="00B126D6"/>
    <w:rsid w:val="00B12A90"/>
    <w:rsid w:val="00B135B3"/>
    <w:rsid w:val="00B14840"/>
    <w:rsid w:val="00B15552"/>
    <w:rsid w:val="00B15F3F"/>
    <w:rsid w:val="00B1600D"/>
    <w:rsid w:val="00B160C2"/>
    <w:rsid w:val="00B17287"/>
    <w:rsid w:val="00B2032A"/>
    <w:rsid w:val="00B223C9"/>
    <w:rsid w:val="00B24084"/>
    <w:rsid w:val="00B2556E"/>
    <w:rsid w:val="00B259DB"/>
    <w:rsid w:val="00B26BE4"/>
    <w:rsid w:val="00B26D4D"/>
    <w:rsid w:val="00B2748C"/>
    <w:rsid w:val="00B30368"/>
    <w:rsid w:val="00B32F64"/>
    <w:rsid w:val="00B3514E"/>
    <w:rsid w:val="00B3532D"/>
    <w:rsid w:val="00B35A4A"/>
    <w:rsid w:val="00B40329"/>
    <w:rsid w:val="00B42453"/>
    <w:rsid w:val="00B461D4"/>
    <w:rsid w:val="00B46428"/>
    <w:rsid w:val="00B47DB8"/>
    <w:rsid w:val="00B508E1"/>
    <w:rsid w:val="00B51C5E"/>
    <w:rsid w:val="00B54653"/>
    <w:rsid w:val="00B55DDC"/>
    <w:rsid w:val="00B564EC"/>
    <w:rsid w:val="00B56508"/>
    <w:rsid w:val="00B579B8"/>
    <w:rsid w:val="00B62034"/>
    <w:rsid w:val="00B6352F"/>
    <w:rsid w:val="00B63EF8"/>
    <w:rsid w:val="00B6527B"/>
    <w:rsid w:val="00B65A32"/>
    <w:rsid w:val="00B66119"/>
    <w:rsid w:val="00B67E0B"/>
    <w:rsid w:val="00B718DE"/>
    <w:rsid w:val="00B73321"/>
    <w:rsid w:val="00B749F0"/>
    <w:rsid w:val="00B768C4"/>
    <w:rsid w:val="00B80536"/>
    <w:rsid w:val="00B81260"/>
    <w:rsid w:val="00B8165D"/>
    <w:rsid w:val="00B825FC"/>
    <w:rsid w:val="00B854E3"/>
    <w:rsid w:val="00B85B90"/>
    <w:rsid w:val="00B86856"/>
    <w:rsid w:val="00B86FEC"/>
    <w:rsid w:val="00B90188"/>
    <w:rsid w:val="00B9074F"/>
    <w:rsid w:val="00B92001"/>
    <w:rsid w:val="00B930DA"/>
    <w:rsid w:val="00B94DE4"/>
    <w:rsid w:val="00B9565E"/>
    <w:rsid w:val="00B96D96"/>
    <w:rsid w:val="00BA0070"/>
    <w:rsid w:val="00BA0404"/>
    <w:rsid w:val="00BA3DED"/>
    <w:rsid w:val="00BA4B5A"/>
    <w:rsid w:val="00BA6611"/>
    <w:rsid w:val="00BA724B"/>
    <w:rsid w:val="00BA7F7A"/>
    <w:rsid w:val="00BB2E26"/>
    <w:rsid w:val="00BB3D5D"/>
    <w:rsid w:val="00BB3D75"/>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1DEB"/>
    <w:rsid w:val="00BF398B"/>
    <w:rsid w:val="00BF7999"/>
    <w:rsid w:val="00C00209"/>
    <w:rsid w:val="00C00706"/>
    <w:rsid w:val="00C010BD"/>
    <w:rsid w:val="00C011A9"/>
    <w:rsid w:val="00C028C6"/>
    <w:rsid w:val="00C03396"/>
    <w:rsid w:val="00C05671"/>
    <w:rsid w:val="00C061E4"/>
    <w:rsid w:val="00C066B7"/>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673D"/>
    <w:rsid w:val="00C26EE1"/>
    <w:rsid w:val="00C27655"/>
    <w:rsid w:val="00C277F3"/>
    <w:rsid w:val="00C313B6"/>
    <w:rsid w:val="00C31D32"/>
    <w:rsid w:val="00C33C12"/>
    <w:rsid w:val="00C34432"/>
    <w:rsid w:val="00C352E8"/>
    <w:rsid w:val="00C36783"/>
    <w:rsid w:val="00C36EA0"/>
    <w:rsid w:val="00C37821"/>
    <w:rsid w:val="00C402B2"/>
    <w:rsid w:val="00C44447"/>
    <w:rsid w:val="00C456FA"/>
    <w:rsid w:val="00C45B14"/>
    <w:rsid w:val="00C45B98"/>
    <w:rsid w:val="00C47D3A"/>
    <w:rsid w:val="00C50BDB"/>
    <w:rsid w:val="00C5201A"/>
    <w:rsid w:val="00C568F6"/>
    <w:rsid w:val="00C56F72"/>
    <w:rsid w:val="00C60A38"/>
    <w:rsid w:val="00C6112A"/>
    <w:rsid w:val="00C6166D"/>
    <w:rsid w:val="00C61F6C"/>
    <w:rsid w:val="00C63602"/>
    <w:rsid w:val="00C63626"/>
    <w:rsid w:val="00C651C9"/>
    <w:rsid w:val="00C66E9B"/>
    <w:rsid w:val="00C72149"/>
    <w:rsid w:val="00C72CF1"/>
    <w:rsid w:val="00C745C9"/>
    <w:rsid w:val="00C74645"/>
    <w:rsid w:val="00C7572D"/>
    <w:rsid w:val="00C75A98"/>
    <w:rsid w:val="00C75C4F"/>
    <w:rsid w:val="00C7672E"/>
    <w:rsid w:val="00C76E1A"/>
    <w:rsid w:val="00C774B0"/>
    <w:rsid w:val="00C800A3"/>
    <w:rsid w:val="00C80BB7"/>
    <w:rsid w:val="00C83594"/>
    <w:rsid w:val="00C83D76"/>
    <w:rsid w:val="00C8436F"/>
    <w:rsid w:val="00C84D0C"/>
    <w:rsid w:val="00C85244"/>
    <w:rsid w:val="00C90A30"/>
    <w:rsid w:val="00C914F3"/>
    <w:rsid w:val="00C92205"/>
    <w:rsid w:val="00C92376"/>
    <w:rsid w:val="00C933C6"/>
    <w:rsid w:val="00C93A0E"/>
    <w:rsid w:val="00C93FC5"/>
    <w:rsid w:val="00C954E7"/>
    <w:rsid w:val="00C959E9"/>
    <w:rsid w:val="00CA204E"/>
    <w:rsid w:val="00CA28CC"/>
    <w:rsid w:val="00CA51A6"/>
    <w:rsid w:val="00CA6E26"/>
    <w:rsid w:val="00CA7513"/>
    <w:rsid w:val="00CA7E7F"/>
    <w:rsid w:val="00CB0CC1"/>
    <w:rsid w:val="00CB0DF6"/>
    <w:rsid w:val="00CB2134"/>
    <w:rsid w:val="00CB7338"/>
    <w:rsid w:val="00CC19BC"/>
    <w:rsid w:val="00CC2554"/>
    <w:rsid w:val="00CC258E"/>
    <w:rsid w:val="00CC3B6F"/>
    <w:rsid w:val="00CC5A1A"/>
    <w:rsid w:val="00CC5D08"/>
    <w:rsid w:val="00CC6129"/>
    <w:rsid w:val="00CC7F3E"/>
    <w:rsid w:val="00CD06D7"/>
    <w:rsid w:val="00CD13B9"/>
    <w:rsid w:val="00CD21CC"/>
    <w:rsid w:val="00CD34DB"/>
    <w:rsid w:val="00CD553A"/>
    <w:rsid w:val="00CD58B6"/>
    <w:rsid w:val="00CD59F7"/>
    <w:rsid w:val="00CD5C02"/>
    <w:rsid w:val="00CE10E9"/>
    <w:rsid w:val="00CE1C77"/>
    <w:rsid w:val="00CE33AF"/>
    <w:rsid w:val="00CE39B1"/>
    <w:rsid w:val="00CE3EC4"/>
    <w:rsid w:val="00CE491F"/>
    <w:rsid w:val="00CE5521"/>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3286"/>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BA5"/>
    <w:rsid w:val="00D42C33"/>
    <w:rsid w:val="00D43C60"/>
    <w:rsid w:val="00D44D73"/>
    <w:rsid w:val="00D4634D"/>
    <w:rsid w:val="00D463CF"/>
    <w:rsid w:val="00D47657"/>
    <w:rsid w:val="00D50D68"/>
    <w:rsid w:val="00D52F17"/>
    <w:rsid w:val="00D5761D"/>
    <w:rsid w:val="00D57BA7"/>
    <w:rsid w:val="00D619D3"/>
    <w:rsid w:val="00D620EC"/>
    <w:rsid w:val="00D649A1"/>
    <w:rsid w:val="00D64A20"/>
    <w:rsid w:val="00D65685"/>
    <w:rsid w:val="00D6659A"/>
    <w:rsid w:val="00D66C9A"/>
    <w:rsid w:val="00D67383"/>
    <w:rsid w:val="00D717B5"/>
    <w:rsid w:val="00D73851"/>
    <w:rsid w:val="00D76E6A"/>
    <w:rsid w:val="00D80FD3"/>
    <w:rsid w:val="00D8170A"/>
    <w:rsid w:val="00D823F6"/>
    <w:rsid w:val="00D824C0"/>
    <w:rsid w:val="00D845D5"/>
    <w:rsid w:val="00D84EBE"/>
    <w:rsid w:val="00D850B5"/>
    <w:rsid w:val="00D851DF"/>
    <w:rsid w:val="00D860BE"/>
    <w:rsid w:val="00D86C2B"/>
    <w:rsid w:val="00D939C5"/>
    <w:rsid w:val="00D94169"/>
    <w:rsid w:val="00D94D9A"/>
    <w:rsid w:val="00D94F53"/>
    <w:rsid w:val="00D95BE0"/>
    <w:rsid w:val="00D96023"/>
    <w:rsid w:val="00D96F91"/>
    <w:rsid w:val="00DA05D9"/>
    <w:rsid w:val="00DA588C"/>
    <w:rsid w:val="00DA7F96"/>
    <w:rsid w:val="00DB2FD9"/>
    <w:rsid w:val="00DB315A"/>
    <w:rsid w:val="00DB3CAF"/>
    <w:rsid w:val="00DB5E58"/>
    <w:rsid w:val="00DC2C91"/>
    <w:rsid w:val="00DC2F05"/>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3861"/>
    <w:rsid w:val="00DF6F4C"/>
    <w:rsid w:val="00DF7FD0"/>
    <w:rsid w:val="00E00FE8"/>
    <w:rsid w:val="00E039B7"/>
    <w:rsid w:val="00E05556"/>
    <w:rsid w:val="00E07C7E"/>
    <w:rsid w:val="00E11C77"/>
    <w:rsid w:val="00E11EAE"/>
    <w:rsid w:val="00E13943"/>
    <w:rsid w:val="00E14A2C"/>
    <w:rsid w:val="00E152F9"/>
    <w:rsid w:val="00E16FEE"/>
    <w:rsid w:val="00E17A3C"/>
    <w:rsid w:val="00E2003E"/>
    <w:rsid w:val="00E202D6"/>
    <w:rsid w:val="00E20BF6"/>
    <w:rsid w:val="00E21379"/>
    <w:rsid w:val="00E22027"/>
    <w:rsid w:val="00E23221"/>
    <w:rsid w:val="00E25C12"/>
    <w:rsid w:val="00E2738F"/>
    <w:rsid w:val="00E32941"/>
    <w:rsid w:val="00E34295"/>
    <w:rsid w:val="00E36AA2"/>
    <w:rsid w:val="00E36FA5"/>
    <w:rsid w:val="00E40E5A"/>
    <w:rsid w:val="00E41243"/>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6099A"/>
    <w:rsid w:val="00E60EC1"/>
    <w:rsid w:val="00E676A3"/>
    <w:rsid w:val="00E713EF"/>
    <w:rsid w:val="00E716D3"/>
    <w:rsid w:val="00E7287F"/>
    <w:rsid w:val="00E7372F"/>
    <w:rsid w:val="00E737EC"/>
    <w:rsid w:val="00E74910"/>
    <w:rsid w:val="00E75976"/>
    <w:rsid w:val="00E76C05"/>
    <w:rsid w:val="00E7730F"/>
    <w:rsid w:val="00E818D3"/>
    <w:rsid w:val="00E81AC9"/>
    <w:rsid w:val="00E81C5A"/>
    <w:rsid w:val="00E82450"/>
    <w:rsid w:val="00E84213"/>
    <w:rsid w:val="00E84A58"/>
    <w:rsid w:val="00E9033F"/>
    <w:rsid w:val="00E90997"/>
    <w:rsid w:val="00E91F13"/>
    <w:rsid w:val="00E92160"/>
    <w:rsid w:val="00E92900"/>
    <w:rsid w:val="00EA03DD"/>
    <w:rsid w:val="00EA0DDF"/>
    <w:rsid w:val="00EA1328"/>
    <w:rsid w:val="00EA1331"/>
    <w:rsid w:val="00EA28BB"/>
    <w:rsid w:val="00EA2E06"/>
    <w:rsid w:val="00EA449D"/>
    <w:rsid w:val="00EA45E4"/>
    <w:rsid w:val="00EA48ED"/>
    <w:rsid w:val="00EA5A21"/>
    <w:rsid w:val="00EA6354"/>
    <w:rsid w:val="00EA7742"/>
    <w:rsid w:val="00EA7B16"/>
    <w:rsid w:val="00EB1B4A"/>
    <w:rsid w:val="00EB23B4"/>
    <w:rsid w:val="00EB3721"/>
    <w:rsid w:val="00EB4B96"/>
    <w:rsid w:val="00EB5AB8"/>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209A"/>
    <w:rsid w:val="00ED3403"/>
    <w:rsid w:val="00ED3604"/>
    <w:rsid w:val="00ED4874"/>
    <w:rsid w:val="00ED78B0"/>
    <w:rsid w:val="00EE0279"/>
    <w:rsid w:val="00EE29BF"/>
    <w:rsid w:val="00EE338E"/>
    <w:rsid w:val="00EE35EC"/>
    <w:rsid w:val="00EE4F2F"/>
    <w:rsid w:val="00EE5BA1"/>
    <w:rsid w:val="00EE6FC3"/>
    <w:rsid w:val="00EE71CC"/>
    <w:rsid w:val="00EE7222"/>
    <w:rsid w:val="00EE7AE4"/>
    <w:rsid w:val="00EE7F2A"/>
    <w:rsid w:val="00EF0042"/>
    <w:rsid w:val="00EF0112"/>
    <w:rsid w:val="00EF09F9"/>
    <w:rsid w:val="00EF11B3"/>
    <w:rsid w:val="00EF17B7"/>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1771B"/>
    <w:rsid w:val="00F206A5"/>
    <w:rsid w:val="00F219D1"/>
    <w:rsid w:val="00F23314"/>
    <w:rsid w:val="00F25DE3"/>
    <w:rsid w:val="00F25F42"/>
    <w:rsid w:val="00F2707E"/>
    <w:rsid w:val="00F278C5"/>
    <w:rsid w:val="00F279E7"/>
    <w:rsid w:val="00F31C4C"/>
    <w:rsid w:val="00F3344C"/>
    <w:rsid w:val="00F336B0"/>
    <w:rsid w:val="00F34610"/>
    <w:rsid w:val="00F35A4F"/>
    <w:rsid w:val="00F37457"/>
    <w:rsid w:val="00F3794F"/>
    <w:rsid w:val="00F41179"/>
    <w:rsid w:val="00F42D75"/>
    <w:rsid w:val="00F50773"/>
    <w:rsid w:val="00F50967"/>
    <w:rsid w:val="00F521DC"/>
    <w:rsid w:val="00F5392D"/>
    <w:rsid w:val="00F54723"/>
    <w:rsid w:val="00F55FF0"/>
    <w:rsid w:val="00F574A6"/>
    <w:rsid w:val="00F57722"/>
    <w:rsid w:val="00F600FA"/>
    <w:rsid w:val="00F6033D"/>
    <w:rsid w:val="00F610FC"/>
    <w:rsid w:val="00F616AB"/>
    <w:rsid w:val="00F63043"/>
    <w:rsid w:val="00F65643"/>
    <w:rsid w:val="00F66004"/>
    <w:rsid w:val="00F66103"/>
    <w:rsid w:val="00F6625A"/>
    <w:rsid w:val="00F6657D"/>
    <w:rsid w:val="00F665C7"/>
    <w:rsid w:val="00F67A8C"/>
    <w:rsid w:val="00F705B0"/>
    <w:rsid w:val="00F70F0E"/>
    <w:rsid w:val="00F71ABA"/>
    <w:rsid w:val="00F7372C"/>
    <w:rsid w:val="00F73C77"/>
    <w:rsid w:val="00F73F83"/>
    <w:rsid w:val="00F77EC9"/>
    <w:rsid w:val="00F80033"/>
    <w:rsid w:val="00F80188"/>
    <w:rsid w:val="00F810F0"/>
    <w:rsid w:val="00F81505"/>
    <w:rsid w:val="00F815A0"/>
    <w:rsid w:val="00F82947"/>
    <w:rsid w:val="00F83B85"/>
    <w:rsid w:val="00F84D72"/>
    <w:rsid w:val="00F85FEC"/>
    <w:rsid w:val="00F867FA"/>
    <w:rsid w:val="00F9073E"/>
    <w:rsid w:val="00F90DF4"/>
    <w:rsid w:val="00F9235A"/>
    <w:rsid w:val="00F92A4F"/>
    <w:rsid w:val="00F933E5"/>
    <w:rsid w:val="00F933EA"/>
    <w:rsid w:val="00F937D8"/>
    <w:rsid w:val="00F937EA"/>
    <w:rsid w:val="00F9495E"/>
    <w:rsid w:val="00F94AA3"/>
    <w:rsid w:val="00F94E9C"/>
    <w:rsid w:val="00F9670D"/>
    <w:rsid w:val="00FA0125"/>
    <w:rsid w:val="00FA19EE"/>
    <w:rsid w:val="00FA3716"/>
    <w:rsid w:val="00FA3928"/>
    <w:rsid w:val="00FA4F3E"/>
    <w:rsid w:val="00FA5475"/>
    <w:rsid w:val="00FA64AF"/>
    <w:rsid w:val="00FB1F1E"/>
    <w:rsid w:val="00FB2E2C"/>
    <w:rsid w:val="00FB3192"/>
    <w:rsid w:val="00FB4FE6"/>
    <w:rsid w:val="00FB521C"/>
    <w:rsid w:val="00FB61BB"/>
    <w:rsid w:val="00FB6A1E"/>
    <w:rsid w:val="00FB7C92"/>
    <w:rsid w:val="00FC0ABC"/>
    <w:rsid w:val="00FC0E37"/>
    <w:rsid w:val="00FC11E3"/>
    <w:rsid w:val="00FC3C11"/>
    <w:rsid w:val="00FC4C0E"/>
    <w:rsid w:val="00FC4DCC"/>
    <w:rsid w:val="00FC58A7"/>
    <w:rsid w:val="00FC5E6E"/>
    <w:rsid w:val="00FC78F7"/>
    <w:rsid w:val="00FC7F1B"/>
    <w:rsid w:val="00FD17D0"/>
    <w:rsid w:val="00FD2AD9"/>
    <w:rsid w:val="00FD4170"/>
    <w:rsid w:val="00FD5001"/>
    <w:rsid w:val="00FD5B31"/>
    <w:rsid w:val="00FD7BC5"/>
    <w:rsid w:val="00FE0D79"/>
    <w:rsid w:val="00FE2940"/>
    <w:rsid w:val="00FE307E"/>
    <w:rsid w:val="00FE3A83"/>
    <w:rsid w:val="00FE541C"/>
    <w:rsid w:val="00FE65AA"/>
    <w:rsid w:val="00FE73B0"/>
    <w:rsid w:val="00FF04A1"/>
    <w:rsid w:val="00FF076F"/>
    <w:rsid w:val="00FF522F"/>
    <w:rsid w:val="00FF535E"/>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7DB5B2"/>
  <w15:docId w15:val="{216E17C0-93D1-4487-BDCF-D0E988DFF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8"/>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9"/>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3"/>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4"/>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18"/>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18"/>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18"/>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19"/>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1"/>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1"/>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532646307">
      <w:bodyDiv w:val="1"/>
      <w:marLeft w:val="0"/>
      <w:marRight w:val="0"/>
      <w:marTop w:val="0"/>
      <w:marBottom w:val="0"/>
      <w:divBdr>
        <w:top w:val="none" w:sz="0" w:space="0" w:color="auto"/>
        <w:left w:val="none" w:sz="0" w:space="0" w:color="auto"/>
        <w:bottom w:val="none" w:sz="0" w:space="0" w:color="auto"/>
        <w:right w:val="none" w:sz="0" w:space="0" w:color="auto"/>
      </w:divBdr>
    </w:div>
    <w:div w:id="1655526348">
      <w:bodyDiv w:val="1"/>
      <w:marLeft w:val="0"/>
      <w:marRight w:val="0"/>
      <w:marTop w:val="0"/>
      <w:marBottom w:val="0"/>
      <w:divBdr>
        <w:top w:val="none" w:sz="0" w:space="0" w:color="auto"/>
        <w:left w:val="none" w:sz="0" w:space="0" w:color="auto"/>
        <w:bottom w:val="none" w:sz="0" w:space="0" w:color="auto"/>
        <w:right w:val="none" w:sz="0" w:space="0" w:color="auto"/>
      </w:divBdr>
    </w:div>
    <w:div w:id="1661349176">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1701081269">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p.gov.iq" TargetMode="External"/><Relationship Id="rId23" Type="http://schemas.openxmlformats.org/officeDocument/2006/relationships/hyperlink" Target="http://www.itp.iq" TargetMode="External"/><Relationship Id="rId10" Type="http://schemas.openxmlformats.org/officeDocument/2006/relationships/hyperlink" Target="http://www.itp.ig"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mailto:dg@kimadia.gov.iq" TargetMode="External"/><Relationship Id="rId22" Type="http://schemas.openxmlformats.org/officeDocument/2006/relationships/hyperlink" Target="mailto:dg@kimadia.gov.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72BB8-3AB5-4B7A-A3DE-418BB3072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149</Pages>
  <Words>35222</Words>
  <Characters>200770</Characters>
  <Application>Microsoft Office Word</Application>
  <DocSecurity>0</DocSecurity>
  <Lines>1673</Lines>
  <Paragraphs>471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235521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kim5_2024@outlook.com</cp:lastModifiedBy>
  <cp:revision>50</cp:revision>
  <cp:lastPrinted>2026-03-30T08:56:00Z</cp:lastPrinted>
  <dcterms:created xsi:type="dcterms:W3CDTF">2026-03-24T09:41:00Z</dcterms:created>
  <dcterms:modified xsi:type="dcterms:W3CDTF">2026-05-12T07:38:00Z</dcterms:modified>
</cp:coreProperties>
</file>